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226" w:rsidRPr="005C4226" w:rsidRDefault="005C4226" w:rsidP="00ED0A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C4226">
        <w:rPr>
          <w:rFonts w:ascii="Times New Roman" w:hAnsi="Times New Roman" w:cs="Times New Roman"/>
          <w:b/>
          <w:sz w:val="24"/>
          <w:szCs w:val="24"/>
        </w:rPr>
        <w:t>1.Introduction</w:t>
      </w:r>
    </w:p>
    <w:p w:rsidR="005C4226" w:rsidRPr="005C4226" w:rsidRDefault="005C4226" w:rsidP="00ED0A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0332" w:rsidRPr="005C4226" w:rsidRDefault="00F50332" w:rsidP="00ED0A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4226">
        <w:rPr>
          <w:rFonts w:ascii="Times New Roman" w:hAnsi="Times New Roman" w:cs="Times New Roman"/>
          <w:sz w:val="24"/>
          <w:szCs w:val="24"/>
        </w:rPr>
        <w:t>PSN: packet switching node</w:t>
      </w:r>
    </w:p>
    <w:p w:rsidR="00993D69" w:rsidRPr="005C4226" w:rsidRDefault="00993D69" w:rsidP="00ED0A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0332" w:rsidRPr="005C4226" w:rsidRDefault="00F50332" w:rsidP="00ED0A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4226">
        <w:rPr>
          <w:rFonts w:ascii="Times New Roman" w:hAnsi="Times New Roman" w:cs="Times New Roman"/>
          <w:sz w:val="24"/>
          <w:szCs w:val="24"/>
        </w:rPr>
        <w:t>SPF: shortest path first algorithm</w:t>
      </w:r>
    </w:p>
    <w:p w:rsidR="00993D69" w:rsidRPr="005C4226" w:rsidRDefault="00993D69" w:rsidP="00ED0A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2079" w:rsidRPr="005C4226" w:rsidRDefault="00806739" w:rsidP="00ED0A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4226">
        <w:rPr>
          <w:rFonts w:ascii="Times New Roman" w:hAnsi="Times New Roman" w:cs="Times New Roman"/>
          <w:sz w:val="24"/>
          <w:szCs w:val="24"/>
        </w:rPr>
        <w:t>Lightly loads: similar to a delay-based metric</w:t>
      </w:r>
    </w:p>
    <w:p w:rsidR="00993D69" w:rsidRPr="005C4226" w:rsidRDefault="00993D69" w:rsidP="00ED0A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6739" w:rsidRPr="005C4226" w:rsidRDefault="00806739" w:rsidP="00ED0A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4226">
        <w:rPr>
          <w:rFonts w:ascii="Times New Roman" w:hAnsi="Times New Roman" w:cs="Times New Roman"/>
          <w:sz w:val="24"/>
          <w:szCs w:val="24"/>
        </w:rPr>
        <w:t>Heavy loads: a capacity-based metric.</w:t>
      </w:r>
    </w:p>
    <w:p w:rsidR="00993D69" w:rsidRPr="005C4226" w:rsidRDefault="00993D69" w:rsidP="00ED0A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A81" w:rsidRPr="005C4226" w:rsidRDefault="00ED0A81" w:rsidP="00ED0A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4226">
        <w:rPr>
          <w:rFonts w:ascii="Times New Roman" w:hAnsi="Times New Roman" w:cs="Times New Roman"/>
          <w:sz w:val="24"/>
          <w:szCs w:val="24"/>
        </w:rPr>
        <w:t>The delay metric produced shortest-delay paths only und</w:t>
      </w:r>
      <w:r w:rsidR="008C3AF9" w:rsidRPr="005C4226">
        <w:rPr>
          <w:rFonts w:ascii="Times New Roman" w:hAnsi="Times New Roman" w:cs="Times New Roman"/>
          <w:sz w:val="24"/>
          <w:szCs w:val="24"/>
        </w:rPr>
        <w:t xml:space="preserve">er conditions of light loading, </w:t>
      </w:r>
    </w:p>
    <w:p w:rsidR="008C3AF9" w:rsidRPr="005C4226" w:rsidRDefault="008C3AF9" w:rsidP="00ED0A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4226">
        <w:rPr>
          <w:rFonts w:ascii="Times New Roman" w:hAnsi="Times New Roman" w:cs="Times New Roman"/>
          <w:sz w:val="24"/>
          <w:szCs w:val="24"/>
        </w:rPr>
        <w:t>The revised metric involves giving up the guarantee of shortest-delay paths under light traffic conditions for the sake of vastly improved performance under heavy traffic conditions.</w:t>
      </w:r>
    </w:p>
    <w:p w:rsidR="00194033" w:rsidRPr="005C4226" w:rsidRDefault="00194033" w:rsidP="00ED0A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308B" w:rsidRPr="00BA6E5F" w:rsidRDefault="00D87193" w:rsidP="00ED0A81">
      <w:pPr>
        <w:spacing w:after="0"/>
        <w:rPr>
          <w:rFonts w:ascii="Times New Roman" w:hAnsi="Times New Roman" w:cs="Times New Roman" w:hint="eastAsia"/>
          <w:b/>
          <w:sz w:val="24"/>
          <w:szCs w:val="24"/>
        </w:rPr>
      </w:pPr>
      <w:r w:rsidRPr="00BA6E5F">
        <w:rPr>
          <w:rFonts w:ascii="Times New Roman" w:hAnsi="Times New Roman" w:cs="Times New Roman" w:hint="eastAsia"/>
          <w:b/>
          <w:sz w:val="24"/>
          <w:szCs w:val="24"/>
        </w:rPr>
        <w:t>2.Routing in the ARPANET</w:t>
      </w:r>
    </w:p>
    <w:p w:rsidR="000558DA" w:rsidRDefault="00D8168E" w:rsidP="00ED0A81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ing path routing: at any given moment, all packets destined for a particular destination PSN always use the same outgoing link.</w:t>
      </w:r>
    </w:p>
    <w:p w:rsidR="00E52E0F" w:rsidRDefault="00E52E0F" w:rsidP="00ED0A81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E52E0F" w:rsidRDefault="00E52E0F" w:rsidP="00ED0A81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2.1 Original Algorithm</w:t>
      </w:r>
    </w:p>
    <w:p w:rsidR="00E52E0F" w:rsidRPr="005C4226" w:rsidRDefault="00D00492" w:rsidP="00ED0A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.Each node maintained a table of its estimated shortest distance to all other nodes.</w:t>
      </w:r>
      <w:bookmarkStart w:id="0" w:name="_GoBack"/>
      <w:bookmarkEnd w:id="0"/>
    </w:p>
    <w:sectPr w:rsidR="00E52E0F" w:rsidRPr="005C4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BBD"/>
    <w:rsid w:val="000558DA"/>
    <w:rsid w:val="00194033"/>
    <w:rsid w:val="0021308B"/>
    <w:rsid w:val="002259CA"/>
    <w:rsid w:val="00262079"/>
    <w:rsid w:val="003B547B"/>
    <w:rsid w:val="00527935"/>
    <w:rsid w:val="0053139D"/>
    <w:rsid w:val="005C4226"/>
    <w:rsid w:val="00796D21"/>
    <w:rsid w:val="00806739"/>
    <w:rsid w:val="00824271"/>
    <w:rsid w:val="008B2C5F"/>
    <w:rsid w:val="008C3AF9"/>
    <w:rsid w:val="008F1BBD"/>
    <w:rsid w:val="00993D69"/>
    <w:rsid w:val="00BA6E5F"/>
    <w:rsid w:val="00D00492"/>
    <w:rsid w:val="00D8168E"/>
    <w:rsid w:val="00D87193"/>
    <w:rsid w:val="00E52E0F"/>
    <w:rsid w:val="00ED0A81"/>
    <w:rsid w:val="00F5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332"/>
    <w:pPr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332"/>
    <w:pPr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5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skyrain</dc:creator>
  <cp:keywords/>
  <dc:description/>
  <cp:lastModifiedBy>skyrain</cp:lastModifiedBy>
  <cp:revision>20</cp:revision>
  <dcterms:created xsi:type="dcterms:W3CDTF">2013-09-11T07:24:00Z</dcterms:created>
  <dcterms:modified xsi:type="dcterms:W3CDTF">2013-09-11T07:37:00Z</dcterms:modified>
</cp:coreProperties>
</file>