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AFE" w:rsidRPr="006E2160" w:rsidRDefault="006F7EC5" w:rsidP="006E2160">
      <w:pPr>
        <w:jc w:val="center"/>
        <w:rPr>
          <w:rFonts w:hint="eastAsia"/>
          <w:b/>
        </w:rPr>
      </w:pPr>
      <w:r w:rsidRPr="006E2160">
        <w:rPr>
          <w:rFonts w:hint="eastAsia"/>
          <w:b/>
        </w:rPr>
        <w:t>Build Demand Spectrum</w:t>
      </w:r>
    </w:p>
    <w:p w:rsidR="006F7EC5" w:rsidRDefault="006F7EC5">
      <w:r>
        <w:t>Case 1 Design Base Earthquake Spectrum</w:t>
      </w:r>
    </w:p>
    <w:p w:rsidR="006F7EC5" w:rsidRDefault="006F7EC5">
      <w:r w:rsidRPr="006F7EC5">
        <w:drawing>
          <wp:inline distT="0" distB="0" distL="0" distR="0">
            <wp:extent cx="5274310" cy="3006646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EC5" w:rsidRDefault="00F90057">
      <w:r w:rsidRPr="00F90057">
        <w:rPr>
          <w:noProof/>
        </w:rPr>
        <w:drawing>
          <wp:inline distT="0" distB="0" distL="0" distR="0">
            <wp:extent cx="5274310" cy="395337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057" w:rsidRDefault="00F90057">
      <w:r>
        <w:t>Case 2 Service Level Earthquake Spectrum</w:t>
      </w:r>
    </w:p>
    <w:p w:rsidR="00F90057" w:rsidRPr="00F90057" w:rsidRDefault="00F9005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DS</m:t>
              </m:r>
            </m:sub>
          </m:sSub>
          <m:r>
            <w:rPr>
              <w:rFonts w:ascii="Cambria Math" w:hAnsi="Cambria Math"/>
            </w:rPr>
            <m:t xml:space="preserve">=0.267,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D1</m:t>
              </m:r>
            </m:sub>
          </m:sSub>
          <m:r>
            <w:rPr>
              <w:rFonts w:ascii="Cambria Math" w:hAnsi="Cambria Math"/>
            </w:rPr>
            <m:t>=0.18</m:t>
          </m:r>
        </m:oMath>
      </m:oMathPara>
    </w:p>
    <w:p w:rsidR="00F90057" w:rsidRDefault="00F90057">
      <w:r w:rsidRPr="00F90057">
        <w:rPr>
          <w:rFonts w:hint="eastAsia"/>
          <w:noProof/>
        </w:rPr>
        <w:lastRenderedPageBreak/>
        <w:drawing>
          <wp:inline distT="0" distB="0" distL="0" distR="0">
            <wp:extent cx="5274310" cy="395337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057" w:rsidRDefault="00F90057">
      <w:pPr>
        <w:rPr>
          <w:rFonts w:hint="eastAsia"/>
        </w:rPr>
      </w:pPr>
      <w:r>
        <w:rPr>
          <w:rFonts w:hint="eastAsia"/>
        </w:rPr>
        <w:t>Case 3 TCU06</w:t>
      </w:r>
      <w:r w:rsidR="00FA0639">
        <w:t>8</w:t>
      </w:r>
      <w:r>
        <w:rPr>
          <w:rFonts w:hint="eastAsia"/>
        </w:rPr>
        <w:t xml:space="preserve"> 100%</w:t>
      </w:r>
      <w:r>
        <w:t xml:space="preserve"> Spectrum</w:t>
      </w:r>
    </w:p>
    <w:p w:rsidR="00F90057" w:rsidRDefault="00F90057">
      <w:r w:rsidRPr="00F90057">
        <w:drawing>
          <wp:inline distT="0" distB="0" distL="0" distR="0" wp14:anchorId="0917ABF4" wp14:editId="5A42FB0C">
            <wp:extent cx="5274310" cy="3941445"/>
            <wp:effectExtent l="0" t="0" r="2540" b="1905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57" w:rsidRDefault="00F90057">
      <w:r>
        <w:rPr>
          <w:rFonts w:hint="eastAsia"/>
        </w:rPr>
        <w:t>Use</w:t>
      </w:r>
      <w:r>
        <w:t xml:space="preserve"> Integration </w:t>
      </w:r>
      <w:proofErr w:type="gramStart"/>
      <w:r>
        <w:t xml:space="preserve">Method( </w:t>
      </w:r>
      <w:proofErr w:type="spellStart"/>
      <w:r>
        <w:t>Newmark</w:t>
      </w:r>
      <w:proofErr w:type="spellEnd"/>
      <w:proofErr w:type="gramEnd"/>
      <w:r>
        <w:t xml:space="preserve"> Beta ) to plot SDOF spectrum</w:t>
      </w:r>
    </w:p>
    <w:p w:rsidR="00F90057" w:rsidRDefault="00F90057">
      <w:r w:rsidRPr="00F90057">
        <w:rPr>
          <w:rFonts w:hint="eastAsia"/>
          <w:noProof/>
        </w:rPr>
        <w:lastRenderedPageBreak/>
        <w:drawing>
          <wp:inline distT="0" distB="0" distL="0" distR="0">
            <wp:extent cx="5274310" cy="395337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057" w:rsidRDefault="00F90057" w:rsidP="00F90057">
      <w:r>
        <w:rPr>
          <w:rFonts w:hint="eastAsia"/>
        </w:rPr>
        <w:t xml:space="preserve">Case 4 </w:t>
      </w:r>
      <w:r w:rsidR="00FA0639">
        <w:rPr>
          <w:rFonts w:hint="eastAsia"/>
        </w:rPr>
        <w:t>TCU068</w:t>
      </w:r>
      <w:r>
        <w:rPr>
          <w:rFonts w:hint="eastAsia"/>
        </w:rPr>
        <w:t xml:space="preserve"> 3</w:t>
      </w:r>
      <w:r>
        <w:rPr>
          <w:rFonts w:hint="eastAsia"/>
        </w:rPr>
        <w:t>0%</w:t>
      </w:r>
      <w:r>
        <w:t xml:space="preserve"> Spectrum</w:t>
      </w:r>
    </w:p>
    <w:p w:rsidR="00F90057" w:rsidRPr="00FA0639" w:rsidRDefault="00F90057" w:rsidP="00FA0639">
      <w:pPr>
        <w:rPr>
          <w:rFonts w:hint="eastAsia"/>
        </w:rPr>
      </w:pPr>
      <w:r>
        <w:t>First Scale</w:t>
      </w:r>
      <w:r w:rsidR="00FA0639">
        <w:t xml:space="preserve"> TCU068 to 30% and then plot SDOF spectrum</w:t>
      </w:r>
    </w:p>
    <w:p w:rsidR="00F90057" w:rsidRDefault="00F90057" w:rsidP="00F90057">
      <w:r w:rsidRPr="00F90057">
        <w:rPr>
          <w:rFonts w:hint="eastAsia"/>
          <w:noProof/>
        </w:rPr>
        <w:drawing>
          <wp:inline distT="0" distB="0" distL="0" distR="0">
            <wp:extent cx="5274310" cy="395337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639" w:rsidRDefault="00FA0639" w:rsidP="00F90057">
      <w:pPr>
        <w:rPr>
          <w:rFonts w:hint="eastAsia"/>
        </w:rPr>
      </w:pPr>
      <w:r>
        <w:rPr>
          <w:rFonts w:hint="eastAsia"/>
        </w:rPr>
        <w:lastRenderedPageBreak/>
        <w:t>Build Capacity Spectrum</w:t>
      </w:r>
    </w:p>
    <w:p w:rsidR="00FA0639" w:rsidRDefault="00FA0639" w:rsidP="00F90057">
      <w:r>
        <w:t>Use ETABS analysis pushover curve to plot Capacity Spectrum</w:t>
      </w:r>
    </w:p>
    <w:p w:rsidR="00EB73FB" w:rsidRDefault="00FA0639" w:rsidP="00F90057">
      <w:r w:rsidRPr="00FA0639">
        <w:rPr>
          <w:rFonts w:hint="eastAsia"/>
          <w:noProof/>
        </w:rPr>
        <w:drawing>
          <wp:inline distT="0" distB="0" distL="0" distR="0">
            <wp:extent cx="5274310" cy="395337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3FB" w:rsidRDefault="00EB73FB">
      <w:pPr>
        <w:widowControl/>
      </w:pPr>
      <w:r>
        <w:br w:type="page"/>
      </w:r>
    </w:p>
    <w:p w:rsidR="00FA0639" w:rsidRPr="006E2160" w:rsidRDefault="006E2160" w:rsidP="006E2160">
      <w:pPr>
        <w:jc w:val="center"/>
        <w:rPr>
          <w:rFonts w:hint="eastAsia"/>
          <w:b/>
        </w:rPr>
      </w:pPr>
      <w:r w:rsidRPr="006E2160">
        <w:rPr>
          <w:rFonts w:hint="eastAsia"/>
          <w:b/>
        </w:rPr>
        <w:lastRenderedPageBreak/>
        <w:t>Convert to ADRS</w:t>
      </w:r>
    </w:p>
    <w:p w:rsidR="006E2160" w:rsidRDefault="006E2160" w:rsidP="006E2160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6E2160" w:rsidRDefault="006E2160" w:rsidP="006E2160">
      <w:r>
        <w:rPr>
          <w:rFonts w:hint="eastAsia"/>
        </w:rPr>
        <w:t xml:space="preserve">Case 1 </w:t>
      </w:r>
      <w:r>
        <w:t>Design Base Earthquake Spectrum</w:t>
      </w:r>
    </w:p>
    <w:p w:rsidR="006E2160" w:rsidRDefault="00EB73FB" w:rsidP="00F90057">
      <w:r w:rsidRPr="00EB73FB">
        <w:rPr>
          <w:noProof/>
        </w:rPr>
        <w:drawing>
          <wp:inline distT="0" distB="0" distL="0" distR="0">
            <wp:extent cx="5274310" cy="3953374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60" w:rsidRDefault="006E2160" w:rsidP="006E2160">
      <w:r>
        <w:t>Case 2 Service Level Earthquake Spectrum</w:t>
      </w:r>
    </w:p>
    <w:p w:rsidR="006E2160" w:rsidRDefault="00EB73FB" w:rsidP="00F90057">
      <w:r w:rsidRPr="00EB73FB">
        <w:rPr>
          <w:noProof/>
        </w:rPr>
        <w:lastRenderedPageBreak/>
        <w:drawing>
          <wp:inline distT="0" distB="0" distL="0" distR="0">
            <wp:extent cx="5274310" cy="395337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60" w:rsidRDefault="006E2160" w:rsidP="006E2160">
      <w:pPr>
        <w:rPr>
          <w:rFonts w:hint="eastAsia"/>
        </w:rPr>
      </w:pPr>
      <w:r>
        <w:rPr>
          <w:rFonts w:hint="eastAsia"/>
        </w:rPr>
        <w:t>Case 3 TCU06</w:t>
      </w:r>
      <w:r>
        <w:t>8</w:t>
      </w:r>
      <w:r>
        <w:rPr>
          <w:rFonts w:hint="eastAsia"/>
        </w:rPr>
        <w:t xml:space="preserve"> 100%</w:t>
      </w:r>
      <w:r>
        <w:t xml:space="preserve"> Spectrum</w:t>
      </w:r>
    </w:p>
    <w:p w:rsidR="006E2160" w:rsidRDefault="00F85815" w:rsidP="00F90057">
      <w:r w:rsidRPr="00F85815">
        <w:rPr>
          <w:rFonts w:hint="eastAsia"/>
          <w:noProof/>
        </w:rPr>
        <w:drawing>
          <wp:inline distT="0" distB="0" distL="0" distR="0">
            <wp:extent cx="5274310" cy="395337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61A" w:rsidRDefault="00FF161A" w:rsidP="00FF161A">
      <w:r>
        <w:rPr>
          <w:rFonts w:hint="eastAsia"/>
        </w:rPr>
        <w:t>Case 4 TCU068 30%</w:t>
      </w:r>
      <w:r>
        <w:t xml:space="preserve"> Spectrum</w:t>
      </w:r>
    </w:p>
    <w:p w:rsidR="00EB73FB" w:rsidRDefault="00FF161A" w:rsidP="00F90057">
      <w:r w:rsidRPr="00FF161A">
        <w:rPr>
          <w:rFonts w:hint="eastAsia"/>
          <w:noProof/>
        </w:rPr>
        <w:lastRenderedPageBreak/>
        <w:drawing>
          <wp:inline distT="0" distB="0" distL="0" distR="0">
            <wp:extent cx="5274310" cy="395337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3FB" w:rsidRDefault="00EB73FB">
      <w:pPr>
        <w:widowControl/>
      </w:pPr>
      <w:r>
        <w:br w:type="page"/>
      </w:r>
    </w:p>
    <w:p w:rsidR="00EB73FB" w:rsidRDefault="00EB73FB" w:rsidP="00F90057">
      <w:r>
        <w:rPr>
          <w:rFonts w:hint="eastAsia"/>
        </w:rPr>
        <w:lastRenderedPageBreak/>
        <w:t>Find per</w:t>
      </w:r>
      <w:r>
        <w:t>formance point in Design or TCU068 spectrum is impossible,</w:t>
      </w:r>
      <w:bookmarkStart w:id="0" w:name="_GoBack"/>
      <w:bookmarkEnd w:id="0"/>
      <w:r>
        <w:t xml:space="preserve"> so we will not discuss in</w:t>
      </w:r>
      <w:r w:rsidR="00CF29DD">
        <w:t xml:space="preserve"> Procedure A, B and C.</w:t>
      </w:r>
    </w:p>
    <w:p w:rsidR="00FF161A" w:rsidRDefault="00EB73FB" w:rsidP="00F90057">
      <w:r w:rsidRPr="00EB73FB">
        <w:rPr>
          <w:rFonts w:hint="eastAsia"/>
          <w:noProof/>
        </w:rPr>
        <w:drawing>
          <wp:inline distT="0" distB="0" distL="0" distR="0">
            <wp:extent cx="5274310" cy="3953374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3FB" w:rsidRPr="006E2160" w:rsidRDefault="00EB73FB" w:rsidP="00F90057">
      <w:pPr>
        <w:rPr>
          <w:rFonts w:hint="eastAsia"/>
        </w:rPr>
      </w:pPr>
      <w:r w:rsidRPr="00EB73FB">
        <w:rPr>
          <w:rFonts w:hint="eastAsia"/>
          <w:noProof/>
        </w:rPr>
        <w:drawing>
          <wp:inline distT="0" distB="0" distL="0" distR="0">
            <wp:extent cx="5274310" cy="395337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3FB" w:rsidRPr="006E21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C5"/>
    <w:rsid w:val="006E2160"/>
    <w:rsid w:val="006F7EC5"/>
    <w:rsid w:val="00740AFE"/>
    <w:rsid w:val="00CF29DD"/>
    <w:rsid w:val="00EB73FB"/>
    <w:rsid w:val="00F85815"/>
    <w:rsid w:val="00F90057"/>
    <w:rsid w:val="00FA0639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4CEA"/>
  <w15:chartTrackingRefBased/>
  <w15:docId w15:val="{588B3A82-3A1D-45CE-B63C-65674FBD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00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4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2019-01-13T09:54:00Z</dcterms:created>
  <dcterms:modified xsi:type="dcterms:W3CDTF">2019-01-13T10:52:00Z</dcterms:modified>
</cp:coreProperties>
</file>