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rPr>
          <w:rFonts w:ascii="Times New Roman" w:eastAsia="標楷體" w:hAnsi="Times New Roman" w:cs="Times New Roman"/>
        </w:rPr>
      </w:pPr>
    </w:p>
    <w:p w:rsidR="004815F1" w:rsidRPr="00E9572B" w:rsidRDefault="004815F1" w:rsidP="004815F1">
      <w:pPr>
        <w:pStyle w:val="a3"/>
        <w:pBdr>
          <w:top w:val="none" w:sz="0" w:space="0" w:color="auto"/>
          <w:bottom w:val="none" w:sz="0" w:space="0" w:color="auto"/>
        </w:pBdr>
        <w:rPr>
          <w:rFonts w:ascii="Times New Roman" w:eastAsia="標楷體" w:hAnsi="Times New Roman" w:cs="Times New Roman"/>
          <w:b/>
          <w:i w:val="0"/>
          <w:color w:val="auto"/>
          <w:sz w:val="52"/>
        </w:rPr>
      </w:pPr>
      <w:r w:rsidRPr="00E9572B">
        <w:rPr>
          <w:rFonts w:ascii="Times New Roman" w:eastAsia="標楷體" w:hAnsi="Times New Roman" w:cs="Times New Roman"/>
          <w:b/>
          <w:i w:val="0"/>
          <w:color w:val="auto"/>
          <w:sz w:val="52"/>
        </w:rPr>
        <w:t>Seismic Resistant Design of Steel Structures</w:t>
      </w:r>
    </w:p>
    <w:p w:rsidR="004815F1" w:rsidRPr="00E9572B" w:rsidRDefault="004815F1" w:rsidP="004815F1">
      <w:pPr>
        <w:jc w:val="center"/>
        <w:rPr>
          <w:rFonts w:ascii="Times New Roman" w:eastAsia="標楷體" w:hAnsi="Times New Roman" w:cs="Times New Roman"/>
          <w:b/>
          <w:sz w:val="52"/>
        </w:rPr>
      </w:pPr>
      <w:r w:rsidRPr="00E9572B">
        <w:rPr>
          <w:rFonts w:ascii="Times New Roman" w:eastAsia="標楷體" w:hAnsi="Times New Roman" w:cs="Times New Roman"/>
          <w:b/>
          <w:sz w:val="52"/>
        </w:rPr>
        <w:t>Design Project (Assignment #4)</w:t>
      </w: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rPr>
      </w:pPr>
    </w:p>
    <w:p w:rsidR="004815F1" w:rsidRPr="00E9572B" w:rsidRDefault="004815F1" w:rsidP="004815F1">
      <w:pPr>
        <w:jc w:val="center"/>
        <w:rPr>
          <w:rFonts w:ascii="Times New Roman" w:eastAsia="標楷體" w:hAnsi="Times New Roman" w:cs="Times New Roman"/>
          <w:sz w:val="40"/>
          <w:szCs w:val="40"/>
        </w:rPr>
      </w:pPr>
      <w:r w:rsidRPr="00E9572B">
        <w:rPr>
          <w:rFonts w:ascii="Times New Roman" w:eastAsia="標楷體" w:hAnsi="Times New Roman" w:cs="Times New Roman"/>
          <w:sz w:val="40"/>
          <w:szCs w:val="40"/>
        </w:rPr>
        <w:t>R05521203</w:t>
      </w:r>
    </w:p>
    <w:p w:rsidR="004815F1" w:rsidRPr="00E9572B" w:rsidRDefault="004815F1" w:rsidP="004815F1">
      <w:pPr>
        <w:jc w:val="center"/>
        <w:rPr>
          <w:rFonts w:ascii="Times New Roman" w:eastAsia="標楷體" w:hAnsi="Times New Roman" w:cs="Times New Roman"/>
          <w:sz w:val="40"/>
          <w:szCs w:val="40"/>
        </w:rPr>
      </w:pPr>
      <w:r w:rsidRPr="00E9572B">
        <w:rPr>
          <w:rFonts w:ascii="Times New Roman" w:eastAsia="標楷體" w:hAnsi="Times New Roman" w:cs="Times New Roman"/>
          <w:sz w:val="40"/>
          <w:szCs w:val="40"/>
        </w:rPr>
        <w:t>張世昇</w:t>
      </w:r>
    </w:p>
    <w:p w:rsidR="004815F1" w:rsidRPr="00E9572B" w:rsidRDefault="004815F1" w:rsidP="004815F1">
      <w:pPr>
        <w:jc w:val="center"/>
        <w:rPr>
          <w:rFonts w:ascii="Times New Roman" w:eastAsia="標楷體" w:hAnsi="Times New Roman" w:cs="Times New Roman"/>
          <w:sz w:val="40"/>
          <w:szCs w:val="40"/>
        </w:rPr>
      </w:pPr>
      <w:r w:rsidRPr="00E9572B">
        <w:rPr>
          <w:rFonts w:ascii="Times New Roman" w:eastAsia="標楷體" w:hAnsi="Times New Roman" w:cs="Times New Roman"/>
          <w:sz w:val="40"/>
          <w:szCs w:val="40"/>
        </w:rPr>
        <w:t>6/16/2017</w:t>
      </w:r>
    </w:p>
    <w:p w:rsidR="004815F1" w:rsidRPr="00E9572B" w:rsidRDefault="004815F1" w:rsidP="004815F1">
      <w:pPr>
        <w:jc w:val="right"/>
        <w:rPr>
          <w:rFonts w:ascii="Times New Roman" w:eastAsia="標楷體" w:hAnsi="Times New Roman" w:cs="Times New Roman"/>
          <w:sz w:val="32"/>
        </w:rPr>
      </w:pPr>
    </w:p>
    <w:p w:rsidR="004815F1" w:rsidRPr="00E9572B" w:rsidRDefault="004815F1" w:rsidP="004815F1">
      <w:pPr>
        <w:widowControl/>
        <w:rPr>
          <w:rFonts w:ascii="Times New Roman" w:eastAsia="標楷體" w:hAnsi="Times New Roman" w:cs="Times New Roman"/>
        </w:rPr>
      </w:pPr>
      <w:r w:rsidRPr="00E9572B">
        <w:rPr>
          <w:rFonts w:ascii="Times New Roman" w:eastAsia="標楷體" w:hAnsi="Times New Roman" w:cs="Times New Roman"/>
        </w:rPr>
        <w:br w:type="page"/>
      </w:r>
    </w:p>
    <w:p w:rsidR="00C208AF" w:rsidRPr="00E9572B" w:rsidRDefault="004815F1">
      <w:pPr>
        <w:rPr>
          <w:rFonts w:ascii="Times New Roman" w:eastAsia="標楷體" w:hAnsi="Times New Roman" w:cs="Times New Roman"/>
        </w:rPr>
      </w:pPr>
      <w:r w:rsidRPr="00E9572B">
        <w:rPr>
          <w:rFonts w:ascii="Times New Roman" w:eastAsia="標楷體" w:hAnsi="Times New Roman" w:cs="Times New Roman"/>
        </w:rPr>
        <w:lastRenderedPageBreak/>
        <w:t>1.</w:t>
      </w:r>
    </w:p>
    <w:p w:rsidR="004815F1" w:rsidRPr="00E9572B" w:rsidRDefault="004815F1" w:rsidP="004815F1">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extent cx="4320000" cy="3236100"/>
            <wp:effectExtent l="0" t="0" r="4445" b="2540"/>
            <wp:docPr id="1" name="圖片 1" descr="C:\Users\user\Desktop\Design project 4\Time History\CHY076EW Ground Mo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esign project 4\Time History\CHY076EW Ground Motion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3236100"/>
                    </a:xfrm>
                    <a:prstGeom prst="rect">
                      <a:avLst/>
                    </a:prstGeom>
                    <a:noFill/>
                    <a:ln>
                      <a:noFill/>
                    </a:ln>
                  </pic:spPr>
                </pic:pic>
              </a:graphicData>
            </a:graphic>
          </wp:inline>
        </w:drawing>
      </w:r>
      <w:r w:rsidRPr="00E9572B">
        <w:rPr>
          <w:rFonts w:ascii="Times New Roman" w:eastAsia="標楷體" w:hAnsi="Times New Roman" w:cs="Times New Roman"/>
          <w:noProof/>
        </w:rPr>
        <w:drawing>
          <wp:inline distT="0" distB="0" distL="0" distR="0">
            <wp:extent cx="4320000" cy="3236100"/>
            <wp:effectExtent l="0" t="0" r="4445" b="2540"/>
            <wp:docPr id="2" name="圖片 2" descr="C:\Users\user\Desktop\Design project 4\Time History\CHY076SN Ground Mo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esign project 4\Time History\CHY076SN Ground Motion 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3236100"/>
                    </a:xfrm>
                    <a:prstGeom prst="rect">
                      <a:avLst/>
                    </a:prstGeom>
                    <a:noFill/>
                    <a:ln>
                      <a:noFill/>
                    </a:ln>
                  </pic:spPr>
                </pic:pic>
              </a:graphicData>
            </a:graphic>
          </wp:inline>
        </w:drawing>
      </w:r>
      <w:r w:rsidRPr="00E9572B">
        <w:rPr>
          <w:rFonts w:ascii="Times New Roman" w:eastAsia="標楷體" w:hAnsi="Times New Roman" w:cs="Times New Roman"/>
          <w:noProof/>
        </w:rPr>
        <w:lastRenderedPageBreak/>
        <w:drawing>
          <wp:inline distT="0" distB="0" distL="0" distR="0">
            <wp:extent cx="4320000" cy="3236101"/>
            <wp:effectExtent l="0" t="0" r="4445" b="2540"/>
            <wp:docPr id="3" name="圖片 3" descr="C:\Users\user\Desktop\Design project 4\Time History\CHY076EW Acceleration Response Spectra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esign project 4\Time History\CHY076EW Acceleration Response Spectra 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3236101"/>
                    </a:xfrm>
                    <a:prstGeom prst="rect">
                      <a:avLst/>
                    </a:prstGeom>
                    <a:noFill/>
                    <a:ln>
                      <a:noFill/>
                    </a:ln>
                  </pic:spPr>
                </pic:pic>
              </a:graphicData>
            </a:graphic>
          </wp:inline>
        </w:drawing>
      </w:r>
      <w:r w:rsidRPr="00E9572B">
        <w:rPr>
          <w:rFonts w:ascii="Times New Roman" w:eastAsia="標楷體" w:hAnsi="Times New Roman" w:cs="Times New Roman"/>
          <w:noProof/>
        </w:rPr>
        <w:drawing>
          <wp:inline distT="0" distB="0" distL="0" distR="0">
            <wp:extent cx="4320000" cy="3236101"/>
            <wp:effectExtent l="0" t="0" r="4445" b="2540"/>
            <wp:docPr id="5" name="圖片 5" descr="C:\Users\user\Desktop\Design project 4\Time History\CHY076SN Acceleration Response Spectra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esign project 4\Time History\CHY076SN Acceleration Response Spectra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3236101"/>
                    </a:xfrm>
                    <a:prstGeom prst="rect">
                      <a:avLst/>
                    </a:prstGeom>
                    <a:noFill/>
                    <a:ln>
                      <a:noFill/>
                    </a:ln>
                  </pic:spPr>
                </pic:pic>
              </a:graphicData>
            </a:graphic>
          </wp:inline>
        </w:drawing>
      </w:r>
    </w:p>
    <w:p w:rsidR="004815F1" w:rsidRPr="00E9572B" w:rsidRDefault="004815F1" w:rsidP="004815F1">
      <w:pPr>
        <w:rPr>
          <w:rFonts w:ascii="Times New Roman" w:eastAsia="標楷體" w:hAnsi="Times New Roman" w:cs="Times New Roman"/>
        </w:rPr>
      </w:pPr>
      <w:r w:rsidRPr="00E9572B">
        <w:rPr>
          <w:rFonts w:ascii="Times New Roman" w:eastAsia="標楷體" w:hAnsi="Times New Roman" w:cs="Times New Roman"/>
        </w:rPr>
        <w:t>Check</w:t>
      </w:r>
      <w:r w:rsidR="00FB1254" w:rsidRPr="00E9572B">
        <w:rPr>
          <w:rFonts w:ascii="Times New Roman" w:eastAsia="標楷體" w:hAnsi="Times New Roman" w:cs="Times New Roman"/>
        </w:rPr>
        <w:t>:</w:t>
      </w:r>
    </w:p>
    <w:tbl>
      <w:tblPr>
        <w:tblStyle w:val="a5"/>
        <w:tblW w:w="4983" w:type="pct"/>
        <w:jc w:val="center"/>
        <w:tblLook w:val="04A0" w:firstRow="1" w:lastRow="0" w:firstColumn="1" w:lastColumn="0" w:noHBand="0" w:noVBand="1"/>
      </w:tblPr>
      <w:tblGrid>
        <w:gridCol w:w="5880"/>
        <w:gridCol w:w="2388"/>
      </w:tblGrid>
      <w:tr w:rsidR="00FB1254" w:rsidRPr="00E9572B" w:rsidTr="00A43869">
        <w:trPr>
          <w:trHeight w:val="421"/>
          <w:jc w:val="center"/>
        </w:trPr>
        <w:tc>
          <w:tcPr>
            <w:tcW w:w="3556"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Ground motion record</w:t>
            </w:r>
          </w:p>
        </w:tc>
        <w:tc>
          <w:tcPr>
            <w:tcW w:w="1444"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PGA(g)</w:t>
            </w:r>
          </w:p>
        </w:tc>
      </w:tr>
      <w:tr w:rsidR="00FB1254" w:rsidRPr="00E9572B" w:rsidTr="00A43869">
        <w:trPr>
          <w:trHeight w:val="411"/>
          <w:jc w:val="center"/>
        </w:trPr>
        <w:tc>
          <w:tcPr>
            <w:tcW w:w="3556" w:type="pct"/>
            <w:tcBorders>
              <w:top w:val="single" w:sz="4" w:space="0" w:color="auto"/>
              <w:left w:val="single" w:sz="4" w:space="0" w:color="auto"/>
              <w:bottom w:val="single" w:sz="4" w:space="0" w:color="auto"/>
              <w:right w:val="single" w:sz="4" w:space="0" w:color="auto"/>
            </w:tcBorders>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CHY076EW</w:t>
            </w:r>
          </w:p>
        </w:tc>
        <w:tc>
          <w:tcPr>
            <w:tcW w:w="1444" w:type="pct"/>
            <w:tcBorders>
              <w:top w:val="single" w:sz="4" w:space="0" w:color="auto"/>
              <w:left w:val="single" w:sz="4" w:space="0" w:color="auto"/>
              <w:bottom w:val="single" w:sz="4" w:space="0" w:color="auto"/>
              <w:right w:val="single" w:sz="4" w:space="0" w:color="auto"/>
            </w:tcBorders>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1</w:t>
            </w:r>
          </w:p>
        </w:tc>
      </w:tr>
      <w:tr w:rsidR="00FB1254" w:rsidRPr="00E9572B" w:rsidTr="00A43869">
        <w:trPr>
          <w:trHeight w:val="411"/>
          <w:jc w:val="center"/>
        </w:trPr>
        <w:tc>
          <w:tcPr>
            <w:tcW w:w="3556" w:type="pct"/>
            <w:tcBorders>
              <w:top w:val="single" w:sz="4" w:space="0" w:color="auto"/>
              <w:left w:val="single" w:sz="4" w:space="0" w:color="auto"/>
              <w:bottom w:val="single" w:sz="4" w:space="0" w:color="auto"/>
              <w:right w:val="single" w:sz="4" w:space="0" w:color="auto"/>
            </w:tcBorders>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CHY076SN</w:t>
            </w:r>
          </w:p>
        </w:tc>
        <w:tc>
          <w:tcPr>
            <w:tcW w:w="1444" w:type="pct"/>
            <w:tcBorders>
              <w:top w:val="single" w:sz="4" w:space="0" w:color="auto"/>
              <w:left w:val="single" w:sz="4" w:space="0" w:color="auto"/>
              <w:bottom w:val="single" w:sz="4" w:space="0" w:color="auto"/>
              <w:right w:val="single" w:sz="4" w:space="0" w:color="auto"/>
            </w:tcBorders>
          </w:tcPr>
          <w:p w:rsidR="00FB1254" w:rsidRPr="00E9572B" w:rsidRDefault="00FB1254" w:rsidP="00A43869">
            <w:pPr>
              <w:jc w:val="center"/>
              <w:rPr>
                <w:rFonts w:ascii="Times New Roman" w:eastAsia="標楷體" w:hAnsi="Times New Roman" w:cs="Times New Roman"/>
                <w:szCs w:val="28"/>
              </w:rPr>
            </w:pPr>
            <w:r w:rsidRPr="00E9572B">
              <w:rPr>
                <w:rFonts w:ascii="Times New Roman" w:eastAsia="標楷體" w:hAnsi="Times New Roman" w:cs="Times New Roman"/>
                <w:szCs w:val="28"/>
              </w:rPr>
              <w:t>1</w:t>
            </w:r>
          </w:p>
        </w:tc>
      </w:tr>
    </w:tbl>
    <w:p w:rsidR="00FB1254" w:rsidRPr="00E9572B" w:rsidRDefault="00FB1254" w:rsidP="004815F1">
      <w:pPr>
        <w:rPr>
          <w:rFonts w:ascii="Times New Roman" w:eastAsia="標楷體" w:hAnsi="Times New Roman" w:cs="Times New Roman"/>
        </w:rPr>
      </w:pPr>
    </w:p>
    <w:p w:rsidR="007740FF" w:rsidRPr="00E9572B" w:rsidRDefault="007740FF" w:rsidP="004815F1">
      <w:pPr>
        <w:rPr>
          <w:rFonts w:ascii="Times New Roman" w:eastAsia="標楷體" w:hAnsi="Times New Roman" w:cs="Times New Roman"/>
        </w:rPr>
      </w:pPr>
    </w:p>
    <w:p w:rsidR="007740FF" w:rsidRPr="00E9572B" w:rsidRDefault="007740FF" w:rsidP="004815F1">
      <w:pPr>
        <w:rPr>
          <w:rFonts w:ascii="Times New Roman" w:eastAsia="標楷體" w:hAnsi="Times New Roman" w:cs="Times New Roman"/>
        </w:rPr>
      </w:pPr>
    </w:p>
    <w:p w:rsidR="007740FF" w:rsidRPr="00E9572B" w:rsidRDefault="007740FF" w:rsidP="004815F1">
      <w:pPr>
        <w:rPr>
          <w:rFonts w:ascii="Times New Roman" w:eastAsia="標楷體" w:hAnsi="Times New Roman" w:cs="Times New Roman"/>
        </w:rPr>
      </w:pPr>
    </w:p>
    <w:p w:rsidR="007740FF" w:rsidRPr="00E9572B" w:rsidRDefault="007740FF" w:rsidP="004815F1">
      <w:pPr>
        <w:rPr>
          <w:rFonts w:ascii="Times New Roman" w:eastAsia="標楷體" w:hAnsi="Times New Roman" w:cs="Times New Roman"/>
        </w:rPr>
      </w:pPr>
      <w:r w:rsidRPr="00E9572B">
        <w:rPr>
          <w:rFonts w:ascii="Times New Roman" w:eastAsia="標楷體" w:hAnsi="Times New Roman" w:cs="Times New Roman"/>
        </w:rPr>
        <w:lastRenderedPageBreak/>
        <w:t>2.</w:t>
      </w:r>
    </w:p>
    <w:p w:rsidR="007740FF" w:rsidRPr="00E9572B" w:rsidRDefault="007740FF" w:rsidP="004815F1">
      <w:pPr>
        <w:rPr>
          <w:rFonts w:ascii="Times New Roman" w:eastAsia="標楷體" w:hAnsi="Times New Roman" w:cs="Times New Roman"/>
        </w:rPr>
      </w:pPr>
      <w:r w:rsidRPr="00E9572B">
        <w:rPr>
          <w:rFonts w:ascii="Times New Roman" w:eastAsia="標楷體" w:hAnsi="Times New Roman" w:cs="Times New Roman"/>
        </w:rPr>
        <w:t>a. PISA3D Model</w:t>
      </w:r>
    </w:p>
    <w:p w:rsidR="007740FF" w:rsidRPr="00E9572B" w:rsidRDefault="007740FF" w:rsidP="007740FF">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196DA10B" wp14:editId="08698EFB">
            <wp:extent cx="5219700" cy="39147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3914775"/>
                    </a:xfrm>
                    <a:prstGeom prst="rect">
                      <a:avLst/>
                    </a:prstGeom>
                  </pic:spPr>
                </pic:pic>
              </a:graphicData>
            </a:graphic>
          </wp:inline>
        </w:drawing>
      </w:r>
    </w:p>
    <w:p w:rsidR="007740FF" w:rsidRPr="00E9572B" w:rsidRDefault="007740FF" w:rsidP="007740FF">
      <w:pPr>
        <w:rPr>
          <w:rFonts w:ascii="Times New Roman" w:eastAsia="標楷體" w:hAnsi="Times New Roman" w:cs="Times New Roman"/>
        </w:rPr>
      </w:pPr>
      <w:r w:rsidRPr="00E9572B">
        <w:rPr>
          <w:rFonts w:ascii="Times New Roman" w:eastAsia="標楷體" w:hAnsi="Times New Roman" w:cs="Times New Roman"/>
        </w:rPr>
        <w:t>b. Material Properties</w:t>
      </w:r>
    </w:p>
    <w:p w:rsidR="0010150D" w:rsidRPr="00E9572B" w:rsidRDefault="00302653" w:rsidP="007740FF">
      <w:pPr>
        <w:rPr>
          <w:rFonts w:ascii="Times New Roman" w:eastAsia="標楷體" w:hAnsi="Times New Roman" w:cs="Times New Roman"/>
        </w:rPr>
      </w:pPr>
      <w:r w:rsidRPr="00E9572B">
        <w:rPr>
          <w:rFonts w:ascii="Times New Roman" w:eastAsia="標楷體" w:hAnsi="Times New Roman" w:cs="Times New Roman"/>
        </w:rPr>
        <w:t>題目要求</w:t>
      </w:r>
      <w:r w:rsidR="007740FF" w:rsidRPr="00E9572B">
        <w:rPr>
          <w:rFonts w:ascii="Times New Roman" w:eastAsia="標楷體" w:hAnsi="Times New Roman" w:cs="Times New Roman"/>
        </w:rPr>
        <w:t>在</w:t>
      </w:r>
      <w:r w:rsidR="007740FF" w:rsidRPr="00E9572B">
        <w:rPr>
          <w:rFonts w:ascii="Times New Roman" w:eastAsia="標楷體" w:hAnsi="Times New Roman" w:cs="Times New Roman"/>
        </w:rPr>
        <w:t>BRBs</w:t>
      </w:r>
      <w:r w:rsidR="007740FF" w:rsidRPr="00E9572B">
        <w:rPr>
          <w:rFonts w:ascii="Times New Roman" w:eastAsia="標楷體" w:hAnsi="Times New Roman" w:cs="Times New Roman"/>
        </w:rPr>
        <w:t>和</w:t>
      </w:r>
      <w:r w:rsidR="007740FF" w:rsidRPr="00E9572B">
        <w:rPr>
          <w:rFonts w:ascii="Times New Roman" w:eastAsia="標楷體" w:hAnsi="Times New Roman" w:cs="Times New Roman"/>
        </w:rPr>
        <w:t>EBFs</w:t>
      </w:r>
      <w:r w:rsidR="007740FF" w:rsidRPr="00E9572B">
        <w:rPr>
          <w:rFonts w:ascii="Times New Roman" w:eastAsia="標楷體" w:hAnsi="Times New Roman" w:cs="Times New Roman"/>
        </w:rPr>
        <w:t>之</w:t>
      </w:r>
      <w:r w:rsidR="007740FF" w:rsidRPr="00E9572B">
        <w:rPr>
          <w:rFonts w:ascii="Times New Roman" w:eastAsia="標楷體" w:hAnsi="Times New Roman" w:cs="Times New Roman"/>
        </w:rPr>
        <w:t>Link</w:t>
      </w:r>
      <w:r w:rsidR="007740FF" w:rsidRPr="00E9572B">
        <w:rPr>
          <w:rFonts w:ascii="Times New Roman" w:eastAsia="標楷體" w:hAnsi="Times New Roman" w:cs="Times New Roman"/>
        </w:rPr>
        <w:t>的部分使用</w:t>
      </w:r>
      <w:r w:rsidR="007740FF" w:rsidRPr="00E9572B">
        <w:rPr>
          <w:rFonts w:ascii="Times New Roman" w:eastAsia="標楷體" w:hAnsi="Times New Roman" w:cs="Times New Roman"/>
        </w:rPr>
        <w:t>hardening material</w:t>
      </w:r>
      <w:r w:rsidR="007740FF" w:rsidRPr="00E9572B">
        <w:rPr>
          <w:rFonts w:ascii="Times New Roman" w:eastAsia="標楷體" w:hAnsi="Times New Roman" w:cs="Times New Roman"/>
        </w:rPr>
        <w:t>，</w:t>
      </w:r>
      <w:r w:rsidRPr="00E9572B">
        <w:rPr>
          <w:rFonts w:ascii="Times New Roman" w:eastAsia="標楷體" w:hAnsi="Times New Roman" w:cs="Times New Roman"/>
        </w:rPr>
        <w:t>FCE</w:t>
      </w:r>
      <w:r w:rsidRPr="00E9572B">
        <w:rPr>
          <w:rFonts w:ascii="Times New Roman" w:eastAsia="標楷體" w:hAnsi="Times New Roman" w:cs="Times New Roman"/>
        </w:rPr>
        <w:t>則使用</w:t>
      </w:r>
      <w:r w:rsidRPr="00E9572B">
        <w:rPr>
          <w:rFonts w:ascii="Times New Roman" w:eastAsia="標楷體" w:hAnsi="Times New Roman" w:cs="Times New Roman"/>
        </w:rPr>
        <w:t>bi</w:t>
      </w:r>
      <w:r w:rsidR="0010150D" w:rsidRPr="00E9572B">
        <w:rPr>
          <w:rFonts w:ascii="Times New Roman" w:eastAsia="標楷體" w:hAnsi="Times New Roman" w:cs="Times New Roman"/>
        </w:rPr>
        <w:t>linear material</w:t>
      </w:r>
      <w:r w:rsidR="0010150D" w:rsidRPr="00E9572B">
        <w:rPr>
          <w:rFonts w:ascii="Times New Roman" w:eastAsia="標楷體" w:hAnsi="Times New Roman" w:cs="Times New Roman"/>
        </w:rPr>
        <w:t>，在</w:t>
      </w:r>
      <w:r w:rsidR="0010150D" w:rsidRPr="00E9572B">
        <w:rPr>
          <w:rFonts w:ascii="Times New Roman" w:eastAsia="標楷體" w:hAnsi="Times New Roman" w:cs="Times New Roman"/>
        </w:rPr>
        <w:t>BRB</w:t>
      </w:r>
      <w:r w:rsidR="0010150D" w:rsidRPr="00E9572B">
        <w:rPr>
          <w:rFonts w:ascii="Times New Roman" w:eastAsia="標楷體" w:hAnsi="Times New Roman" w:cs="Times New Roman"/>
        </w:rPr>
        <w:t>的部分採用固定面積調整楊氏</w:t>
      </w:r>
      <w:r w:rsidR="0009354C" w:rsidRPr="00E9572B">
        <w:rPr>
          <w:rFonts w:ascii="Times New Roman" w:eastAsia="標楷體" w:hAnsi="Times New Roman" w:cs="Times New Roman"/>
        </w:rPr>
        <w:t>模</w:t>
      </w:r>
      <w:r w:rsidR="0010150D" w:rsidRPr="00E9572B">
        <w:rPr>
          <w:rFonts w:ascii="Times New Roman" w:eastAsia="標楷體" w:hAnsi="Times New Roman" w:cs="Times New Roman"/>
        </w:rPr>
        <w:t>數的方式進行材料參數校正，</w:t>
      </w:r>
      <w:r w:rsidR="0010150D" w:rsidRPr="00E9572B">
        <w:rPr>
          <w:rFonts w:ascii="Times New Roman" w:eastAsia="標楷體" w:hAnsi="Times New Roman" w:cs="Times New Roman"/>
        </w:rPr>
        <w:t>BRB</w:t>
      </w:r>
      <w:r w:rsidR="0010150D" w:rsidRPr="00E9572B">
        <w:rPr>
          <w:rFonts w:ascii="Times New Roman" w:eastAsia="標楷體" w:hAnsi="Times New Roman" w:cs="Times New Roman"/>
        </w:rPr>
        <w:t>的</w:t>
      </w:r>
      <w:r w:rsidR="0010150D" w:rsidRPr="00E9572B">
        <w:rPr>
          <w:rFonts w:ascii="Times New Roman" w:eastAsia="標楷體" w:hAnsi="Times New Roman" w:cs="Times New Roman"/>
        </w:rPr>
        <w:t>Q</w:t>
      </w:r>
      <w:r w:rsidR="0010150D" w:rsidRPr="00E9572B">
        <w:rPr>
          <w:rFonts w:ascii="Times New Roman" w:eastAsia="標楷體" w:hAnsi="Times New Roman" w:cs="Times New Roman"/>
        </w:rPr>
        <w:t>值取</w:t>
      </w:r>
      <w:r w:rsidR="0010150D" w:rsidRPr="00E9572B">
        <w:rPr>
          <w:rFonts w:ascii="Times New Roman" w:eastAsia="標楷體" w:hAnsi="Times New Roman" w:cs="Times New Roman"/>
        </w:rPr>
        <w:t>1.15</w:t>
      </w:r>
      <w:r w:rsidR="0010150D" w:rsidRPr="00E9572B">
        <w:rPr>
          <w:rFonts w:ascii="Times New Roman" w:eastAsia="標楷體" w:hAnsi="Times New Roman" w:cs="Times New Roman"/>
        </w:rPr>
        <w:t>倍將</w:t>
      </w:r>
      <w:r w:rsidR="0009354C" w:rsidRPr="00E9572B">
        <w:rPr>
          <w:rFonts w:ascii="Times New Roman" w:eastAsia="標楷體" w:hAnsi="Times New Roman" w:cs="Times New Roman"/>
        </w:rPr>
        <w:t>楊氏模數</w:t>
      </w:r>
      <w:r w:rsidR="0010150D" w:rsidRPr="00E9572B">
        <w:rPr>
          <w:rFonts w:ascii="Times New Roman" w:eastAsia="標楷體" w:hAnsi="Times New Roman" w:cs="Times New Roman"/>
        </w:rPr>
        <w:t>放大</w:t>
      </w:r>
      <w:r w:rsidR="0009354C" w:rsidRPr="00E9572B">
        <w:rPr>
          <w:rFonts w:ascii="Times New Roman" w:eastAsia="標楷體" w:hAnsi="Times New Roman" w:cs="Times New Roman"/>
        </w:rPr>
        <w:t>，</w:t>
      </w:r>
      <w:r w:rsidR="0009354C" w:rsidRPr="00E9572B">
        <w:rPr>
          <w:rFonts w:ascii="Times New Roman" w:eastAsia="標楷體" w:hAnsi="Times New Roman" w:cs="Times New Roman"/>
        </w:rPr>
        <w:t>Link</w:t>
      </w:r>
      <w:r w:rsidR="0009354C" w:rsidRPr="00E9572B">
        <w:rPr>
          <w:rFonts w:ascii="Times New Roman" w:eastAsia="標楷體" w:hAnsi="Times New Roman" w:cs="Times New Roman"/>
        </w:rPr>
        <w:t>的部分則將剪力降伏強度折減為</w:t>
      </w:r>
      <w:r w:rsidR="0009354C" w:rsidRPr="00E9572B">
        <w:rPr>
          <w:rFonts w:ascii="Times New Roman" w:eastAsia="標楷體" w:hAnsi="Times New Roman" w:cs="Times New Roman"/>
        </w:rPr>
        <w:t>0.6</w:t>
      </w:r>
      <w:r w:rsidR="0009354C" w:rsidRPr="00E9572B">
        <w:rPr>
          <w:rFonts w:ascii="Times New Roman" w:eastAsia="標楷體" w:hAnsi="Times New Roman" w:cs="Times New Roman"/>
        </w:rPr>
        <w:t>倍。</w:t>
      </w:r>
    </w:p>
    <w:p w:rsidR="0009354C" w:rsidRPr="00E9572B" w:rsidRDefault="0009354C" w:rsidP="0009354C">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63E538F6" wp14:editId="3937C1D9">
            <wp:extent cx="2520000" cy="14566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456600"/>
                    </a:xfrm>
                    <a:prstGeom prst="rect">
                      <a:avLst/>
                    </a:prstGeom>
                  </pic:spPr>
                </pic:pic>
              </a:graphicData>
            </a:graphic>
          </wp:inline>
        </w:drawing>
      </w:r>
      <w:r w:rsidRPr="00E9572B">
        <w:rPr>
          <w:rFonts w:ascii="Times New Roman" w:eastAsia="標楷體" w:hAnsi="Times New Roman" w:cs="Times New Roman"/>
          <w:noProof/>
        </w:rPr>
        <w:drawing>
          <wp:inline distT="0" distB="0" distL="0" distR="0" wp14:anchorId="338EA65E" wp14:editId="2CE7D75E">
            <wp:extent cx="2520000" cy="1456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1456600"/>
                    </a:xfrm>
                    <a:prstGeom prst="rect">
                      <a:avLst/>
                    </a:prstGeom>
                  </pic:spPr>
                </pic:pic>
              </a:graphicData>
            </a:graphic>
          </wp:inline>
        </w:drawing>
      </w:r>
      <w:r w:rsidRPr="00E9572B">
        <w:rPr>
          <w:rFonts w:ascii="Times New Roman" w:eastAsia="標楷體" w:hAnsi="Times New Roman" w:cs="Times New Roman"/>
          <w:noProof/>
        </w:rPr>
        <w:drawing>
          <wp:inline distT="0" distB="0" distL="0" distR="0" wp14:anchorId="29192021" wp14:editId="65724061">
            <wp:extent cx="2520000" cy="1456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456600"/>
                    </a:xfrm>
                    <a:prstGeom prst="rect">
                      <a:avLst/>
                    </a:prstGeom>
                  </pic:spPr>
                </pic:pic>
              </a:graphicData>
            </a:graphic>
          </wp:inline>
        </w:drawing>
      </w:r>
      <w:r w:rsidRPr="00E9572B">
        <w:rPr>
          <w:rFonts w:ascii="Times New Roman" w:eastAsia="標楷體" w:hAnsi="Times New Roman" w:cs="Times New Roman"/>
          <w:noProof/>
        </w:rPr>
        <w:drawing>
          <wp:inline distT="0" distB="0" distL="0" distR="0" wp14:anchorId="5BDCED59" wp14:editId="02422ECF">
            <wp:extent cx="2520000" cy="14566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456600"/>
                    </a:xfrm>
                    <a:prstGeom prst="rect">
                      <a:avLst/>
                    </a:prstGeom>
                  </pic:spPr>
                </pic:pic>
              </a:graphicData>
            </a:graphic>
          </wp:inline>
        </w:drawing>
      </w:r>
    </w:p>
    <w:p w:rsidR="009E71BD" w:rsidRPr="00E9572B" w:rsidRDefault="009E71BD" w:rsidP="007740FF">
      <w:pPr>
        <w:rPr>
          <w:rFonts w:ascii="Times New Roman" w:eastAsia="標楷體" w:hAnsi="Times New Roman" w:cs="Times New Roman"/>
        </w:rPr>
      </w:pPr>
      <w:r w:rsidRPr="00E9572B">
        <w:rPr>
          <w:rFonts w:ascii="Times New Roman" w:eastAsia="標楷體" w:hAnsi="Times New Roman" w:cs="Times New Roman"/>
        </w:rPr>
        <w:lastRenderedPageBreak/>
        <w:t>c. Mass</w:t>
      </w:r>
    </w:p>
    <w:tbl>
      <w:tblPr>
        <w:tblW w:w="7980" w:type="dxa"/>
        <w:jc w:val="center"/>
        <w:tblCellMar>
          <w:left w:w="28" w:type="dxa"/>
          <w:right w:w="28" w:type="dxa"/>
        </w:tblCellMar>
        <w:tblLook w:val="04A0" w:firstRow="1" w:lastRow="0" w:firstColumn="1" w:lastColumn="0" w:noHBand="0" w:noVBand="1"/>
      </w:tblPr>
      <w:tblGrid>
        <w:gridCol w:w="796"/>
        <w:gridCol w:w="876"/>
        <w:gridCol w:w="876"/>
        <w:gridCol w:w="1443"/>
        <w:gridCol w:w="1083"/>
        <w:gridCol w:w="945"/>
        <w:gridCol w:w="945"/>
        <w:gridCol w:w="1016"/>
      </w:tblGrid>
      <w:tr w:rsidR="009E71BD" w:rsidRPr="00E9572B" w:rsidTr="009E71BD">
        <w:trPr>
          <w:trHeight w:val="1575"/>
          <w:jc w:val="center"/>
        </w:trPr>
        <w:tc>
          <w:tcPr>
            <w:tcW w:w="796" w:type="dxa"/>
            <w:tcBorders>
              <w:top w:val="single" w:sz="4" w:space="0" w:color="auto"/>
              <w:left w:val="single" w:sz="4" w:space="0" w:color="auto"/>
              <w:bottom w:val="single" w:sz="4" w:space="0" w:color="auto"/>
              <w:right w:val="single" w:sz="4" w:space="0" w:color="auto"/>
            </w:tcBorders>
            <w:shd w:val="clear" w:color="000000" w:fill="FFFFCC"/>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Story</w:t>
            </w:r>
          </w:p>
        </w:tc>
        <w:tc>
          <w:tcPr>
            <w:tcW w:w="876" w:type="dxa"/>
            <w:tcBorders>
              <w:top w:val="single" w:sz="4" w:space="0" w:color="auto"/>
              <w:left w:val="nil"/>
              <w:bottom w:val="single" w:sz="4" w:space="0" w:color="auto"/>
              <w:right w:val="single" w:sz="4" w:space="0" w:color="auto"/>
            </w:tcBorders>
            <w:shd w:val="clear" w:color="000000" w:fill="FFFFCC"/>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Lx(m)</w:t>
            </w:r>
          </w:p>
        </w:tc>
        <w:tc>
          <w:tcPr>
            <w:tcW w:w="876" w:type="dxa"/>
            <w:tcBorders>
              <w:top w:val="single" w:sz="4" w:space="0" w:color="auto"/>
              <w:left w:val="nil"/>
              <w:bottom w:val="single" w:sz="4" w:space="0" w:color="auto"/>
              <w:right w:val="single" w:sz="4" w:space="0" w:color="auto"/>
            </w:tcBorders>
            <w:shd w:val="clear" w:color="000000" w:fill="FFFFCC"/>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Ly(m)</w:t>
            </w:r>
          </w:p>
        </w:tc>
        <w:tc>
          <w:tcPr>
            <w:tcW w:w="1443" w:type="dxa"/>
            <w:tcBorders>
              <w:top w:val="single" w:sz="4" w:space="0" w:color="auto"/>
              <w:left w:val="nil"/>
              <w:bottom w:val="single" w:sz="4" w:space="0" w:color="auto"/>
              <w:right w:val="single" w:sz="4" w:space="0" w:color="auto"/>
            </w:tcBorders>
            <w:shd w:val="clear" w:color="000000" w:fill="FFFFCC"/>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Deck Thickness(m)</w:t>
            </w:r>
          </w:p>
        </w:tc>
        <w:tc>
          <w:tcPr>
            <w:tcW w:w="1083" w:type="dxa"/>
            <w:tcBorders>
              <w:top w:val="single" w:sz="4" w:space="0" w:color="auto"/>
              <w:left w:val="nil"/>
              <w:bottom w:val="single" w:sz="4" w:space="0" w:color="auto"/>
              <w:right w:val="single" w:sz="4" w:space="0" w:color="auto"/>
            </w:tcBorders>
            <w:shd w:val="clear" w:color="000000" w:fill="FFFFCC"/>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Mass(kgf)</w:t>
            </w:r>
          </w:p>
        </w:tc>
        <w:tc>
          <w:tcPr>
            <w:tcW w:w="945" w:type="dxa"/>
            <w:tcBorders>
              <w:top w:val="single" w:sz="4" w:space="0" w:color="auto"/>
              <w:left w:val="nil"/>
              <w:bottom w:val="single" w:sz="4" w:space="0" w:color="auto"/>
              <w:right w:val="single" w:sz="4" w:space="0" w:color="auto"/>
            </w:tcBorders>
            <w:shd w:val="clear" w:color="000000" w:fill="FFFFCC"/>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Mass Moment of Inertia in x dir. (kgf-m2)</w:t>
            </w:r>
          </w:p>
        </w:tc>
        <w:tc>
          <w:tcPr>
            <w:tcW w:w="945" w:type="dxa"/>
            <w:tcBorders>
              <w:top w:val="single" w:sz="4" w:space="0" w:color="auto"/>
              <w:left w:val="nil"/>
              <w:bottom w:val="single" w:sz="4" w:space="0" w:color="auto"/>
              <w:right w:val="single" w:sz="4" w:space="0" w:color="auto"/>
            </w:tcBorders>
            <w:shd w:val="clear" w:color="000000" w:fill="FFFFCC"/>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Mass Moment of Inertia in y dir. (kgf-m2)</w:t>
            </w:r>
          </w:p>
        </w:tc>
        <w:tc>
          <w:tcPr>
            <w:tcW w:w="1016" w:type="dxa"/>
            <w:tcBorders>
              <w:top w:val="single" w:sz="4" w:space="0" w:color="auto"/>
              <w:left w:val="nil"/>
              <w:bottom w:val="single" w:sz="4" w:space="0" w:color="auto"/>
              <w:right w:val="single" w:sz="4" w:space="0" w:color="auto"/>
            </w:tcBorders>
            <w:shd w:val="clear" w:color="000000" w:fill="FFFFCC"/>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Mass Moment of Inertia in z dir. (kgf-m2)</w:t>
            </w:r>
          </w:p>
        </w:tc>
      </w:tr>
      <w:tr w:rsidR="009E71BD" w:rsidRPr="00E9572B" w:rsidTr="009E71BD">
        <w:trPr>
          <w:trHeight w:val="330"/>
          <w:jc w:val="center"/>
        </w:trPr>
        <w:tc>
          <w:tcPr>
            <w:tcW w:w="796" w:type="dxa"/>
            <w:tcBorders>
              <w:top w:val="nil"/>
              <w:left w:val="single" w:sz="4" w:space="0" w:color="auto"/>
              <w:bottom w:val="single" w:sz="4" w:space="0" w:color="auto"/>
              <w:right w:val="single" w:sz="4" w:space="0" w:color="auto"/>
            </w:tcBorders>
            <w:shd w:val="clear" w:color="000000" w:fill="FFD966"/>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RF</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36</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33</w:t>
            </w:r>
          </w:p>
        </w:tc>
        <w:tc>
          <w:tcPr>
            <w:tcW w:w="144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0.15</w:t>
            </w:r>
          </w:p>
        </w:tc>
        <w:tc>
          <w:tcPr>
            <w:tcW w:w="108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75588.99</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6859843</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8163753</w:t>
            </w:r>
          </w:p>
        </w:tc>
        <w:tc>
          <w:tcPr>
            <w:tcW w:w="101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15023312</w:t>
            </w:r>
          </w:p>
        </w:tc>
      </w:tr>
      <w:tr w:rsidR="009E71BD" w:rsidRPr="00E9572B" w:rsidTr="009E71BD">
        <w:trPr>
          <w:trHeight w:val="330"/>
          <w:jc w:val="center"/>
        </w:trPr>
        <w:tc>
          <w:tcPr>
            <w:tcW w:w="796" w:type="dxa"/>
            <w:tcBorders>
              <w:top w:val="nil"/>
              <w:left w:val="single" w:sz="4" w:space="0" w:color="auto"/>
              <w:bottom w:val="single" w:sz="4" w:space="0" w:color="auto"/>
              <w:right w:val="single" w:sz="4" w:space="0" w:color="auto"/>
            </w:tcBorders>
            <w:shd w:val="clear" w:color="000000" w:fill="FFD966"/>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4F</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36</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33</w:t>
            </w:r>
          </w:p>
        </w:tc>
        <w:tc>
          <w:tcPr>
            <w:tcW w:w="144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0.15</w:t>
            </w:r>
          </w:p>
        </w:tc>
        <w:tc>
          <w:tcPr>
            <w:tcW w:w="108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80286.24</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7286127</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8671064</w:t>
            </w:r>
          </w:p>
        </w:tc>
        <w:tc>
          <w:tcPr>
            <w:tcW w:w="101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15956890</w:t>
            </w:r>
          </w:p>
        </w:tc>
      </w:tr>
      <w:tr w:rsidR="009E71BD" w:rsidRPr="00E9572B" w:rsidTr="009E71BD">
        <w:trPr>
          <w:trHeight w:val="330"/>
          <w:jc w:val="center"/>
        </w:trPr>
        <w:tc>
          <w:tcPr>
            <w:tcW w:w="796" w:type="dxa"/>
            <w:tcBorders>
              <w:top w:val="nil"/>
              <w:left w:val="single" w:sz="4" w:space="0" w:color="auto"/>
              <w:bottom w:val="single" w:sz="4" w:space="0" w:color="auto"/>
              <w:right w:val="single" w:sz="4" w:space="0" w:color="auto"/>
            </w:tcBorders>
            <w:shd w:val="clear" w:color="000000" w:fill="FFD966"/>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3F</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36</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33</w:t>
            </w:r>
          </w:p>
        </w:tc>
        <w:tc>
          <w:tcPr>
            <w:tcW w:w="144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0.15</w:t>
            </w:r>
          </w:p>
        </w:tc>
        <w:tc>
          <w:tcPr>
            <w:tcW w:w="108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80286.24</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7286127</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8671064</w:t>
            </w:r>
          </w:p>
        </w:tc>
        <w:tc>
          <w:tcPr>
            <w:tcW w:w="101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15956890</w:t>
            </w:r>
          </w:p>
        </w:tc>
      </w:tr>
      <w:tr w:rsidR="009E71BD" w:rsidRPr="00E9572B" w:rsidTr="009E71BD">
        <w:trPr>
          <w:trHeight w:val="330"/>
          <w:jc w:val="center"/>
        </w:trPr>
        <w:tc>
          <w:tcPr>
            <w:tcW w:w="796" w:type="dxa"/>
            <w:tcBorders>
              <w:top w:val="nil"/>
              <w:left w:val="single" w:sz="4" w:space="0" w:color="auto"/>
              <w:bottom w:val="single" w:sz="4" w:space="0" w:color="auto"/>
              <w:right w:val="single" w:sz="4" w:space="0" w:color="auto"/>
            </w:tcBorders>
            <w:shd w:val="clear" w:color="000000" w:fill="FFD966"/>
            <w:noWrap/>
            <w:vAlign w:val="center"/>
            <w:hideMark/>
          </w:tcPr>
          <w:p w:rsidR="009E71BD" w:rsidRPr="00E9572B" w:rsidRDefault="009E71BD" w:rsidP="009E71BD">
            <w:pPr>
              <w:widowControl/>
              <w:jc w:val="center"/>
              <w:rPr>
                <w:rFonts w:ascii="Times New Roman" w:eastAsia="標楷體" w:hAnsi="Times New Roman" w:cs="Times New Roman"/>
                <w:b/>
                <w:bCs/>
                <w:color w:val="000000"/>
                <w:kern w:val="0"/>
                <w:szCs w:val="24"/>
              </w:rPr>
            </w:pPr>
            <w:r w:rsidRPr="00E9572B">
              <w:rPr>
                <w:rFonts w:ascii="Times New Roman" w:eastAsia="標楷體" w:hAnsi="Times New Roman" w:cs="Times New Roman"/>
                <w:b/>
                <w:bCs/>
                <w:color w:val="000000"/>
                <w:kern w:val="0"/>
                <w:szCs w:val="24"/>
              </w:rPr>
              <w:t>2F</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36</w:t>
            </w:r>
          </w:p>
        </w:tc>
        <w:tc>
          <w:tcPr>
            <w:tcW w:w="87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33</w:t>
            </w:r>
          </w:p>
        </w:tc>
        <w:tc>
          <w:tcPr>
            <w:tcW w:w="144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0.15</w:t>
            </w:r>
          </w:p>
        </w:tc>
        <w:tc>
          <w:tcPr>
            <w:tcW w:w="1083"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80286.24</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7286127</w:t>
            </w:r>
          </w:p>
        </w:tc>
        <w:tc>
          <w:tcPr>
            <w:tcW w:w="945"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8671064</w:t>
            </w:r>
          </w:p>
        </w:tc>
        <w:tc>
          <w:tcPr>
            <w:tcW w:w="1016" w:type="dxa"/>
            <w:tcBorders>
              <w:top w:val="nil"/>
              <w:left w:val="nil"/>
              <w:bottom w:val="single" w:sz="4" w:space="0" w:color="auto"/>
              <w:right w:val="single" w:sz="4" w:space="0" w:color="auto"/>
            </w:tcBorders>
            <w:shd w:val="clear" w:color="auto" w:fill="auto"/>
            <w:noWrap/>
            <w:vAlign w:val="center"/>
            <w:hideMark/>
          </w:tcPr>
          <w:p w:rsidR="009E71BD" w:rsidRPr="00E9572B" w:rsidRDefault="009E71BD" w:rsidP="009E71BD">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15956890</w:t>
            </w:r>
          </w:p>
        </w:tc>
      </w:tr>
    </w:tbl>
    <w:p w:rsidR="009E71BD" w:rsidRPr="00E9572B" w:rsidRDefault="009E71BD" w:rsidP="007740FF">
      <w:pPr>
        <w:rPr>
          <w:rFonts w:ascii="Times New Roman" w:eastAsia="標楷體" w:hAnsi="Times New Roman" w:cs="Times New Roman"/>
        </w:rPr>
      </w:pPr>
      <w:r w:rsidRPr="00E9572B">
        <w:rPr>
          <w:rFonts w:ascii="Times New Roman" w:eastAsia="標楷體" w:hAnsi="Times New Roman" w:cs="Times New Roman"/>
        </w:rPr>
        <w:t>d. Rigid Diaphragm</w:t>
      </w:r>
    </w:p>
    <w:p w:rsidR="009E71BD" w:rsidRPr="00E9572B" w:rsidRDefault="007D4B82" w:rsidP="007D4B82">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4ED128FB" wp14:editId="3D244DD7">
            <wp:extent cx="2988000" cy="2709836"/>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709836"/>
                    </a:xfrm>
                    <a:prstGeom prst="rect">
                      <a:avLst/>
                    </a:prstGeom>
                  </pic:spPr>
                </pic:pic>
              </a:graphicData>
            </a:graphic>
          </wp:inline>
        </w:drawing>
      </w:r>
    </w:p>
    <w:p w:rsidR="00FE3932" w:rsidRPr="00E9572B" w:rsidRDefault="00FE3932" w:rsidP="00FE3932">
      <w:pPr>
        <w:rPr>
          <w:rFonts w:ascii="Times New Roman" w:eastAsia="標楷體" w:hAnsi="Times New Roman" w:cs="Times New Roman"/>
        </w:rPr>
      </w:pPr>
      <w:r w:rsidRPr="00E9572B">
        <w:rPr>
          <w:rFonts w:ascii="Times New Roman" w:eastAsia="標楷體" w:hAnsi="Times New Roman" w:cs="Times New Roman"/>
        </w:rPr>
        <w:t>e. P-delta effect</w:t>
      </w:r>
    </w:p>
    <w:p w:rsidR="00FE3932" w:rsidRPr="00E9572B" w:rsidRDefault="00FE3932" w:rsidP="00FE3932">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592ACC05" wp14:editId="404ACB25">
            <wp:extent cx="2092960" cy="20859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318" t="24090" b="5568"/>
                    <a:stretch/>
                  </pic:blipFill>
                  <pic:spPr bwMode="auto">
                    <a:xfrm>
                      <a:off x="0" y="0"/>
                      <a:ext cx="2092960" cy="2085975"/>
                    </a:xfrm>
                    <a:prstGeom prst="rect">
                      <a:avLst/>
                    </a:prstGeom>
                    <a:ln>
                      <a:noFill/>
                    </a:ln>
                    <a:extLst>
                      <a:ext uri="{53640926-AAD7-44D8-BBD7-CCE9431645EC}">
                        <a14:shadowObscured xmlns:a14="http://schemas.microsoft.com/office/drawing/2010/main"/>
                      </a:ext>
                    </a:extLst>
                  </pic:spPr>
                </pic:pic>
              </a:graphicData>
            </a:graphic>
          </wp:inline>
        </w:drawing>
      </w:r>
    </w:p>
    <w:p w:rsidR="0009354C" w:rsidRPr="00E9572B" w:rsidRDefault="0009354C" w:rsidP="007D4B82">
      <w:pPr>
        <w:rPr>
          <w:rFonts w:ascii="Times New Roman" w:eastAsia="標楷體" w:hAnsi="Times New Roman" w:cs="Times New Roman"/>
        </w:rPr>
      </w:pPr>
    </w:p>
    <w:p w:rsidR="0009354C" w:rsidRPr="00E9572B" w:rsidRDefault="0009354C" w:rsidP="007D4B82">
      <w:pPr>
        <w:rPr>
          <w:rFonts w:ascii="Times New Roman" w:eastAsia="標楷體" w:hAnsi="Times New Roman" w:cs="Times New Roman"/>
        </w:rPr>
      </w:pPr>
    </w:p>
    <w:p w:rsidR="007D4B82" w:rsidRPr="00E9572B" w:rsidRDefault="00FE3932" w:rsidP="007D4B82">
      <w:pPr>
        <w:rPr>
          <w:rFonts w:ascii="Times New Roman" w:eastAsia="標楷體" w:hAnsi="Times New Roman" w:cs="Times New Roman"/>
        </w:rPr>
      </w:pPr>
      <w:r w:rsidRPr="00E9572B">
        <w:rPr>
          <w:rFonts w:ascii="Times New Roman" w:eastAsia="標楷體" w:hAnsi="Times New Roman" w:cs="Times New Roman"/>
        </w:rPr>
        <w:lastRenderedPageBreak/>
        <w:t>f</w:t>
      </w:r>
      <w:r w:rsidR="007D4B82" w:rsidRPr="00E9572B">
        <w:rPr>
          <w:rFonts w:ascii="Times New Roman" w:eastAsia="標楷體" w:hAnsi="Times New Roman" w:cs="Times New Roman"/>
        </w:rPr>
        <w:t xml:space="preserve">. </w:t>
      </w:r>
      <w:r w:rsidRPr="00E9572B">
        <w:rPr>
          <w:rFonts w:ascii="Times New Roman" w:eastAsia="標楷體" w:hAnsi="Times New Roman" w:cs="Times New Roman"/>
        </w:rPr>
        <w:t>Tributary area Load</w:t>
      </w:r>
    </w:p>
    <w:p w:rsidR="00FE3932" w:rsidRPr="00E9572B" w:rsidRDefault="00FE3932" w:rsidP="00FE3932">
      <w:pPr>
        <w:jc w:val="center"/>
        <w:rPr>
          <w:rFonts w:ascii="Times New Roman" w:eastAsia="標楷體" w:hAnsi="Times New Roman" w:cs="Times New Roman"/>
        </w:rPr>
      </w:pPr>
      <w:r w:rsidRPr="00E9572B">
        <w:rPr>
          <w:rFonts w:ascii="Times New Roman" w:eastAsia="標楷體" w:hAnsi="Times New Roman" w:cs="Times New Roman"/>
        </w:rPr>
        <w:object w:dxaOrig="14491" w:dyaOrig="13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75pt" o:ole="">
            <v:imagedata r:id="rId18" o:title=""/>
          </v:shape>
          <o:OLEObject Type="Embed" ProgID="Visio.Drawing.15" ShapeID="_x0000_i1025" DrawAspect="Content" ObjectID="_1558675861" r:id="rId19"/>
        </w:object>
      </w:r>
    </w:p>
    <w:tbl>
      <w:tblPr>
        <w:tblW w:w="11477" w:type="dxa"/>
        <w:jc w:val="center"/>
        <w:tblLayout w:type="fixed"/>
        <w:tblCellMar>
          <w:left w:w="28" w:type="dxa"/>
          <w:right w:w="28" w:type="dxa"/>
        </w:tblCellMar>
        <w:tblLook w:val="04A0" w:firstRow="1" w:lastRow="0" w:firstColumn="1" w:lastColumn="0" w:noHBand="0" w:noVBand="1"/>
      </w:tblPr>
      <w:tblGrid>
        <w:gridCol w:w="481"/>
        <w:gridCol w:w="556"/>
        <w:gridCol w:w="1119"/>
        <w:gridCol w:w="816"/>
        <w:gridCol w:w="1134"/>
        <w:gridCol w:w="851"/>
        <w:gridCol w:w="850"/>
        <w:gridCol w:w="709"/>
        <w:gridCol w:w="709"/>
        <w:gridCol w:w="708"/>
        <w:gridCol w:w="709"/>
        <w:gridCol w:w="709"/>
        <w:gridCol w:w="709"/>
        <w:gridCol w:w="708"/>
        <w:gridCol w:w="709"/>
      </w:tblGrid>
      <w:tr w:rsidR="000700B8" w:rsidRPr="00E9572B" w:rsidTr="00A43869">
        <w:trPr>
          <w:trHeight w:val="1253"/>
          <w:jc w:val="center"/>
        </w:trPr>
        <w:tc>
          <w:tcPr>
            <w:tcW w:w="4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RF</w:t>
            </w:r>
          </w:p>
        </w:tc>
        <w:tc>
          <w:tcPr>
            <w:tcW w:w="556"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Area</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self weight</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816"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concrete slab weight</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 xml:space="preserve"> Ceiling, air-condition piping and floor finishing</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Live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Exterior</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 xml:space="preserve"> wall</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Parapet</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Water Tank</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Total Dead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Total Live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Dead Load Line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Live Load Line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(kfg/m)</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Dead Load Point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Live Load Point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r>
      <w:tr w:rsidR="000700B8" w:rsidRPr="00E9572B" w:rsidTr="00A43869">
        <w:trPr>
          <w:trHeight w:val="313"/>
          <w:jc w:val="center"/>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A</w:t>
            </w:r>
          </w:p>
        </w:tc>
        <w:tc>
          <w:tcPr>
            <w:tcW w:w="5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94.5</w:t>
            </w:r>
          </w:p>
        </w:tc>
        <w:tc>
          <w:tcPr>
            <w:tcW w:w="111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81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3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51"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50"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4788</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3528</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56511</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6279</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2625</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13"/>
          <w:jc w:val="center"/>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B</w:t>
            </w:r>
          </w:p>
        </w:tc>
        <w:tc>
          <w:tcPr>
            <w:tcW w:w="5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189</w:t>
            </w:r>
          </w:p>
        </w:tc>
        <w:tc>
          <w:tcPr>
            <w:tcW w:w="111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81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3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51"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50"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96390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47250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10710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5250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13"/>
          <w:jc w:val="center"/>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C</w:t>
            </w:r>
          </w:p>
        </w:tc>
        <w:tc>
          <w:tcPr>
            <w:tcW w:w="5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216</w:t>
            </w:r>
          </w:p>
        </w:tc>
        <w:tc>
          <w:tcPr>
            <w:tcW w:w="111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81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3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51"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50"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110160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54000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3060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13"/>
          <w:jc w:val="center"/>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w:t>
            </w:r>
          </w:p>
        </w:tc>
        <w:tc>
          <w:tcPr>
            <w:tcW w:w="5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94.5</w:t>
            </w:r>
          </w:p>
        </w:tc>
        <w:tc>
          <w:tcPr>
            <w:tcW w:w="111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81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3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51"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50"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10944</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8064</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40500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107703</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107703</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r>
    </w:tbl>
    <w:p w:rsidR="00FE3932" w:rsidRPr="00E9572B" w:rsidRDefault="00FE3932" w:rsidP="00FE3932">
      <w:pPr>
        <w:jc w:val="center"/>
        <w:rPr>
          <w:rFonts w:ascii="Times New Roman" w:eastAsia="標楷體" w:hAnsi="Times New Roman" w:cs="Times New Roman"/>
        </w:rPr>
      </w:pPr>
    </w:p>
    <w:tbl>
      <w:tblPr>
        <w:tblW w:w="11194" w:type="dxa"/>
        <w:jc w:val="center"/>
        <w:tblCellMar>
          <w:left w:w="28" w:type="dxa"/>
          <w:right w:w="28" w:type="dxa"/>
        </w:tblCellMar>
        <w:tblLook w:val="04A0" w:firstRow="1" w:lastRow="0" w:firstColumn="1" w:lastColumn="0" w:noHBand="0" w:noVBand="1"/>
      </w:tblPr>
      <w:tblGrid>
        <w:gridCol w:w="656"/>
        <w:gridCol w:w="565"/>
        <w:gridCol w:w="1013"/>
        <w:gridCol w:w="966"/>
        <w:gridCol w:w="1154"/>
        <w:gridCol w:w="897"/>
        <w:gridCol w:w="897"/>
        <w:gridCol w:w="793"/>
        <w:gridCol w:w="709"/>
        <w:gridCol w:w="709"/>
        <w:gridCol w:w="708"/>
        <w:gridCol w:w="709"/>
        <w:gridCol w:w="709"/>
        <w:gridCol w:w="709"/>
      </w:tblGrid>
      <w:tr w:rsidR="000700B8" w:rsidRPr="00E9572B" w:rsidTr="00A43869">
        <w:trPr>
          <w:trHeight w:val="1231"/>
          <w:jc w:val="center"/>
        </w:trPr>
        <w:tc>
          <w:tcPr>
            <w:tcW w:w="6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1F-3F</w:t>
            </w:r>
          </w:p>
        </w:tc>
        <w:tc>
          <w:tcPr>
            <w:tcW w:w="565"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Area</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1013"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self weight</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966"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concrete slab weight</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1154"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 xml:space="preserve"> Ceiling, air-condition piping and floor finishing</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(kgf/m2)</w:t>
            </w:r>
          </w:p>
        </w:tc>
        <w:tc>
          <w:tcPr>
            <w:tcW w:w="897"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Llive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897"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 xml:space="preserve">Exterior </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wall</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93"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partition wall</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r w:rsidRPr="00E9572B">
              <w:rPr>
                <w:rFonts w:ascii="Times New Roman" w:eastAsia="標楷體" w:hAnsi="Times New Roman" w:cs="Times New Roman"/>
                <w:color w:val="000000"/>
                <w:kern w:val="0"/>
                <w:sz w:val="20"/>
                <w:szCs w:val="24"/>
                <w:vertAlign w:val="superscript"/>
              </w:rPr>
              <w:t>2</w:t>
            </w:r>
            <w:r w:rsidRPr="00E9572B">
              <w:rPr>
                <w:rFonts w:ascii="Times New Roman" w:eastAsia="標楷體" w:hAnsi="Times New Roman" w:cs="Times New Roman"/>
                <w:color w:val="000000"/>
                <w:kern w:val="0"/>
                <w:sz w:val="20"/>
                <w:szCs w:val="24"/>
              </w:rPr>
              <w:t>)</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Total Dead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Total Live Load</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Dead Load Line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(kgf/m)</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Live Load Line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(kfg/m)</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Dead Load Point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Live Load Point Force</w:t>
            </w:r>
          </w:p>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(kgf)</w:t>
            </w:r>
          </w:p>
        </w:tc>
      </w:tr>
      <w:tr w:rsidR="000700B8" w:rsidRPr="00E9572B" w:rsidTr="00A43869">
        <w:trPr>
          <w:trHeight w:val="307"/>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A</w:t>
            </w:r>
          </w:p>
        </w:tc>
        <w:tc>
          <w:tcPr>
            <w:tcW w:w="565"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94.5</w:t>
            </w:r>
          </w:p>
        </w:tc>
        <w:tc>
          <w:tcPr>
            <w:tcW w:w="101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96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5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4788</w:t>
            </w:r>
          </w:p>
        </w:tc>
        <w:tc>
          <w:tcPr>
            <w:tcW w:w="79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62433</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6937</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2625</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07"/>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B</w:t>
            </w:r>
          </w:p>
        </w:tc>
        <w:tc>
          <w:tcPr>
            <w:tcW w:w="565"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189</w:t>
            </w:r>
          </w:p>
        </w:tc>
        <w:tc>
          <w:tcPr>
            <w:tcW w:w="101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96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5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9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115290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47250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12810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5250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07"/>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C</w:t>
            </w:r>
          </w:p>
        </w:tc>
        <w:tc>
          <w:tcPr>
            <w:tcW w:w="565"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216</w:t>
            </w:r>
          </w:p>
        </w:tc>
        <w:tc>
          <w:tcPr>
            <w:tcW w:w="101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96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5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9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131760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54000</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3660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r>
      <w:tr w:rsidR="000700B8" w:rsidRPr="00E9572B" w:rsidTr="00A43869">
        <w:trPr>
          <w:trHeight w:val="307"/>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D</w:t>
            </w:r>
          </w:p>
        </w:tc>
        <w:tc>
          <w:tcPr>
            <w:tcW w:w="565"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94.5</w:t>
            </w:r>
          </w:p>
        </w:tc>
        <w:tc>
          <w:tcPr>
            <w:tcW w:w="101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80</w:t>
            </w:r>
          </w:p>
        </w:tc>
        <w:tc>
          <w:tcPr>
            <w:tcW w:w="96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280</w:t>
            </w:r>
          </w:p>
        </w:tc>
        <w:tc>
          <w:tcPr>
            <w:tcW w:w="1154"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250</w:t>
            </w:r>
          </w:p>
        </w:tc>
        <w:tc>
          <w:tcPr>
            <w:tcW w:w="897"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10944</w:t>
            </w:r>
          </w:p>
        </w:tc>
        <w:tc>
          <w:tcPr>
            <w:tcW w:w="793"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100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68589</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c>
          <w:tcPr>
            <w:tcW w:w="708"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0</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68589</w:t>
            </w:r>
          </w:p>
        </w:tc>
        <w:tc>
          <w:tcPr>
            <w:tcW w:w="709"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 w:val="20"/>
                <w:szCs w:val="24"/>
              </w:rPr>
            </w:pPr>
            <w:r w:rsidRPr="00E9572B">
              <w:rPr>
                <w:rFonts w:ascii="Times New Roman" w:eastAsia="標楷體" w:hAnsi="Times New Roman" w:cs="Times New Roman"/>
                <w:color w:val="000000"/>
                <w:kern w:val="0"/>
                <w:sz w:val="20"/>
                <w:szCs w:val="24"/>
              </w:rPr>
              <w:t>23625</w:t>
            </w:r>
          </w:p>
        </w:tc>
      </w:tr>
    </w:tbl>
    <w:p w:rsidR="000700B8" w:rsidRPr="00E9572B" w:rsidRDefault="000700B8" w:rsidP="000700B8">
      <w:pPr>
        <w:rPr>
          <w:rFonts w:ascii="Times New Roman" w:eastAsia="標楷體" w:hAnsi="Times New Roman" w:cs="Times New Roman"/>
          <w:color w:val="000000" w:themeColor="text1"/>
          <w:sz w:val="28"/>
        </w:rPr>
      </w:pPr>
      <w:r w:rsidRPr="00E9572B">
        <w:rPr>
          <w:rFonts w:ascii="Times New Roman" w:eastAsia="標楷體" w:hAnsi="Times New Roman" w:cs="Times New Roman"/>
          <w:color w:val="000000" w:themeColor="text1"/>
          <w:sz w:val="28"/>
        </w:rPr>
        <w:t>將上述計算載重加入模型</w:t>
      </w:r>
    </w:p>
    <w:p w:rsidR="000700B8" w:rsidRPr="00E9572B" w:rsidRDefault="000700B8" w:rsidP="000700B8">
      <w:pPr>
        <w:jc w:val="center"/>
        <w:rPr>
          <w:rFonts w:ascii="Times New Roman" w:eastAsia="標楷體" w:hAnsi="Times New Roman" w:cs="Times New Roman"/>
        </w:rPr>
      </w:pPr>
      <w:r w:rsidRPr="00E9572B">
        <w:rPr>
          <w:rFonts w:ascii="Times New Roman" w:eastAsia="標楷體" w:hAnsi="Times New Roman" w:cs="Times New Roman"/>
          <w:noProof/>
        </w:rPr>
        <w:lastRenderedPageBreak/>
        <w:drawing>
          <wp:inline distT="0" distB="0" distL="0" distR="0" wp14:anchorId="70C41019" wp14:editId="4C2FACEC">
            <wp:extent cx="3324225" cy="19431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1943100"/>
                    </a:xfrm>
                    <a:prstGeom prst="rect">
                      <a:avLst/>
                    </a:prstGeom>
                  </pic:spPr>
                </pic:pic>
              </a:graphicData>
            </a:graphic>
          </wp:inline>
        </w:drawing>
      </w:r>
    </w:p>
    <w:p w:rsidR="000700B8" w:rsidRPr="00E9572B" w:rsidRDefault="000700B8" w:rsidP="000700B8">
      <w:pPr>
        <w:rPr>
          <w:rFonts w:ascii="Times New Roman" w:eastAsia="標楷體" w:hAnsi="Times New Roman" w:cs="Times New Roman"/>
        </w:rPr>
      </w:pPr>
      <w:r w:rsidRPr="00E9572B">
        <w:rPr>
          <w:rFonts w:ascii="Times New Roman" w:eastAsia="標楷體" w:hAnsi="Times New Roman" w:cs="Times New Roman"/>
        </w:rPr>
        <w:t xml:space="preserve">g. </w:t>
      </w:r>
      <w:r w:rsidRPr="00E9572B">
        <w:rPr>
          <w:rFonts w:ascii="Times New Roman" w:eastAsia="標楷體" w:hAnsi="Times New Roman" w:cs="Times New Roman"/>
        </w:rPr>
        <w:t>等效地震側向力分布</w:t>
      </w:r>
    </w:p>
    <w:tbl>
      <w:tblPr>
        <w:tblW w:w="6900" w:type="dxa"/>
        <w:jc w:val="center"/>
        <w:tblCellMar>
          <w:left w:w="28" w:type="dxa"/>
          <w:right w:w="28" w:type="dxa"/>
        </w:tblCellMar>
        <w:tblLook w:val="04A0" w:firstRow="1" w:lastRow="0" w:firstColumn="1" w:lastColumn="0" w:noHBand="0" w:noVBand="1"/>
      </w:tblPr>
      <w:tblGrid>
        <w:gridCol w:w="626"/>
        <w:gridCol w:w="1056"/>
        <w:gridCol w:w="2692"/>
        <w:gridCol w:w="2526"/>
      </w:tblGrid>
      <w:tr w:rsidR="000700B8" w:rsidRPr="00E9572B" w:rsidTr="00A43869">
        <w:trPr>
          <w:trHeight w:val="375"/>
          <w:jc w:val="center"/>
        </w:trPr>
        <w:tc>
          <w:tcPr>
            <w:tcW w:w="69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kern w:val="0"/>
                <w:sz w:val="28"/>
                <w:szCs w:val="28"/>
              </w:rPr>
            </w:pPr>
            <w:r w:rsidRPr="00E9572B">
              <w:rPr>
                <w:rFonts w:ascii="Times New Roman" w:eastAsia="標楷體" w:hAnsi="Times New Roman" w:cs="Times New Roman"/>
                <w:kern w:val="0"/>
                <w:sz w:val="28"/>
                <w:szCs w:val="28"/>
              </w:rPr>
              <w:t>Longitudinal Direction Lateral Force(kgf)</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Story</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EQX</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SPECX(Before Scaling)</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SPECX(After Scaling)</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RF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245167.4</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163061.05</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265698.3134</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4F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195301.9</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112972.94</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184082.7078</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130201.3</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76280.06</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124293.8353</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65100.65</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37863.54</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61696.39357</w:t>
            </w:r>
          </w:p>
        </w:tc>
      </w:tr>
    </w:tbl>
    <w:p w:rsidR="000700B8" w:rsidRPr="00E9572B" w:rsidRDefault="000700B8" w:rsidP="000700B8">
      <w:pPr>
        <w:jc w:val="center"/>
        <w:rPr>
          <w:rFonts w:ascii="Times New Roman" w:eastAsia="標楷體" w:hAnsi="Times New Roman" w:cs="Times New Roman"/>
        </w:rPr>
      </w:pPr>
    </w:p>
    <w:tbl>
      <w:tblPr>
        <w:tblW w:w="6900" w:type="dxa"/>
        <w:jc w:val="center"/>
        <w:tblCellMar>
          <w:left w:w="28" w:type="dxa"/>
          <w:right w:w="28" w:type="dxa"/>
        </w:tblCellMar>
        <w:tblLook w:val="04A0" w:firstRow="1" w:lastRow="0" w:firstColumn="1" w:lastColumn="0" w:noHBand="0" w:noVBand="1"/>
      </w:tblPr>
      <w:tblGrid>
        <w:gridCol w:w="626"/>
        <w:gridCol w:w="1056"/>
        <w:gridCol w:w="2692"/>
        <w:gridCol w:w="2526"/>
      </w:tblGrid>
      <w:tr w:rsidR="000700B8" w:rsidRPr="00E9572B" w:rsidTr="00A43869">
        <w:trPr>
          <w:trHeight w:val="375"/>
          <w:jc w:val="center"/>
        </w:trPr>
        <w:tc>
          <w:tcPr>
            <w:tcW w:w="69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kern w:val="0"/>
                <w:sz w:val="28"/>
                <w:szCs w:val="28"/>
              </w:rPr>
            </w:pPr>
            <w:r w:rsidRPr="00E9572B">
              <w:rPr>
                <w:rFonts w:ascii="Times New Roman" w:eastAsia="標楷體" w:hAnsi="Times New Roman" w:cs="Times New Roman"/>
                <w:kern w:val="0"/>
                <w:sz w:val="28"/>
                <w:szCs w:val="28"/>
              </w:rPr>
              <w:t>Transverse Direction Lateral Force(kgf)</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Story</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EQY</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SPECY(Before Scaling)</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SPECY(After Scaling)</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RF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284911.3</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205034.43</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295583.2805</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4F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226962.2</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155241.04</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223799.7582</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3F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151308.1</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103687.41</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149478.6256</w:t>
            </w:r>
          </w:p>
        </w:tc>
      </w:tr>
      <w:tr w:rsidR="000700B8" w:rsidRPr="00E9572B" w:rsidTr="00A43869">
        <w:trPr>
          <w:trHeight w:val="315"/>
          <w:jc w:val="center"/>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2F</w:t>
            </w:r>
          </w:p>
        </w:tc>
        <w:tc>
          <w:tcPr>
            <w:tcW w:w="105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75654.07</w:t>
            </w:r>
          </w:p>
        </w:tc>
        <w:tc>
          <w:tcPr>
            <w:tcW w:w="2692"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48538.2</w:t>
            </w:r>
          </w:p>
        </w:tc>
        <w:tc>
          <w:tcPr>
            <w:tcW w:w="2526" w:type="dxa"/>
            <w:tcBorders>
              <w:top w:val="nil"/>
              <w:left w:val="nil"/>
              <w:bottom w:val="single" w:sz="4" w:space="0" w:color="auto"/>
              <w:right w:val="single" w:sz="4" w:space="0" w:color="auto"/>
            </w:tcBorders>
            <w:shd w:val="clear" w:color="auto" w:fill="auto"/>
            <w:noWrap/>
            <w:vAlign w:val="center"/>
            <w:hideMark/>
          </w:tcPr>
          <w:p w:rsidR="000700B8" w:rsidRPr="00E9572B" w:rsidRDefault="000700B8" w:rsidP="00A43869">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69974.00575</w:t>
            </w:r>
          </w:p>
        </w:tc>
      </w:tr>
    </w:tbl>
    <w:p w:rsidR="000700B8" w:rsidRPr="00E9572B" w:rsidRDefault="007F6B34" w:rsidP="000700B8">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0B34946C" wp14:editId="239FAF5C">
            <wp:extent cx="3200400" cy="17621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762125"/>
                    </a:xfrm>
                    <a:prstGeom prst="rect">
                      <a:avLst/>
                    </a:prstGeom>
                  </pic:spPr>
                </pic:pic>
              </a:graphicData>
            </a:graphic>
          </wp:inline>
        </w:drawing>
      </w:r>
    </w:p>
    <w:p w:rsidR="0009354C" w:rsidRPr="00E9572B" w:rsidRDefault="0009354C">
      <w:pPr>
        <w:widowControl/>
        <w:rPr>
          <w:rFonts w:ascii="Times New Roman" w:eastAsia="標楷體" w:hAnsi="Times New Roman" w:cs="Times New Roman"/>
        </w:rPr>
      </w:pPr>
      <w:r w:rsidRPr="00E9572B">
        <w:rPr>
          <w:rFonts w:ascii="Times New Roman" w:eastAsia="標楷體" w:hAnsi="Times New Roman" w:cs="Times New Roman"/>
        </w:rPr>
        <w:br w:type="page"/>
      </w:r>
    </w:p>
    <w:p w:rsidR="00984617" w:rsidRPr="00E9572B" w:rsidRDefault="00984617" w:rsidP="00984617">
      <w:pPr>
        <w:rPr>
          <w:rFonts w:ascii="Times New Roman" w:eastAsia="標楷體" w:hAnsi="Times New Roman" w:cs="Times New Roman"/>
          <w:noProof/>
        </w:rPr>
      </w:pPr>
      <w:r w:rsidRPr="00E9572B">
        <w:rPr>
          <w:rFonts w:ascii="Times New Roman" w:eastAsia="標楷體" w:hAnsi="Times New Roman" w:cs="Times New Roman"/>
        </w:rPr>
        <w:lastRenderedPageBreak/>
        <w:t>h. Pushover Analysis</w:t>
      </w:r>
      <w:r w:rsidRPr="00E9572B">
        <w:rPr>
          <w:rFonts w:ascii="Times New Roman" w:eastAsia="標楷體" w:hAnsi="Times New Roman" w:cs="Times New Roman"/>
          <w:noProof/>
        </w:rPr>
        <w:t xml:space="preserve"> </w:t>
      </w:r>
    </w:p>
    <w:p w:rsidR="00984617" w:rsidRPr="00E9572B" w:rsidRDefault="0009354C" w:rsidP="0009354C">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27403E2A" wp14:editId="03CEF83C">
            <wp:extent cx="2340000" cy="1928967"/>
            <wp:effectExtent l="0" t="0" r="317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0000" cy="1928967"/>
                    </a:xfrm>
                    <a:prstGeom prst="rect">
                      <a:avLst/>
                    </a:prstGeom>
                  </pic:spPr>
                </pic:pic>
              </a:graphicData>
            </a:graphic>
          </wp:inline>
        </w:drawing>
      </w:r>
      <w:r w:rsidR="00984617" w:rsidRPr="00E9572B">
        <w:rPr>
          <w:rFonts w:ascii="Times New Roman" w:eastAsia="標楷體" w:hAnsi="Times New Roman" w:cs="Times New Roman"/>
          <w:noProof/>
        </w:rPr>
        <w:drawing>
          <wp:inline distT="0" distB="0" distL="0" distR="0" wp14:anchorId="02A3AC21" wp14:editId="1740629E">
            <wp:extent cx="2340000" cy="1928967"/>
            <wp:effectExtent l="0" t="0" r="317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0000" cy="1928967"/>
                    </a:xfrm>
                    <a:prstGeom prst="rect">
                      <a:avLst/>
                    </a:prstGeom>
                  </pic:spPr>
                </pic:pic>
              </a:graphicData>
            </a:graphic>
          </wp:inline>
        </w:drawing>
      </w:r>
    </w:p>
    <w:p w:rsidR="0009354C" w:rsidRPr="00E9572B" w:rsidRDefault="0009354C" w:rsidP="0009354C">
      <w:pPr>
        <w:rPr>
          <w:rFonts w:ascii="Times New Roman" w:eastAsia="標楷體" w:hAnsi="Times New Roman" w:cs="Times New Roman"/>
        </w:rPr>
      </w:pPr>
      <w:r w:rsidRPr="00E9572B">
        <w:rPr>
          <w:rFonts w:ascii="Times New Roman" w:eastAsia="標楷體" w:hAnsi="Times New Roman" w:cs="Times New Roman"/>
        </w:rPr>
        <w:t>Result:</w:t>
      </w:r>
    </w:p>
    <w:p w:rsidR="0009354C" w:rsidRPr="00E9572B" w:rsidRDefault="0009354C" w:rsidP="0009354C">
      <w:pPr>
        <w:rPr>
          <w:rFonts w:ascii="Times New Roman" w:eastAsia="標楷體" w:hAnsi="Times New Roman" w:cs="Times New Roman"/>
        </w:rPr>
      </w:pPr>
      <w:r w:rsidRPr="00E9572B">
        <w:rPr>
          <w:rFonts w:ascii="Times New Roman" w:eastAsia="標楷體" w:hAnsi="Times New Roman" w:cs="Times New Roman"/>
        </w:rPr>
        <w:t>MRF</w:t>
      </w:r>
    </w:p>
    <w:p w:rsidR="00A43869" w:rsidRPr="00E9572B" w:rsidRDefault="00A43869" w:rsidP="0009354C">
      <w:pPr>
        <w:tabs>
          <w:tab w:val="left" w:pos="2552"/>
        </w:tabs>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6DAA4D79" wp14:editId="7EE06FFE">
            <wp:extent cx="3763010" cy="158739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98" b="5683"/>
                    <a:stretch/>
                  </pic:blipFill>
                  <pic:spPr bwMode="auto">
                    <a:xfrm>
                      <a:off x="0" y="0"/>
                      <a:ext cx="3764283" cy="1587935"/>
                    </a:xfrm>
                    <a:prstGeom prst="rect">
                      <a:avLst/>
                    </a:prstGeom>
                    <a:ln>
                      <a:noFill/>
                    </a:ln>
                    <a:extLst>
                      <a:ext uri="{53640926-AAD7-44D8-BBD7-CCE9431645EC}">
                        <a14:shadowObscured xmlns:a14="http://schemas.microsoft.com/office/drawing/2010/main"/>
                      </a:ext>
                    </a:extLst>
                  </pic:spPr>
                </pic:pic>
              </a:graphicData>
            </a:graphic>
          </wp:inline>
        </w:drawing>
      </w:r>
    </w:p>
    <w:p w:rsidR="008259C6" w:rsidRPr="00E9572B" w:rsidRDefault="00936A94" w:rsidP="008259C6">
      <w:pPr>
        <w:tabs>
          <w:tab w:val="left" w:pos="2552"/>
        </w:tabs>
        <w:rPr>
          <w:rFonts w:ascii="Times New Roman" w:eastAsia="標楷體" w:hAnsi="Times New Roman" w:cs="Times New Roman"/>
        </w:rPr>
      </w:pPr>
      <w:r w:rsidRPr="00E9572B">
        <w:rPr>
          <w:rFonts w:ascii="Times New Roman" w:eastAsia="標楷體" w:hAnsi="Times New Roman" w:cs="Times New Roman"/>
        </w:rPr>
        <w:t>。</w:t>
      </w:r>
    </w:p>
    <w:p w:rsidR="0009354C" w:rsidRPr="00E9572B" w:rsidRDefault="0009354C" w:rsidP="0009354C">
      <w:pPr>
        <w:tabs>
          <w:tab w:val="left" w:pos="2552"/>
        </w:tabs>
        <w:rPr>
          <w:rFonts w:ascii="Times New Roman" w:eastAsia="標楷體" w:hAnsi="Times New Roman" w:cs="Times New Roman"/>
        </w:rPr>
      </w:pPr>
      <w:r w:rsidRPr="00E9572B">
        <w:rPr>
          <w:rFonts w:ascii="Times New Roman" w:eastAsia="標楷體" w:hAnsi="Times New Roman" w:cs="Times New Roman"/>
        </w:rPr>
        <w:t>EBF</w:t>
      </w:r>
    </w:p>
    <w:p w:rsidR="00353407" w:rsidRPr="00E9572B" w:rsidRDefault="00353407" w:rsidP="00353407">
      <w:pPr>
        <w:tabs>
          <w:tab w:val="left" w:pos="2552"/>
        </w:tabs>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378ACF99" wp14:editId="62729899">
            <wp:extent cx="3600000" cy="2011239"/>
            <wp:effectExtent l="0" t="0" r="635"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52" b="8839"/>
                    <a:stretch/>
                  </pic:blipFill>
                  <pic:spPr bwMode="auto">
                    <a:xfrm>
                      <a:off x="0" y="0"/>
                      <a:ext cx="3600000" cy="2011239"/>
                    </a:xfrm>
                    <a:prstGeom prst="rect">
                      <a:avLst/>
                    </a:prstGeom>
                    <a:ln>
                      <a:noFill/>
                    </a:ln>
                    <a:extLst>
                      <a:ext uri="{53640926-AAD7-44D8-BBD7-CCE9431645EC}">
                        <a14:shadowObscured xmlns:a14="http://schemas.microsoft.com/office/drawing/2010/main"/>
                      </a:ext>
                    </a:extLst>
                  </pic:spPr>
                </pic:pic>
              </a:graphicData>
            </a:graphic>
          </wp:inline>
        </w:drawing>
      </w:r>
    </w:p>
    <w:p w:rsidR="0009354C" w:rsidRPr="00E9572B" w:rsidRDefault="0009354C" w:rsidP="00353407">
      <w:pPr>
        <w:tabs>
          <w:tab w:val="left" w:pos="2552"/>
        </w:tabs>
        <w:jc w:val="center"/>
        <w:rPr>
          <w:rFonts w:ascii="Times New Roman" w:eastAsia="標楷體" w:hAnsi="Times New Roman" w:cs="Times New Roman"/>
        </w:rPr>
      </w:pPr>
    </w:p>
    <w:p w:rsidR="0009354C" w:rsidRPr="00E9572B" w:rsidRDefault="0009354C" w:rsidP="0009354C">
      <w:pPr>
        <w:tabs>
          <w:tab w:val="left" w:pos="2552"/>
        </w:tabs>
        <w:rPr>
          <w:rFonts w:ascii="Times New Roman" w:eastAsia="標楷體" w:hAnsi="Times New Roman" w:cs="Times New Roman"/>
        </w:rPr>
      </w:pPr>
      <w:r w:rsidRPr="00E9572B">
        <w:rPr>
          <w:rFonts w:ascii="Times New Roman" w:eastAsia="標楷體" w:hAnsi="Times New Roman" w:cs="Times New Roman"/>
        </w:rPr>
        <w:t>BRB</w:t>
      </w:r>
    </w:p>
    <w:p w:rsidR="00353407" w:rsidRPr="00E9572B" w:rsidRDefault="0067144C" w:rsidP="00353407">
      <w:pPr>
        <w:tabs>
          <w:tab w:val="left" w:pos="2552"/>
        </w:tabs>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63F213F6" wp14:editId="704DD077">
            <wp:extent cx="3564000" cy="1447926"/>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776" b="12270"/>
                    <a:stretch/>
                  </pic:blipFill>
                  <pic:spPr bwMode="auto">
                    <a:xfrm>
                      <a:off x="0" y="0"/>
                      <a:ext cx="3564000" cy="1447926"/>
                    </a:xfrm>
                    <a:prstGeom prst="rect">
                      <a:avLst/>
                    </a:prstGeom>
                    <a:ln>
                      <a:noFill/>
                    </a:ln>
                    <a:extLst>
                      <a:ext uri="{53640926-AAD7-44D8-BBD7-CCE9431645EC}">
                        <a14:shadowObscured xmlns:a14="http://schemas.microsoft.com/office/drawing/2010/main"/>
                      </a:ext>
                    </a:extLst>
                  </pic:spPr>
                </pic:pic>
              </a:graphicData>
            </a:graphic>
          </wp:inline>
        </w:drawing>
      </w:r>
    </w:p>
    <w:p w:rsidR="00AF18D4" w:rsidRPr="00E9572B" w:rsidRDefault="00AF18D4" w:rsidP="00353407">
      <w:pPr>
        <w:tabs>
          <w:tab w:val="left" w:pos="2552"/>
        </w:tabs>
        <w:jc w:val="center"/>
        <w:rPr>
          <w:rFonts w:ascii="Times New Roman" w:eastAsia="標楷體" w:hAnsi="Times New Roman" w:cs="Times New Roman"/>
        </w:rPr>
      </w:pPr>
      <w:r w:rsidRPr="00E9572B">
        <w:rPr>
          <w:rFonts w:ascii="Times New Roman" w:eastAsia="標楷體" w:hAnsi="Times New Roman" w:cs="Times New Roman"/>
          <w:noProof/>
        </w:rPr>
        <w:lastRenderedPageBreak/>
        <w:drawing>
          <wp:inline distT="0" distB="0" distL="0" distR="0">
            <wp:extent cx="4322577" cy="324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2577" cy="3240000"/>
                    </a:xfrm>
                    <a:prstGeom prst="rect">
                      <a:avLst/>
                    </a:prstGeom>
                    <a:noFill/>
                    <a:ln>
                      <a:noFill/>
                    </a:ln>
                  </pic:spPr>
                </pic:pic>
              </a:graphicData>
            </a:graphic>
          </wp:inline>
        </w:drawing>
      </w:r>
    </w:p>
    <w:p w:rsidR="00AF18D4" w:rsidRPr="00E9572B" w:rsidRDefault="00AF18D4" w:rsidP="00353407">
      <w:pPr>
        <w:tabs>
          <w:tab w:val="left" w:pos="2552"/>
        </w:tabs>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extent cx="4322577" cy="324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577" cy="3240000"/>
                    </a:xfrm>
                    <a:prstGeom prst="rect">
                      <a:avLst/>
                    </a:prstGeom>
                    <a:noFill/>
                    <a:ln>
                      <a:noFill/>
                    </a:ln>
                  </pic:spPr>
                </pic:pic>
              </a:graphicData>
            </a:graphic>
          </wp:inline>
        </w:drawing>
      </w:r>
    </w:p>
    <w:p w:rsidR="00C938E2" w:rsidRPr="00E9572B" w:rsidRDefault="00C938E2" w:rsidP="00C938E2">
      <w:pPr>
        <w:tabs>
          <w:tab w:val="left" w:pos="2552"/>
        </w:tabs>
        <w:rPr>
          <w:rFonts w:ascii="Times New Roman" w:eastAsia="標楷體" w:hAnsi="Times New Roman" w:cs="Times New Roman"/>
        </w:rPr>
      </w:pPr>
      <w:r w:rsidRPr="00E9572B">
        <w:rPr>
          <w:rFonts w:ascii="Times New Roman" w:eastAsia="標楷體" w:hAnsi="Times New Roman" w:cs="Times New Roman"/>
        </w:rPr>
        <w:t>System Over-Strength Factor:</w:t>
      </w:r>
    </w:p>
    <w:tbl>
      <w:tblPr>
        <w:tblStyle w:val="a5"/>
        <w:tblW w:w="5142" w:type="pct"/>
        <w:jc w:val="center"/>
        <w:tblLook w:val="04A0" w:firstRow="1" w:lastRow="0" w:firstColumn="1" w:lastColumn="0" w:noHBand="0" w:noVBand="1"/>
      </w:tblPr>
      <w:tblGrid>
        <w:gridCol w:w="2445"/>
        <w:gridCol w:w="2601"/>
        <w:gridCol w:w="2612"/>
        <w:gridCol w:w="874"/>
      </w:tblGrid>
      <w:tr w:rsidR="00C938E2" w:rsidRPr="00E9572B" w:rsidTr="0009354C">
        <w:trPr>
          <w:trHeight w:val="483"/>
          <w:jc w:val="center"/>
        </w:trPr>
        <w:tc>
          <w:tcPr>
            <w:tcW w:w="1433" w:type="pct"/>
            <w:shd w:val="clear" w:color="auto" w:fill="auto"/>
            <w:vAlign w:val="center"/>
          </w:tcPr>
          <w:p w:rsidR="00C938E2" w:rsidRPr="00E9572B" w:rsidRDefault="00C938E2" w:rsidP="0004745D">
            <w:pPr>
              <w:jc w:val="center"/>
              <w:rPr>
                <w:rFonts w:ascii="Times New Roman" w:eastAsia="標楷體" w:hAnsi="Times New Roman" w:cs="Times New Roman"/>
                <w:szCs w:val="28"/>
              </w:rPr>
            </w:pPr>
          </w:p>
        </w:tc>
        <w:tc>
          <w:tcPr>
            <w:tcW w:w="1524"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Yielding Strength (kgf)</w:t>
            </w:r>
          </w:p>
        </w:tc>
        <w:tc>
          <w:tcPr>
            <w:tcW w:w="1531"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Ultimate Strength (kgf)</w:t>
            </w:r>
          </w:p>
        </w:tc>
        <w:tc>
          <w:tcPr>
            <w:tcW w:w="512" w:type="pct"/>
            <w:shd w:val="clear" w:color="auto" w:fill="auto"/>
            <w:vAlign w:val="center"/>
          </w:tcPr>
          <w:p w:rsidR="00C938E2" w:rsidRPr="00E9572B" w:rsidRDefault="00C938E2" w:rsidP="0004745D">
            <w:pPr>
              <w:jc w:val="center"/>
              <w:rPr>
                <w:rFonts w:ascii="Times New Roman" w:eastAsia="標楷體" w:hAnsi="Times New Roman" w:cs="Times New Roman"/>
                <w:szCs w:val="28"/>
              </w:rPr>
            </w:pPr>
            <w:r w:rsidRPr="00E9572B">
              <w:rPr>
                <w:rFonts w:ascii="Times New Roman" w:eastAsia="標楷體" w:hAnsi="Times New Roman" w:cs="Times New Roman"/>
                <w:position w:val="-12"/>
                <w:szCs w:val="28"/>
              </w:rPr>
              <w:object w:dxaOrig="340" w:dyaOrig="360">
                <v:shape id="_x0000_i1026" type="#_x0000_t75" style="width:16.5pt;height:18pt" o:ole="">
                  <v:imagedata r:id="rId29" o:title=""/>
                </v:shape>
                <o:OLEObject Type="Embed" ProgID="Equation.DSMT4" ShapeID="_x0000_i1026" DrawAspect="Content" ObjectID="_1558675862" r:id="rId30"/>
              </w:object>
            </w:r>
          </w:p>
        </w:tc>
      </w:tr>
      <w:tr w:rsidR="00C938E2" w:rsidRPr="00E9572B" w:rsidTr="0009354C">
        <w:trPr>
          <w:jc w:val="center"/>
        </w:trPr>
        <w:tc>
          <w:tcPr>
            <w:tcW w:w="1433"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Longitudinal Direction</w:t>
            </w:r>
          </w:p>
        </w:tc>
        <w:tc>
          <w:tcPr>
            <w:tcW w:w="1524"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1784000</w:t>
            </w:r>
          </w:p>
        </w:tc>
        <w:tc>
          <w:tcPr>
            <w:tcW w:w="1531"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2167000</w:t>
            </w:r>
          </w:p>
        </w:tc>
        <w:tc>
          <w:tcPr>
            <w:tcW w:w="512"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1.21</w:t>
            </w:r>
          </w:p>
        </w:tc>
      </w:tr>
      <w:tr w:rsidR="00C938E2" w:rsidRPr="00E9572B" w:rsidTr="0009354C">
        <w:trPr>
          <w:jc w:val="center"/>
        </w:trPr>
        <w:tc>
          <w:tcPr>
            <w:tcW w:w="1433"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Transverse Direction</w:t>
            </w:r>
          </w:p>
        </w:tc>
        <w:tc>
          <w:tcPr>
            <w:tcW w:w="1524"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1754000</w:t>
            </w:r>
          </w:p>
        </w:tc>
        <w:tc>
          <w:tcPr>
            <w:tcW w:w="1531" w:type="pct"/>
            <w:shd w:val="clear" w:color="auto" w:fill="auto"/>
            <w:vAlign w:val="center"/>
          </w:tcPr>
          <w:p w:rsidR="00C938E2" w:rsidRPr="00E9572B" w:rsidRDefault="00C938E2" w:rsidP="0004745D">
            <w:pPr>
              <w:jc w:val="center"/>
              <w:rPr>
                <w:rFonts w:ascii="Times New Roman" w:eastAsia="標楷體" w:hAnsi="Times New Roman" w:cs="Times New Roman"/>
                <w:szCs w:val="28"/>
              </w:rPr>
            </w:pPr>
            <w:r w:rsidRPr="00E9572B">
              <w:rPr>
                <w:rFonts w:ascii="Times New Roman" w:eastAsia="標楷體" w:hAnsi="Times New Roman" w:cs="Times New Roman"/>
                <w:szCs w:val="28"/>
              </w:rPr>
              <w:t>2906000</w:t>
            </w:r>
          </w:p>
        </w:tc>
        <w:tc>
          <w:tcPr>
            <w:tcW w:w="512" w:type="pct"/>
            <w:shd w:val="clear" w:color="auto" w:fill="auto"/>
            <w:vAlign w:val="center"/>
          </w:tcPr>
          <w:p w:rsidR="00C938E2" w:rsidRPr="00E9572B" w:rsidRDefault="00C938E2" w:rsidP="00C938E2">
            <w:pPr>
              <w:jc w:val="center"/>
              <w:rPr>
                <w:rFonts w:ascii="Times New Roman" w:eastAsia="標楷體" w:hAnsi="Times New Roman" w:cs="Times New Roman"/>
                <w:szCs w:val="28"/>
              </w:rPr>
            </w:pPr>
            <w:r w:rsidRPr="00E9572B">
              <w:rPr>
                <w:rFonts w:ascii="Times New Roman" w:eastAsia="標楷體" w:hAnsi="Times New Roman" w:cs="Times New Roman"/>
                <w:szCs w:val="28"/>
              </w:rPr>
              <w:t>1.66</w:t>
            </w:r>
          </w:p>
        </w:tc>
      </w:tr>
    </w:tbl>
    <w:p w:rsidR="00B33DFE" w:rsidRPr="00E9572B" w:rsidRDefault="00B33DFE" w:rsidP="00575C7A">
      <w:pPr>
        <w:rPr>
          <w:rFonts w:ascii="Times New Roman" w:eastAsia="標楷體" w:hAnsi="Times New Roman" w:cs="Times New Roman"/>
        </w:rPr>
      </w:pPr>
    </w:p>
    <w:p w:rsidR="00B33DFE" w:rsidRPr="00E9572B" w:rsidRDefault="00B33DFE">
      <w:pPr>
        <w:widowControl/>
        <w:rPr>
          <w:rFonts w:ascii="Times New Roman" w:eastAsia="標楷體" w:hAnsi="Times New Roman" w:cs="Times New Roman"/>
        </w:rPr>
      </w:pPr>
      <w:r w:rsidRPr="00E9572B">
        <w:rPr>
          <w:rFonts w:ascii="Times New Roman" w:eastAsia="標楷體" w:hAnsi="Times New Roman" w:cs="Times New Roman"/>
        </w:rPr>
        <w:br w:type="page"/>
      </w:r>
    </w:p>
    <w:p w:rsidR="00575C7A" w:rsidRPr="00E9572B" w:rsidRDefault="00575C7A" w:rsidP="00575C7A">
      <w:pPr>
        <w:rPr>
          <w:rFonts w:ascii="Times New Roman" w:eastAsia="標楷體" w:hAnsi="Times New Roman" w:cs="Times New Roman"/>
        </w:rPr>
      </w:pPr>
      <w:r w:rsidRPr="00E9572B">
        <w:rPr>
          <w:rFonts w:ascii="Times New Roman" w:eastAsia="標楷體" w:hAnsi="Times New Roman" w:cs="Times New Roman"/>
        </w:rPr>
        <w:lastRenderedPageBreak/>
        <w:t>3.</w:t>
      </w:r>
    </w:p>
    <w:p w:rsidR="00575C7A" w:rsidRPr="00E9572B" w:rsidRDefault="00C938E2" w:rsidP="00575C7A">
      <w:pP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extent cx="5274310" cy="39533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575C7A" w:rsidRPr="00E9572B" w:rsidRDefault="00C938E2" w:rsidP="00575C7A">
      <w:pP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extent cx="5274310" cy="3953374"/>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2048F8" w:rsidRPr="00E9572B" w:rsidRDefault="002048F8" w:rsidP="00575C7A">
      <w:pPr>
        <w:rPr>
          <w:rFonts w:ascii="Times New Roman" w:eastAsia="標楷體" w:hAnsi="Times New Roman" w:cs="Times New Roman"/>
        </w:rPr>
      </w:pPr>
    </w:p>
    <w:p w:rsidR="002048F8" w:rsidRPr="00E9572B" w:rsidRDefault="002048F8" w:rsidP="00575C7A">
      <w:pPr>
        <w:rPr>
          <w:rFonts w:ascii="Times New Roman" w:eastAsia="標楷體" w:hAnsi="Times New Roman" w:cs="Times New Roman"/>
        </w:rPr>
      </w:pPr>
      <w:r w:rsidRPr="00E9572B">
        <w:rPr>
          <w:rFonts w:ascii="Times New Roman" w:eastAsia="標楷體" w:hAnsi="Times New Roman" w:cs="Times New Roman"/>
        </w:rPr>
        <w:lastRenderedPageBreak/>
        <w:t>4.</w:t>
      </w:r>
    </w:p>
    <w:p w:rsidR="008259C6" w:rsidRPr="00E9572B" w:rsidRDefault="008259C6" w:rsidP="008259C6">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2C7F3BBC" wp14:editId="448792BE">
            <wp:extent cx="3493692" cy="288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3692" cy="2880000"/>
                    </a:xfrm>
                    <a:prstGeom prst="rect">
                      <a:avLst/>
                    </a:prstGeom>
                  </pic:spPr>
                </pic:pic>
              </a:graphicData>
            </a:graphic>
          </wp:inline>
        </w:drawing>
      </w:r>
    </w:p>
    <w:p w:rsidR="008259C6" w:rsidRPr="00E9572B" w:rsidRDefault="008259C6" w:rsidP="00575C7A">
      <w:pPr>
        <w:rPr>
          <w:rFonts w:ascii="Times New Roman" w:eastAsia="標楷體" w:hAnsi="Times New Roman" w:cs="Times New Roman"/>
        </w:rPr>
      </w:pPr>
      <w:r w:rsidRPr="00E9572B">
        <w:rPr>
          <w:rFonts w:ascii="Times New Roman" w:eastAsia="標楷體" w:hAnsi="Times New Roman" w:cs="Times New Roman"/>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12294</wp:posOffset>
            </wp:positionV>
            <wp:extent cx="3600000" cy="2698390"/>
            <wp:effectExtent l="0" t="0" r="0" b="6985"/>
            <wp:wrapTight wrapText="bothSides">
              <wp:wrapPolygon edited="0">
                <wp:start x="3543" y="305"/>
                <wp:lineTo x="1715" y="1373"/>
                <wp:lineTo x="1600" y="1525"/>
                <wp:lineTo x="2515" y="3050"/>
                <wp:lineTo x="2172" y="4728"/>
                <wp:lineTo x="2172" y="5490"/>
                <wp:lineTo x="914" y="7625"/>
                <wp:lineTo x="800" y="12963"/>
                <wp:lineTo x="2400" y="15251"/>
                <wp:lineTo x="1600" y="15251"/>
                <wp:lineTo x="1600" y="15556"/>
                <wp:lineTo x="2515" y="17691"/>
                <wp:lineTo x="1943" y="19368"/>
                <wp:lineTo x="2629" y="20131"/>
                <wp:lineTo x="9945" y="20588"/>
                <wp:lineTo x="9945" y="21198"/>
                <wp:lineTo x="10973" y="21503"/>
                <wp:lineTo x="12231" y="21503"/>
                <wp:lineTo x="12345" y="20741"/>
                <wp:lineTo x="19432" y="20131"/>
                <wp:lineTo x="20232" y="19978"/>
                <wp:lineTo x="19775" y="17691"/>
                <wp:lineTo x="19889" y="1830"/>
                <wp:lineTo x="19203" y="1068"/>
                <wp:lineTo x="17260" y="305"/>
                <wp:lineTo x="3543" y="305"/>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6983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2401" w:type="dxa"/>
        <w:tblInd w:w="-5" w:type="dxa"/>
        <w:tblCellMar>
          <w:left w:w="28" w:type="dxa"/>
          <w:right w:w="28" w:type="dxa"/>
        </w:tblCellMar>
        <w:tblLook w:val="04A0" w:firstRow="1" w:lastRow="0" w:firstColumn="1" w:lastColumn="0" w:noHBand="0" w:noVBand="1"/>
      </w:tblPr>
      <w:tblGrid>
        <w:gridCol w:w="1172"/>
        <w:gridCol w:w="1229"/>
      </w:tblGrid>
      <w:tr w:rsidR="006D5AF5" w:rsidRPr="006D5AF5" w:rsidTr="006D5AF5">
        <w:trPr>
          <w:trHeight w:val="330"/>
        </w:trPr>
        <w:tc>
          <w:tcPr>
            <w:tcW w:w="24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longitudinal(IDA_X)</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drift</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base shear</w:t>
            </w:r>
            <w:r w:rsidR="008259C6" w:rsidRPr="00E9572B">
              <w:rPr>
                <w:rFonts w:ascii="Times New Roman" w:eastAsia="標楷體" w:hAnsi="Times New Roman" w:cs="Times New Roman"/>
                <w:color w:val="000000"/>
                <w:kern w:val="0"/>
                <w:szCs w:val="24"/>
              </w:rPr>
              <w:t>(kgf)</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0.002865</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618000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0.005372</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1159000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0.008186</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1765000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0.010187</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1978000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0.010553</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2102000</w:t>
            </w:r>
          </w:p>
        </w:tc>
      </w:tr>
      <w:tr w:rsidR="006D5AF5" w:rsidRPr="006D5AF5" w:rsidTr="006D5AF5">
        <w:trPr>
          <w:trHeight w:val="315"/>
        </w:trPr>
        <w:tc>
          <w:tcPr>
            <w:tcW w:w="1172" w:type="dxa"/>
            <w:tcBorders>
              <w:top w:val="nil"/>
              <w:left w:val="single" w:sz="4" w:space="0" w:color="auto"/>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0.011619</w:t>
            </w:r>
          </w:p>
        </w:tc>
        <w:tc>
          <w:tcPr>
            <w:tcW w:w="1229" w:type="dxa"/>
            <w:tcBorders>
              <w:top w:val="nil"/>
              <w:left w:val="nil"/>
              <w:bottom w:val="single" w:sz="4" w:space="0" w:color="auto"/>
              <w:right w:val="single" w:sz="4" w:space="0" w:color="auto"/>
            </w:tcBorders>
            <w:shd w:val="clear" w:color="auto" w:fill="auto"/>
            <w:noWrap/>
            <w:vAlign w:val="center"/>
            <w:hideMark/>
          </w:tcPr>
          <w:p w:rsidR="006D5AF5" w:rsidRPr="006D5AF5" w:rsidRDefault="006D5AF5" w:rsidP="006D5AF5">
            <w:pPr>
              <w:widowControl/>
              <w:jc w:val="center"/>
              <w:rPr>
                <w:rFonts w:ascii="Times New Roman" w:eastAsia="標楷體" w:hAnsi="Times New Roman" w:cs="Times New Roman"/>
                <w:color w:val="000000"/>
                <w:kern w:val="0"/>
                <w:szCs w:val="24"/>
              </w:rPr>
            </w:pPr>
            <w:r w:rsidRPr="006D5AF5">
              <w:rPr>
                <w:rFonts w:ascii="Times New Roman" w:eastAsia="標楷體" w:hAnsi="Times New Roman" w:cs="Times New Roman"/>
                <w:color w:val="000000"/>
                <w:kern w:val="0"/>
                <w:szCs w:val="24"/>
              </w:rPr>
              <w:t>2310000</w:t>
            </w:r>
          </w:p>
        </w:tc>
      </w:tr>
    </w:tbl>
    <w:p w:rsidR="002048F8" w:rsidRPr="00E9572B" w:rsidRDefault="002048F8" w:rsidP="00575C7A">
      <w:pPr>
        <w:rPr>
          <w:rFonts w:ascii="Times New Roman" w:eastAsia="標楷體" w:hAnsi="Times New Roman" w:cs="Times New Roman"/>
        </w:rPr>
      </w:pPr>
    </w:p>
    <w:p w:rsidR="008259C6" w:rsidRPr="00E9572B" w:rsidRDefault="008259C6" w:rsidP="00575C7A">
      <w:pPr>
        <w:rPr>
          <w:rFonts w:ascii="Times New Roman" w:eastAsia="標楷體" w:hAnsi="Times New Roman" w:cs="Times New Roman"/>
          <w:noProof/>
        </w:rPr>
      </w:pPr>
      <w:r w:rsidRPr="00E9572B">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align>right</wp:align>
            </wp:positionH>
            <wp:positionV relativeFrom="paragraph">
              <wp:posOffset>10744</wp:posOffset>
            </wp:positionV>
            <wp:extent cx="3600000" cy="2698390"/>
            <wp:effectExtent l="0" t="0" r="0" b="6985"/>
            <wp:wrapTight wrapText="bothSides">
              <wp:wrapPolygon edited="0">
                <wp:start x="3543" y="305"/>
                <wp:lineTo x="2400" y="1220"/>
                <wp:lineTo x="2058" y="2288"/>
                <wp:lineTo x="2515" y="3050"/>
                <wp:lineTo x="1715" y="4728"/>
                <wp:lineTo x="1715" y="5033"/>
                <wp:lineTo x="2515" y="5490"/>
                <wp:lineTo x="914" y="7625"/>
                <wp:lineTo x="800" y="12963"/>
                <wp:lineTo x="2400" y="15251"/>
                <wp:lineTo x="1600" y="16318"/>
                <wp:lineTo x="2515" y="17691"/>
                <wp:lineTo x="1943" y="19368"/>
                <wp:lineTo x="2629" y="20131"/>
                <wp:lineTo x="9945" y="20588"/>
                <wp:lineTo x="9945" y="21198"/>
                <wp:lineTo x="10973" y="21503"/>
                <wp:lineTo x="12231" y="21503"/>
                <wp:lineTo x="12345" y="20741"/>
                <wp:lineTo x="19432" y="20131"/>
                <wp:lineTo x="20232" y="19978"/>
                <wp:lineTo x="19775" y="17691"/>
                <wp:lineTo x="19889" y="1830"/>
                <wp:lineTo x="19089" y="915"/>
                <wp:lineTo x="17374" y="305"/>
                <wp:lineTo x="3543" y="305"/>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983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2365" w:type="dxa"/>
        <w:tblInd w:w="-5" w:type="dxa"/>
        <w:tblCellMar>
          <w:left w:w="28" w:type="dxa"/>
          <w:right w:w="28" w:type="dxa"/>
        </w:tblCellMar>
        <w:tblLook w:val="04A0" w:firstRow="1" w:lastRow="0" w:firstColumn="1" w:lastColumn="0" w:noHBand="0" w:noVBand="1"/>
      </w:tblPr>
      <w:tblGrid>
        <w:gridCol w:w="1136"/>
        <w:gridCol w:w="1229"/>
      </w:tblGrid>
      <w:tr w:rsidR="008259C6" w:rsidRPr="008259C6" w:rsidTr="008259C6">
        <w:trPr>
          <w:trHeight w:val="330"/>
        </w:trPr>
        <w:tc>
          <w:tcPr>
            <w:tcW w:w="23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Transverse(IDA_Y)</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E9572B">
              <w:rPr>
                <w:rFonts w:ascii="Times New Roman" w:eastAsia="標楷體" w:hAnsi="Times New Roman" w:cs="Times New Roman"/>
                <w:color w:val="000000"/>
                <w:kern w:val="0"/>
                <w:szCs w:val="24"/>
              </w:rPr>
              <w:t>D</w:t>
            </w:r>
            <w:r w:rsidRPr="008259C6">
              <w:rPr>
                <w:rFonts w:ascii="Times New Roman" w:eastAsia="標楷體" w:hAnsi="Times New Roman" w:cs="Times New Roman"/>
                <w:color w:val="000000"/>
                <w:kern w:val="0"/>
                <w:szCs w:val="24"/>
              </w:rPr>
              <w:t>rift</w:t>
            </w:r>
            <w:r w:rsidRPr="00E9572B">
              <w:rPr>
                <w:rFonts w:ascii="Times New Roman" w:eastAsia="標楷體" w:hAnsi="Times New Roman" w:cs="Times New Roman"/>
                <w:color w:val="000000"/>
                <w:kern w:val="0"/>
                <w:szCs w:val="24"/>
              </w:rPr>
              <w:t>(%)</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base shear</w:t>
            </w:r>
            <w:r w:rsidRPr="00E9572B">
              <w:rPr>
                <w:rFonts w:ascii="Times New Roman" w:eastAsia="標楷體" w:hAnsi="Times New Roman" w:cs="Times New Roman"/>
                <w:color w:val="000000"/>
                <w:kern w:val="0"/>
                <w:szCs w:val="24"/>
              </w:rPr>
              <w:t>(kgf)</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0.001707</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769100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0.003035</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1318000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0.004376</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1819000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0.004868</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2051000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0.004328</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2104000</w:t>
            </w:r>
          </w:p>
        </w:tc>
      </w:tr>
      <w:tr w:rsidR="008259C6" w:rsidRPr="008259C6" w:rsidTr="008259C6">
        <w:trPr>
          <w:trHeight w:val="315"/>
        </w:trPr>
        <w:tc>
          <w:tcPr>
            <w:tcW w:w="1136" w:type="dxa"/>
            <w:tcBorders>
              <w:top w:val="nil"/>
              <w:left w:val="single" w:sz="4" w:space="0" w:color="auto"/>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0.004373</w:t>
            </w:r>
          </w:p>
        </w:tc>
        <w:tc>
          <w:tcPr>
            <w:tcW w:w="1229" w:type="dxa"/>
            <w:tcBorders>
              <w:top w:val="nil"/>
              <w:left w:val="nil"/>
              <w:bottom w:val="single" w:sz="4" w:space="0" w:color="auto"/>
              <w:right w:val="single" w:sz="4" w:space="0" w:color="auto"/>
            </w:tcBorders>
            <w:shd w:val="clear" w:color="auto" w:fill="auto"/>
            <w:noWrap/>
            <w:vAlign w:val="center"/>
            <w:hideMark/>
          </w:tcPr>
          <w:p w:rsidR="008259C6" w:rsidRPr="008259C6" w:rsidRDefault="008259C6" w:rsidP="008259C6">
            <w:pPr>
              <w:widowControl/>
              <w:jc w:val="center"/>
              <w:rPr>
                <w:rFonts w:ascii="Times New Roman" w:eastAsia="標楷體" w:hAnsi="Times New Roman" w:cs="Times New Roman"/>
                <w:color w:val="000000"/>
                <w:kern w:val="0"/>
                <w:szCs w:val="24"/>
              </w:rPr>
            </w:pPr>
            <w:r w:rsidRPr="008259C6">
              <w:rPr>
                <w:rFonts w:ascii="Times New Roman" w:eastAsia="標楷體" w:hAnsi="Times New Roman" w:cs="Times New Roman"/>
                <w:color w:val="000000"/>
                <w:kern w:val="0"/>
                <w:szCs w:val="24"/>
              </w:rPr>
              <w:t>2292000</w:t>
            </w:r>
          </w:p>
        </w:tc>
      </w:tr>
    </w:tbl>
    <w:p w:rsidR="008259C6" w:rsidRPr="00E9572B" w:rsidRDefault="008259C6" w:rsidP="00575C7A">
      <w:pPr>
        <w:rPr>
          <w:rFonts w:ascii="Times New Roman" w:eastAsia="標楷體" w:hAnsi="Times New Roman" w:cs="Times New Roman"/>
          <w:noProof/>
        </w:rPr>
      </w:pPr>
    </w:p>
    <w:p w:rsidR="00223FB0" w:rsidRPr="00E9572B" w:rsidRDefault="00223FB0" w:rsidP="00575C7A">
      <w:pPr>
        <w:rPr>
          <w:rFonts w:ascii="Times New Roman" w:eastAsia="標楷體" w:hAnsi="Times New Roman" w:cs="Times New Roman"/>
        </w:rPr>
      </w:pPr>
      <w:r w:rsidRPr="00E9572B">
        <w:rPr>
          <w:rFonts w:ascii="Times New Roman" w:eastAsia="標楷體" w:hAnsi="Times New Roman" w:cs="Times New Roman"/>
        </w:rPr>
        <w:lastRenderedPageBreak/>
        <w:t>5.</w:t>
      </w:r>
    </w:p>
    <w:p w:rsidR="00223FB0" w:rsidRPr="00E9572B" w:rsidRDefault="00936A94" w:rsidP="00575C7A">
      <w:pPr>
        <w:rPr>
          <w:rFonts w:ascii="Times New Roman" w:eastAsia="標楷體" w:hAnsi="Times New Roman" w:cs="Times New Roman"/>
        </w:rPr>
      </w:pPr>
      <w:r w:rsidRPr="00E9572B">
        <w:rPr>
          <w:rFonts w:ascii="Times New Roman" w:eastAsia="標楷體" w:hAnsi="Times New Roman" w:cs="Times New Roman"/>
        </w:rPr>
        <w:t>PGA = 0.33g</w:t>
      </w:r>
    </w:p>
    <w:p w:rsidR="00936A94" w:rsidRPr="00E9572B" w:rsidRDefault="00936A94" w:rsidP="00575C7A">
      <w:pPr>
        <w:rPr>
          <w:rFonts w:ascii="Times New Roman" w:eastAsia="標楷體" w:hAnsi="Times New Roman" w:cs="Times New Roman"/>
        </w:rPr>
      </w:pPr>
      <w:r w:rsidRPr="00E9572B">
        <w:rPr>
          <w:rFonts w:ascii="Times New Roman" w:eastAsia="標楷體" w:hAnsi="Times New Roman" w:cs="Times New Roman"/>
        </w:rPr>
        <w:t>MRF:</w:t>
      </w:r>
    </w:p>
    <w:p w:rsidR="00223FB0"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3CD78920" wp14:editId="2C2E5FDA">
            <wp:extent cx="4320000" cy="2095523"/>
            <wp:effectExtent l="0" t="0" r="444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095523"/>
                    </a:xfrm>
                    <a:prstGeom prst="rect">
                      <a:avLst/>
                    </a:prstGeom>
                  </pic:spPr>
                </pic:pic>
              </a:graphicData>
            </a:graphic>
          </wp:inline>
        </w:drawing>
      </w:r>
    </w:p>
    <w:p w:rsidR="00936A94" w:rsidRPr="00E9572B" w:rsidRDefault="00936A94" w:rsidP="00575C7A">
      <w:pPr>
        <w:rPr>
          <w:rFonts w:ascii="Times New Roman" w:eastAsia="標楷體" w:hAnsi="Times New Roman" w:cs="Times New Roman"/>
        </w:rPr>
      </w:pPr>
      <w:r w:rsidRPr="00E9572B">
        <w:rPr>
          <w:rFonts w:ascii="Times New Roman" w:eastAsia="標楷體" w:hAnsi="Times New Roman" w:cs="Times New Roman"/>
        </w:rPr>
        <w:t>EBF:</w:t>
      </w:r>
    </w:p>
    <w:p w:rsidR="00984617"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4F93E292" wp14:editId="7B8EEE0E">
            <wp:extent cx="4320000" cy="2246730"/>
            <wp:effectExtent l="0" t="0" r="4445"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246730"/>
                    </a:xfrm>
                    <a:prstGeom prst="rect">
                      <a:avLst/>
                    </a:prstGeom>
                  </pic:spPr>
                </pic:pic>
              </a:graphicData>
            </a:graphic>
          </wp:inline>
        </w:drawing>
      </w:r>
    </w:p>
    <w:p w:rsidR="00936A94" w:rsidRPr="00E9572B" w:rsidRDefault="00936A94" w:rsidP="00936A94">
      <w:pPr>
        <w:rPr>
          <w:rFonts w:ascii="Times New Roman" w:eastAsia="標楷體" w:hAnsi="Times New Roman" w:cs="Times New Roman"/>
        </w:rPr>
      </w:pPr>
      <w:r w:rsidRPr="00E9572B">
        <w:rPr>
          <w:rFonts w:ascii="Times New Roman" w:eastAsia="標楷體" w:hAnsi="Times New Roman" w:cs="Times New Roman"/>
        </w:rPr>
        <w:t>BRB:</w:t>
      </w:r>
    </w:p>
    <w:p w:rsidR="00223FB0"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5707FA5F" wp14:editId="2AE2D2CD">
            <wp:extent cx="4320000" cy="2248078"/>
            <wp:effectExtent l="0" t="0" r="444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248078"/>
                    </a:xfrm>
                    <a:prstGeom prst="rect">
                      <a:avLst/>
                    </a:prstGeom>
                  </pic:spPr>
                </pic:pic>
              </a:graphicData>
            </a:graphic>
          </wp:inline>
        </w:drawing>
      </w:r>
    </w:p>
    <w:p w:rsidR="00E5190F" w:rsidRPr="00E9572B" w:rsidRDefault="00E5190F" w:rsidP="00575C7A">
      <w:pPr>
        <w:rPr>
          <w:rFonts w:ascii="Times New Roman" w:eastAsia="標楷體" w:hAnsi="Times New Roman" w:cs="Times New Roman"/>
        </w:rPr>
      </w:pPr>
    </w:p>
    <w:p w:rsidR="00936A94" w:rsidRPr="00E9572B" w:rsidRDefault="00936A94" w:rsidP="00575C7A">
      <w:pPr>
        <w:rPr>
          <w:rFonts w:ascii="Times New Roman" w:eastAsia="標楷體" w:hAnsi="Times New Roman" w:cs="Times New Roman"/>
        </w:rPr>
      </w:pPr>
    </w:p>
    <w:p w:rsidR="00936A94" w:rsidRPr="00E9572B" w:rsidRDefault="00936A94" w:rsidP="00575C7A">
      <w:pPr>
        <w:rPr>
          <w:rFonts w:ascii="Times New Roman" w:eastAsia="標楷體" w:hAnsi="Times New Roman" w:cs="Times New Roman"/>
        </w:rPr>
      </w:pPr>
    </w:p>
    <w:p w:rsidR="00223FB0" w:rsidRPr="00E9572B" w:rsidRDefault="00936A94" w:rsidP="00575C7A">
      <w:pPr>
        <w:rPr>
          <w:rFonts w:ascii="Times New Roman" w:eastAsia="標楷體" w:hAnsi="Times New Roman" w:cs="Times New Roman"/>
        </w:rPr>
      </w:pPr>
      <w:r w:rsidRPr="00E9572B">
        <w:rPr>
          <w:rFonts w:ascii="Times New Roman" w:eastAsia="標楷體" w:hAnsi="Times New Roman" w:cs="Times New Roman"/>
        </w:rPr>
        <w:lastRenderedPageBreak/>
        <w:t xml:space="preserve">PGA = </w:t>
      </w:r>
      <w:r w:rsidR="00223FB0" w:rsidRPr="00E9572B">
        <w:rPr>
          <w:rFonts w:ascii="Times New Roman" w:eastAsia="標楷體" w:hAnsi="Times New Roman" w:cs="Times New Roman"/>
        </w:rPr>
        <w:t>0.42g</w:t>
      </w:r>
    </w:p>
    <w:p w:rsidR="00936A94" w:rsidRPr="00E9572B" w:rsidRDefault="00936A94" w:rsidP="00575C7A">
      <w:pPr>
        <w:rPr>
          <w:rFonts w:ascii="Times New Roman" w:eastAsia="標楷體" w:hAnsi="Times New Roman" w:cs="Times New Roman"/>
        </w:rPr>
      </w:pPr>
      <w:r w:rsidRPr="00E9572B">
        <w:rPr>
          <w:rFonts w:ascii="Times New Roman" w:eastAsia="標楷體" w:hAnsi="Times New Roman" w:cs="Times New Roman"/>
        </w:rPr>
        <w:t>MRF:</w:t>
      </w:r>
    </w:p>
    <w:p w:rsidR="00223FB0"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196A34A0" wp14:editId="1560EACA">
            <wp:extent cx="4320000" cy="2097394"/>
            <wp:effectExtent l="0" t="0" r="444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097394"/>
                    </a:xfrm>
                    <a:prstGeom prst="rect">
                      <a:avLst/>
                    </a:prstGeom>
                  </pic:spPr>
                </pic:pic>
              </a:graphicData>
            </a:graphic>
          </wp:inline>
        </w:drawing>
      </w:r>
    </w:p>
    <w:p w:rsidR="00936A94" w:rsidRPr="00E9572B" w:rsidRDefault="00936A94" w:rsidP="00936A94">
      <w:pPr>
        <w:rPr>
          <w:rFonts w:ascii="Times New Roman" w:eastAsia="標楷體" w:hAnsi="Times New Roman" w:cs="Times New Roman"/>
        </w:rPr>
      </w:pPr>
      <w:r w:rsidRPr="00E9572B">
        <w:rPr>
          <w:rFonts w:ascii="Times New Roman" w:eastAsia="標楷體" w:hAnsi="Times New Roman" w:cs="Times New Roman"/>
        </w:rPr>
        <w:t>EBF:</w:t>
      </w:r>
    </w:p>
    <w:p w:rsidR="00223FB0"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6B2157C2" wp14:editId="570BB16E">
            <wp:extent cx="4320000" cy="2185817"/>
            <wp:effectExtent l="0" t="0" r="444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185817"/>
                    </a:xfrm>
                    <a:prstGeom prst="rect">
                      <a:avLst/>
                    </a:prstGeom>
                  </pic:spPr>
                </pic:pic>
              </a:graphicData>
            </a:graphic>
          </wp:inline>
        </w:drawing>
      </w:r>
    </w:p>
    <w:p w:rsidR="00936A94" w:rsidRPr="00E9572B" w:rsidRDefault="00936A94" w:rsidP="00936A94">
      <w:pPr>
        <w:rPr>
          <w:rFonts w:ascii="Times New Roman" w:eastAsia="標楷體" w:hAnsi="Times New Roman" w:cs="Times New Roman"/>
        </w:rPr>
      </w:pPr>
      <w:r w:rsidRPr="00E9572B">
        <w:rPr>
          <w:rFonts w:ascii="Times New Roman" w:eastAsia="標楷體" w:hAnsi="Times New Roman" w:cs="Times New Roman"/>
        </w:rPr>
        <w:t>BRB:</w:t>
      </w:r>
    </w:p>
    <w:p w:rsidR="00B33DFE" w:rsidRPr="00E9572B" w:rsidRDefault="00223FB0" w:rsidP="00936A94">
      <w:pPr>
        <w:jc w:val="center"/>
        <w:rPr>
          <w:rFonts w:ascii="Times New Roman" w:eastAsia="標楷體" w:hAnsi="Times New Roman" w:cs="Times New Roman"/>
        </w:rPr>
      </w:pPr>
      <w:r w:rsidRPr="00E9572B">
        <w:rPr>
          <w:rFonts w:ascii="Times New Roman" w:eastAsia="標楷體" w:hAnsi="Times New Roman" w:cs="Times New Roman"/>
          <w:noProof/>
        </w:rPr>
        <w:drawing>
          <wp:inline distT="0" distB="0" distL="0" distR="0" wp14:anchorId="042DA9E7" wp14:editId="1167F866">
            <wp:extent cx="4320000" cy="2241916"/>
            <wp:effectExtent l="0" t="0" r="444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241916"/>
                    </a:xfrm>
                    <a:prstGeom prst="rect">
                      <a:avLst/>
                    </a:prstGeom>
                  </pic:spPr>
                </pic:pic>
              </a:graphicData>
            </a:graphic>
          </wp:inline>
        </w:drawing>
      </w:r>
    </w:p>
    <w:p w:rsidR="00B33DFE" w:rsidRPr="00E9572B" w:rsidRDefault="00B33DFE">
      <w:pPr>
        <w:widowControl/>
        <w:rPr>
          <w:rFonts w:ascii="Times New Roman" w:eastAsia="標楷體" w:hAnsi="Times New Roman" w:cs="Times New Roman"/>
        </w:rPr>
      </w:pPr>
      <w:r w:rsidRPr="00E9572B">
        <w:rPr>
          <w:rFonts w:ascii="Times New Roman" w:eastAsia="標楷體" w:hAnsi="Times New Roman" w:cs="Times New Roman"/>
        </w:rPr>
        <w:br w:type="page"/>
      </w:r>
    </w:p>
    <w:p w:rsidR="00223FB0" w:rsidRPr="00E9572B" w:rsidRDefault="00B33DFE" w:rsidP="00B33DFE">
      <w:pPr>
        <w:rPr>
          <w:rFonts w:ascii="Times New Roman" w:eastAsia="標楷體" w:hAnsi="Times New Roman" w:cs="Times New Roman"/>
        </w:rPr>
      </w:pPr>
      <w:r w:rsidRPr="00E9572B">
        <w:rPr>
          <w:rFonts w:ascii="Times New Roman" w:eastAsia="標楷體" w:hAnsi="Times New Roman" w:cs="Times New Roman"/>
        </w:rPr>
        <w:lastRenderedPageBreak/>
        <w:t>6.</w:t>
      </w:r>
    </w:p>
    <w:p w:rsidR="00B33DFE" w:rsidRPr="00E9572B" w:rsidRDefault="00B33DFE" w:rsidP="00B33DFE">
      <w:pPr>
        <w:rPr>
          <w:rFonts w:ascii="Times New Roman" w:eastAsia="標楷體" w:hAnsi="Times New Roman" w:cs="Times New Roman"/>
        </w:rPr>
      </w:pPr>
      <w:r w:rsidRPr="00E9572B">
        <w:rPr>
          <w:rFonts w:ascii="Times New Roman" w:eastAsia="標楷體" w:hAnsi="Times New Roman" w:cs="Times New Roman"/>
        </w:rPr>
        <w:t>Pushover result:</w:t>
      </w:r>
      <w:bookmarkStart w:id="0" w:name="_GoBack"/>
      <w:bookmarkEnd w:id="0"/>
    </w:p>
    <w:p w:rsidR="00B33DFE" w:rsidRPr="00E9572B" w:rsidRDefault="00B33DFE" w:rsidP="00B33DFE">
      <w:pPr>
        <w:tabs>
          <w:tab w:val="left" w:pos="2552"/>
        </w:tabs>
        <w:jc w:val="both"/>
        <w:rPr>
          <w:rFonts w:ascii="Times New Roman" w:eastAsia="標楷體" w:hAnsi="Times New Roman" w:cs="Times New Roman"/>
        </w:rPr>
      </w:pPr>
      <w:r w:rsidRPr="00E9572B">
        <w:rPr>
          <w:rFonts w:ascii="Times New Roman" w:eastAsia="標楷體" w:hAnsi="Times New Roman" w:cs="Times New Roman"/>
        </w:rPr>
        <w:t>從側推分析結果可以發現，在</w:t>
      </w:r>
      <w:r w:rsidRPr="00E9572B">
        <w:rPr>
          <w:rFonts w:ascii="Times New Roman" w:eastAsia="標楷體" w:hAnsi="Times New Roman" w:cs="Times New Roman"/>
        </w:rPr>
        <w:t>MRF</w:t>
      </w:r>
      <w:r w:rsidRPr="00E9572B">
        <w:rPr>
          <w:rFonts w:ascii="Times New Roman" w:eastAsia="標楷體" w:hAnsi="Times New Roman" w:cs="Times New Roman"/>
        </w:rPr>
        <w:t>構架系統中，塑鉸皆發生於梁端與柱底，因此符合強柱弱梁的要求。在</w:t>
      </w:r>
      <w:r w:rsidRPr="00E9572B">
        <w:rPr>
          <w:rFonts w:ascii="Times New Roman" w:eastAsia="標楷體" w:hAnsi="Times New Roman" w:cs="Times New Roman"/>
        </w:rPr>
        <w:t xml:space="preserve"> EBF</w:t>
      </w:r>
      <w:r w:rsidRPr="00E9572B">
        <w:rPr>
          <w:rFonts w:ascii="Times New Roman" w:eastAsia="標楷體" w:hAnsi="Times New Roman" w:cs="Times New Roman"/>
        </w:rPr>
        <w:t>構架系統中，四層樓的</w:t>
      </w:r>
      <w:r w:rsidRPr="00E9572B">
        <w:rPr>
          <w:rFonts w:ascii="Times New Roman" w:eastAsia="標楷體" w:hAnsi="Times New Roman" w:cs="Times New Roman"/>
        </w:rPr>
        <w:t>Link</w:t>
      </w:r>
      <w:r w:rsidRPr="00E9572B">
        <w:rPr>
          <w:rFonts w:ascii="Times New Roman" w:eastAsia="標楷體" w:hAnsi="Times New Roman" w:cs="Times New Roman"/>
        </w:rPr>
        <w:t>分別先後產生剪力降伏，因此可以知道</w:t>
      </w:r>
      <w:r w:rsidRPr="00E9572B">
        <w:rPr>
          <w:rFonts w:ascii="Times New Roman" w:eastAsia="標楷體" w:hAnsi="Times New Roman" w:cs="Times New Roman"/>
        </w:rPr>
        <w:t>Link</w:t>
      </w:r>
      <w:r w:rsidRPr="00E9572B">
        <w:rPr>
          <w:rFonts w:ascii="Times New Roman" w:eastAsia="標楷體" w:hAnsi="Times New Roman" w:cs="Times New Roman"/>
        </w:rPr>
        <w:t>率先進入降伏階段消能，是有符合當初設計之目的。</w:t>
      </w:r>
      <w:r w:rsidRPr="00E9572B">
        <w:rPr>
          <w:rFonts w:ascii="Times New Roman" w:eastAsia="標楷體" w:hAnsi="Times New Roman" w:cs="Times New Roman"/>
        </w:rPr>
        <w:t>BRBF</w:t>
      </w:r>
      <w:r w:rsidRPr="00E9572B">
        <w:rPr>
          <w:rFonts w:ascii="Times New Roman" w:eastAsia="標楷體" w:hAnsi="Times New Roman" w:cs="Times New Roman"/>
        </w:rPr>
        <w:t>構架系統中，也是由</w:t>
      </w:r>
      <w:r w:rsidRPr="00E9572B">
        <w:rPr>
          <w:rFonts w:ascii="Times New Roman" w:eastAsia="標楷體" w:hAnsi="Times New Roman" w:cs="Times New Roman"/>
        </w:rPr>
        <w:t>BRB</w:t>
      </w:r>
      <w:r w:rsidRPr="00E9572B">
        <w:rPr>
          <w:rFonts w:ascii="Times New Roman" w:eastAsia="標楷體" w:hAnsi="Times New Roman" w:cs="Times New Roman"/>
        </w:rPr>
        <w:t>先進入降伏，符合</w:t>
      </w:r>
      <w:r w:rsidRPr="00E9572B">
        <w:rPr>
          <w:rFonts w:ascii="Times New Roman" w:eastAsia="標楷體" w:hAnsi="Times New Roman" w:cs="Times New Roman"/>
        </w:rPr>
        <w:t>DCE</w:t>
      </w:r>
      <w:r w:rsidRPr="00E9572B">
        <w:rPr>
          <w:rFonts w:ascii="Times New Roman" w:eastAsia="標楷體" w:hAnsi="Times New Roman" w:cs="Times New Roman"/>
        </w:rPr>
        <w:t>的設計理念。另外可以從分析結果可以推估其系統超強，在長向和短向之</w:t>
      </w:r>
      <w:r w:rsidRPr="00E9572B">
        <w:rPr>
          <w:rFonts w:ascii="Times New Roman" w:eastAsia="標楷體" w:hAnsi="Times New Roman" w:cs="Times New Roman"/>
        </w:rPr>
        <w:t>Ω</w:t>
      </w:r>
      <w:r w:rsidRPr="00E9572B">
        <w:rPr>
          <w:rFonts w:ascii="Times New Roman" w:eastAsia="標楷體" w:hAnsi="Times New Roman" w:cs="Times New Roman"/>
          <w:vertAlign w:val="subscript"/>
        </w:rPr>
        <w:t>0</w:t>
      </w:r>
      <w:r w:rsidRPr="00E9572B">
        <w:rPr>
          <w:rFonts w:ascii="Times New Roman" w:eastAsia="標楷體" w:hAnsi="Times New Roman" w:cs="Times New Roman"/>
        </w:rPr>
        <w:t>分別為</w:t>
      </w:r>
      <w:r w:rsidRPr="00E9572B">
        <w:rPr>
          <w:rFonts w:ascii="Times New Roman" w:eastAsia="標楷體" w:hAnsi="Times New Roman" w:cs="Times New Roman"/>
        </w:rPr>
        <w:t>1.21</w:t>
      </w:r>
      <w:r w:rsidRPr="00E9572B">
        <w:rPr>
          <w:rFonts w:ascii="Times New Roman" w:eastAsia="標楷體" w:hAnsi="Times New Roman" w:cs="Times New Roman"/>
        </w:rPr>
        <w:t>和</w:t>
      </w:r>
      <w:r w:rsidRPr="00E9572B">
        <w:rPr>
          <w:rFonts w:ascii="Times New Roman" w:eastAsia="標楷體" w:hAnsi="Times New Roman" w:cs="Times New Roman"/>
        </w:rPr>
        <w:t>1.66</w:t>
      </w:r>
      <w:r w:rsidR="00B77B94" w:rsidRPr="00E9572B">
        <w:rPr>
          <w:rFonts w:ascii="Times New Roman" w:eastAsia="標楷體" w:hAnsi="Times New Roman" w:cs="Times New Roman"/>
        </w:rPr>
        <w:t>，</w:t>
      </w:r>
    </w:p>
    <w:p w:rsidR="00B77B94" w:rsidRPr="00E9572B" w:rsidRDefault="00B77B94" w:rsidP="00B33DFE">
      <w:pPr>
        <w:tabs>
          <w:tab w:val="left" w:pos="2552"/>
        </w:tabs>
        <w:jc w:val="both"/>
        <w:rPr>
          <w:rFonts w:ascii="Times New Roman" w:eastAsia="標楷體" w:hAnsi="Times New Roman" w:cs="Times New Roman"/>
        </w:rPr>
      </w:pPr>
      <w:r w:rsidRPr="00E9572B">
        <w:rPr>
          <w:rFonts w:ascii="Times New Roman" w:eastAsia="標楷體" w:hAnsi="Times New Roman" w:cs="Times New Roman"/>
        </w:rPr>
        <w:t>主要是因為在模型中將</w:t>
      </w:r>
      <w:r w:rsidRPr="00E9572B">
        <w:rPr>
          <w:rFonts w:ascii="Times New Roman" w:eastAsia="標楷體" w:hAnsi="Times New Roman" w:cs="Times New Roman"/>
        </w:rPr>
        <w:t>BRB</w:t>
      </w:r>
      <w:r w:rsidRPr="00E9572B">
        <w:rPr>
          <w:rFonts w:ascii="Times New Roman" w:eastAsia="標楷體" w:hAnsi="Times New Roman" w:cs="Times New Roman"/>
        </w:rPr>
        <w:t>與</w:t>
      </w:r>
      <w:r w:rsidRPr="00E9572B">
        <w:rPr>
          <w:rFonts w:ascii="Times New Roman" w:eastAsia="標楷體" w:hAnsi="Times New Roman" w:cs="Times New Roman"/>
        </w:rPr>
        <w:t>Link</w:t>
      </w:r>
      <w:r w:rsidRPr="00E9572B">
        <w:rPr>
          <w:rFonts w:ascii="Times New Roman" w:eastAsia="標楷體" w:hAnsi="Times New Roman" w:cs="Times New Roman"/>
        </w:rPr>
        <w:t>設定為應變硬化材料，而其餘</w:t>
      </w:r>
      <w:r w:rsidRPr="00E9572B">
        <w:rPr>
          <w:rFonts w:ascii="Times New Roman" w:eastAsia="標楷體" w:hAnsi="Times New Roman" w:cs="Times New Roman"/>
        </w:rPr>
        <w:t>FCE</w:t>
      </w:r>
      <w:r w:rsidRPr="00E9572B">
        <w:rPr>
          <w:rFonts w:ascii="Times New Roman" w:eastAsia="標楷體" w:hAnsi="Times New Roman" w:cs="Times New Roman"/>
        </w:rPr>
        <w:t>桿件則使用雙線性，所以</w:t>
      </w:r>
      <w:r w:rsidRPr="00E9572B">
        <w:rPr>
          <w:rFonts w:ascii="Times New Roman" w:eastAsia="標楷體" w:hAnsi="Times New Roman" w:cs="Times New Roman"/>
        </w:rPr>
        <w:t>BRB</w:t>
      </w:r>
      <w:r w:rsidRPr="00E9572B">
        <w:rPr>
          <w:rFonts w:ascii="Times New Roman" w:eastAsia="標楷體" w:hAnsi="Times New Roman" w:cs="Times New Roman"/>
        </w:rPr>
        <w:t>和</w:t>
      </w:r>
      <w:r w:rsidRPr="00E9572B">
        <w:rPr>
          <w:rFonts w:ascii="Times New Roman" w:eastAsia="標楷體" w:hAnsi="Times New Roman" w:cs="Times New Roman"/>
        </w:rPr>
        <w:t xml:space="preserve">Link </w:t>
      </w:r>
      <w:r w:rsidRPr="00E9572B">
        <w:rPr>
          <w:rFonts w:ascii="Times New Roman" w:eastAsia="標楷體" w:hAnsi="Times New Roman" w:cs="Times New Roman"/>
        </w:rPr>
        <w:t>再降伏過後的強度發展上會進入應變硬化，而</w:t>
      </w:r>
      <w:r w:rsidRPr="00E9572B">
        <w:rPr>
          <w:rFonts w:ascii="Times New Roman" w:eastAsia="標楷體" w:hAnsi="Times New Roman" w:cs="Times New Roman"/>
        </w:rPr>
        <w:t>MRF</w:t>
      </w:r>
      <w:r w:rsidRPr="00E9572B">
        <w:rPr>
          <w:rFonts w:ascii="Times New Roman" w:eastAsia="標楷體" w:hAnsi="Times New Roman" w:cs="Times New Roman"/>
        </w:rPr>
        <w:t>設定為</w:t>
      </w:r>
      <w:r w:rsidRPr="00E9572B">
        <w:rPr>
          <w:rFonts w:ascii="Times New Roman" w:eastAsia="標楷體" w:hAnsi="Times New Roman" w:cs="Times New Roman"/>
        </w:rPr>
        <w:t>bilinear</w:t>
      </w:r>
      <w:r w:rsidRPr="00E9572B">
        <w:rPr>
          <w:rFonts w:ascii="Times New Roman" w:eastAsia="標楷體" w:hAnsi="Times New Roman" w:cs="Times New Roman"/>
        </w:rPr>
        <w:t>材料加上其降伏機制受彎矩控制，因此對於整體結構系統超強之提升不如</w:t>
      </w:r>
      <w:r w:rsidRPr="00E9572B">
        <w:rPr>
          <w:rFonts w:ascii="Times New Roman" w:eastAsia="標楷體" w:hAnsi="Times New Roman" w:cs="Times New Roman"/>
        </w:rPr>
        <w:t>EBF</w:t>
      </w:r>
      <w:r w:rsidRPr="00E9572B">
        <w:rPr>
          <w:rFonts w:ascii="Times New Roman" w:eastAsia="標楷體" w:hAnsi="Times New Roman" w:cs="Times New Roman"/>
        </w:rPr>
        <w:t>和</w:t>
      </w:r>
      <w:r w:rsidRPr="00E9572B">
        <w:rPr>
          <w:rFonts w:ascii="Times New Roman" w:eastAsia="標楷體" w:hAnsi="Times New Roman" w:cs="Times New Roman"/>
        </w:rPr>
        <w:t>BRBF</w:t>
      </w:r>
      <w:r w:rsidRPr="00E9572B">
        <w:rPr>
          <w:rFonts w:ascii="Times New Roman" w:eastAsia="標楷體" w:hAnsi="Times New Roman" w:cs="Times New Roman"/>
        </w:rPr>
        <w:t>。</w:t>
      </w:r>
    </w:p>
    <w:p w:rsidR="00B33DFE" w:rsidRPr="00E9572B" w:rsidRDefault="00B33DFE" w:rsidP="00B33DFE">
      <w:pPr>
        <w:rPr>
          <w:rFonts w:ascii="Times New Roman" w:eastAsia="標楷體" w:hAnsi="Times New Roman" w:cs="Times New Roman"/>
        </w:rPr>
      </w:pPr>
    </w:p>
    <w:p w:rsidR="00B77B94" w:rsidRPr="00E9572B" w:rsidRDefault="00B77B94" w:rsidP="00B33DFE">
      <w:pPr>
        <w:rPr>
          <w:rFonts w:ascii="Times New Roman" w:eastAsia="標楷體" w:hAnsi="Times New Roman" w:cs="Times New Roman"/>
        </w:rPr>
      </w:pPr>
      <w:r w:rsidRPr="00E9572B">
        <w:rPr>
          <w:rFonts w:ascii="Times New Roman" w:eastAsia="標楷體" w:hAnsi="Times New Roman" w:cs="Times New Roman"/>
        </w:rPr>
        <w:t>IDA result:</w:t>
      </w:r>
    </w:p>
    <w:p w:rsidR="00D06608" w:rsidRPr="00E9572B" w:rsidRDefault="00B77B94" w:rsidP="00B33DFE">
      <w:pPr>
        <w:rPr>
          <w:rFonts w:ascii="Times New Roman" w:eastAsia="標楷體" w:hAnsi="Times New Roman" w:cs="Times New Roman"/>
        </w:rPr>
      </w:pPr>
      <w:r w:rsidRPr="00E9572B">
        <w:rPr>
          <w:rFonts w:ascii="Times New Roman" w:eastAsia="標楷體" w:hAnsi="Times New Roman" w:cs="Times New Roman"/>
        </w:rPr>
        <w:t>從側推分析之容量曲線來看，在彈性範圍內</w:t>
      </w:r>
      <w:r w:rsidRPr="00E9572B">
        <w:rPr>
          <w:rFonts w:ascii="Times New Roman" w:eastAsia="標楷體" w:hAnsi="Times New Roman" w:cs="Times New Roman"/>
        </w:rPr>
        <w:t>IDA</w:t>
      </w:r>
      <w:r w:rsidRPr="00E9572B">
        <w:rPr>
          <w:rFonts w:ascii="Times New Roman" w:eastAsia="標楷體" w:hAnsi="Times New Roman" w:cs="Times New Roman"/>
        </w:rPr>
        <w:t>和側推</w:t>
      </w:r>
      <w:r w:rsidR="00D06608" w:rsidRPr="00E9572B">
        <w:rPr>
          <w:rFonts w:ascii="Times New Roman" w:eastAsia="標楷體" w:hAnsi="Times New Roman" w:cs="Times New Roman"/>
        </w:rPr>
        <w:t>曲線結果相當一致，但進入降伏階段則開始產生偏差，其原因可能是受到動力效應之影響，所以在受到加速度時會有慣性力產生，因此其在相同的層間位移產生較大之基底剪力，另外從非線性動力歷時分析觀察其塑鉸發展，在</w:t>
      </w:r>
      <w:r w:rsidR="00D06608" w:rsidRPr="00E9572B">
        <w:rPr>
          <w:rFonts w:ascii="Times New Roman" w:eastAsia="標楷體" w:hAnsi="Times New Roman" w:cs="Times New Roman"/>
        </w:rPr>
        <w:t>MRF</w:t>
      </w:r>
      <w:r w:rsidR="00D06608" w:rsidRPr="00E9572B">
        <w:rPr>
          <w:rFonts w:ascii="Times New Roman" w:eastAsia="標楷體" w:hAnsi="Times New Roman" w:cs="Times New Roman"/>
        </w:rPr>
        <w:t>系統中依舊維持著強柱弱梁之特性，</w:t>
      </w:r>
      <w:r w:rsidR="00D06608" w:rsidRPr="00E9572B">
        <w:rPr>
          <w:rFonts w:ascii="Times New Roman" w:eastAsia="標楷體" w:hAnsi="Times New Roman" w:cs="Times New Roman"/>
        </w:rPr>
        <w:t>EBF</w:t>
      </w:r>
      <w:r w:rsidR="00D06608" w:rsidRPr="00E9572B">
        <w:rPr>
          <w:rFonts w:ascii="Times New Roman" w:eastAsia="標楷體" w:hAnsi="Times New Roman" w:cs="Times New Roman"/>
        </w:rPr>
        <w:t>和</w:t>
      </w:r>
      <w:r w:rsidR="00D06608" w:rsidRPr="00E9572B">
        <w:rPr>
          <w:rFonts w:ascii="Times New Roman" w:eastAsia="標楷體" w:hAnsi="Times New Roman" w:cs="Times New Roman"/>
        </w:rPr>
        <w:t>BRBF</w:t>
      </w:r>
      <w:r w:rsidR="00D06608" w:rsidRPr="00E9572B">
        <w:rPr>
          <w:rFonts w:ascii="Times New Roman" w:eastAsia="標楷體" w:hAnsi="Times New Roman" w:cs="Times New Roman"/>
        </w:rPr>
        <w:t>也分別以</w:t>
      </w:r>
      <w:r w:rsidR="00D06608" w:rsidRPr="00E9572B">
        <w:rPr>
          <w:rFonts w:ascii="Times New Roman" w:eastAsia="標楷體" w:hAnsi="Times New Roman" w:cs="Times New Roman"/>
        </w:rPr>
        <w:t>Link</w:t>
      </w:r>
      <w:r w:rsidR="00D06608" w:rsidRPr="00E9572B">
        <w:rPr>
          <w:rFonts w:ascii="Times New Roman" w:eastAsia="標楷體" w:hAnsi="Times New Roman" w:cs="Times New Roman"/>
        </w:rPr>
        <w:t>和</w:t>
      </w:r>
      <w:r w:rsidR="00D06608" w:rsidRPr="00E9572B">
        <w:rPr>
          <w:rFonts w:ascii="Times New Roman" w:eastAsia="標楷體" w:hAnsi="Times New Roman" w:cs="Times New Roman"/>
        </w:rPr>
        <w:t>BRB</w:t>
      </w:r>
      <w:r w:rsidR="00D06608" w:rsidRPr="00E9572B">
        <w:rPr>
          <w:rFonts w:ascii="Times New Roman" w:eastAsia="標楷體" w:hAnsi="Times New Roman" w:cs="Times New Roman"/>
        </w:rPr>
        <w:t>率先進入降伏階段，因此可以驗證整體結構系統在受到地震力作用時會符合當初設計之精神。</w:t>
      </w:r>
    </w:p>
    <w:p w:rsidR="00D06608" w:rsidRPr="00E9572B" w:rsidRDefault="00D06608" w:rsidP="00B33DFE">
      <w:pPr>
        <w:rPr>
          <w:rFonts w:ascii="Times New Roman" w:eastAsia="標楷體" w:hAnsi="Times New Roman" w:cs="Times New Roman"/>
        </w:rPr>
      </w:pPr>
    </w:p>
    <w:p w:rsidR="005923D4" w:rsidRPr="00E9572B" w:rsidRDefault="005923D4" w:rsidP="00B33DFE">
      <w:pPr>
        <w:rPr>
          <w:rFonts w:ascii="Times New Roman" w:eastAsia="標楷體" w:hAnsi="Times New Roman" w:cs="Times New Roman"/>
        </w:rPr>
      </w:pPr>
      <w:r w:rsidRPr="00E9572B">
        <w:rPr>
          <w:rFonts w:ascii="Times New Roman" w:eastAsia="標楷體" w:hAnsi="Times New Roman" w:cs="Times New Roman"/>
        </w:rPr>
        <w:t>心得</w:t>
      </w:r>
      <w:r w:rsidRPr="00E9572B">
        <w:rPr>
          <w:rFonts w:ascii="Times New Roman" w:eastAsia="標楷體" w:hAnsi="Times New Roman" w:cs="Times New Roman"/>
        </w:rPr>
        <w:t>:</w:t>
      </w:r>
    </w:p>
    <w:p w:rsidR="005923D4" w:rsidRPr="00E9572B" w:rsidRDefault="005923D4" w:rsidP="00B33DFE">
      <w:pPr>
        <w:rPr>
          <w:rFonts w:ascii="Times New Roman" w:eastAsia="標楷體" w:hAnsi="Times New Roman" w:cs="Times New Roman"/>
        </w:rPr>
      </w:pPr>
      <w:r w:rsidRPr="00E9572B">
        <w:rPr>
          <w:rFonts w:ascii="Times New Roman" w:eastAsia="標楷體" w:hAnsi="Times New Roman" w:cs="Times New Roman"/>
        </w:rPr>
        <w:t>這學期鋼結構耐震設計的設計作業，從結構梁柱初步設計、合成梁設計到消能元件</w:t>
      </w:r>
      <w:r w:rsidRPr="00E9572B">
        <w:rPr>
          <w:rFonts w:ascii="Times New Roman" w:eastAsia="標楷體" w:hAnsi="Times New Roman" w:cs="Times New Roman"/>
        </w:rPr>
        <w:t>(BRB&amp;EBF)</w:t>
      </w:r>
      <w:r w:rsidRPr="00E9572B">
        <w:rPr>
          <w:rFonts w:ascii="Times New Roman" w:eastAsia="標楷體" w:hAnsi="Times New Roman" w:cs="Times New Roman"/>
        </w:rPr>
        <w:t>之設計，並配合線性靜力分析、線性動力分析、非線性靜力分析及非線性動力分析確保結構設計之安全性，整個流程做完ㄧ遍感覺收穫非常多，學會使用結構分析軟體並運用模型分析來瞭解各種系統之抗震能力以及其機制的發揮是否符合預期，這樣的模擬準不準確以及這樣的假設是否成立，從中幫助我思考每一個設計步驟的合理性，</w:t>
      </w:r>
      <w:r w:rsidR="00E9572B" w:rsidRPr="00E9572B">
        <w:rPr>
          <w:rFonts w:ascii="Times New Roman" w:eastAsia="標楷體" w:hAnsi="Times New Roman" w:cs="Times New Roman"/>
        </w:rPr>
        <w:t>也許設計的結果在合理性和經濟上跟實務上還有一段落差，但這過程及經驗十分寶貴。</w:t>
      </w:r>
    </w:p>
    <w:sectPr w:rsidR="005923D4" w:rsidRPr="00E9572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F44" w:rsidRDefault="00A43F44" w:rsidP="00575C7A">
      <w:r>
        <w:separator/>
      </w:r>
    </w:p>
  </w:endnote>
  <w:endnote w:type="continuationSeparator" w:id="0">
    <w:p w:rsidR="00A43F44" w:rsidRDefault="00A43F44" w:rsidP="00575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標楷體">
    <w:altName w:val="標楷體a甀..."/>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F44" w:rsidRDefault="00A43F44" w:rsidP="00575C7A">
      <w:r>
        <w:separator/>
      </w:r>
    </w:p>
  </w:footnote>
  <w:footnote w:type="continuationSeparator" w:id="0">
    <w:p w:rsidR="00A43F44" w:rsidRDefault="00A43F44" w:rsidP="00575C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5F1"/>
    <w:rsid w:val="0004745D"/>
    <w:rsid w:val="000700B8"/>
    <w:rsid w:val="0009354C"/>
    <w:rsid w:val="00096914"/>
    <w:rsid w:val="000D6AA2"/>
    <w:rsid w:val="0010150D"/>
    <w:rsid w:val="002048F8"/>
    <w:rsid w:val="00223FB0"/>
    <w:rsid w:val="00231F5C"/>
    <w:rsid w:val="00302653"/>
    <w:rsid w:val="00353407"/>
    <w:rsid w:val="004815F1"/>
    <w:rsid w:val="004E0A06"/>
    <w:rsid w:val="00552580"/>
    <w:rsid w:val="00575C7A"/>
    <w:rsid w:val="005923D4"/>
    <w:rsid w:val="0067144C"/>
    <w:rsid w:val="006D5AF5"/>
    <w:rsid w:val="007740FF"/>
    <w:rsid w:val="007D4B82"/>
    <w:rsid w:val="007F6B34"/>
    <w:rsid w:val="008259C6"/>
    <w:rsid w:val="00936A94"/>
    <w:rsid w:val="00982909"/>
    <w:rsid w:val="00984617"/>
    <w:rsid w:val="009A4DC8"/>
    <w:rsid w:val="009E71BD"/>
    <w:rsid w:val="00A43869"/>
    <w:rsid w:val="00A43F44"/>
    <w:rsid w:val="00AF18D4"/>
    <w:rsid w:val="00B33DFE"/>
    <w:rsid w:val="00B77B94"/>
    <w:rsid w:val="00C208AF"/>
    <w:rsid w:val="00C938E2"/>
    <w:rsid w:val="00D06608"/>
    <w:rsid w:val="00D91707"/>
    <w:rsid w:val="00E5190F"/>
    <w:rsid w:val="00E9572B"/>
    <w:rsid w:val="00F24637"/>
    <w:rsid w:val="00FB1254"/>
    <w:rsid w:val="00FE39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06BC90-BF0B-462F-8E57-E1BB39E74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15F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4815F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4">
    <w:name w:val="鮮明引文 字元"/>
    <w:basedOn w:val="a0"/>
    <w:link w:val="a3"/>
    <w:uiPriority w:val="30"/>
    <w:rsid w:val="004815F1"/>
    <w:rPr>
      <w:i/>
      <w:iCs/>
      <w:color w:val="5B9BD5" w:themeColor="accent1"/>
    </w:rPr>
  </w:style>
  <w:style w:type="table" w:styleId="a5">
    <w:name w:val="Table Grid"/>
    <w:basedOn w:val="a1"/>
    <w:uiPriority w:val="59"/>
    <w:rsid w:val="00FB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75C7A"/>
    <w:pPr>
      <w:tabs>
        <w:tab w:val="center" w:pos="4153"/>
        <w:tab w:val="right" w:pos="8306"/>
      </w:tabs>
      <w:snapToGrid w:val="0"/>
    </w:pPr>
    <w:rPr>
      <w:sz w:val="20"/>
      <w:szCs w:val="20"/>
    </w:rPr>
  </w:style>
  <w:style w:type="character" w:customStyle="1" w:styleId="a7">
    <w:name w:val="頁首 字元"/>
    <w:basedOn w:val="a0"/>
    <w:link w:val="a6"/>
    <w:uiPriority w:val="99"/>
    <w:rsid w:val="00575C7A"/>
    <w:rPr>
      <w:sz w:val="20"/>
      <w:szCs w:val="20"/>
    </w:rPr>
  </w:style>
  <w:style w:type="paragraph" w:styleId="a8">
    <w:name w:val="footer"/>
    <w:basedOn w:val="a"/>
    <w:link w:val="a9"/>
    <w:uiPriority w:val="99"/>
    <w:unhideWhenUsed/>
    <w:rsid w:val="00575C7A"/>
    <w:pPr>
      <w:tabs>
        <w:tab w:val="center" w:pos="4153"/>
        <w:tab w:val="right" w:pos="8306"/>
      </w:tabs>
      <w:snapToGrid w:val="0"/>
    </w:pPr>
    <w:rPr>
      <w:sz w:val="20"/>
      <w:szCs w:val="20"/>
    </w:rPr>
  </w:style>
  <w:style w:type="character" w:customStyle="1" w:styleId="a9">
    <w:name w:val="頁尾 字元"/>
    <w:basedOn w:val="a0"/>
    <w:link w:val="a8"/>
    <w:uiPriority w:val="99"/>
    <w:rsid w:val="00575C7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018134">
      <w:bodyDiv w:val="1"/>
      <w:marLeft w:val="0"/>
      <w:marRight w:val="0"/>
      <w:marTop w:val="0"/>
      <w:marBottom w:val="0"/>
      <w:divBdr>
        <w:top w:val="none" w:sz="0" w:space="0" w:color="auto"/>
        <w:left w:val="none" w:sz="0" w:space="0" w:color="auto"/>
        <w:bottom w:val="none" w:sz="0" w:space="0" w:color="auto"/>
        <w:right w:val="none" w:sz="0" w:space="0" w:color="auto"/>
      </w:divBdr>
    </w:div>
    <w:div w:id="1198204922">
      <w:bodyDiv w:val="1"/>
      <w:marLeft w:val="0"/>
      <w:marRight w:val="0"/>
      <w:marTop w:val="0"/>
      <w:marBottom w:val="0"/>
      <w:divBdr>
        <w:top w:val="none" w:sz="0" w:space="0" w:color="auto"/>
        <w:left w:val="none" w:sz="0" w:space="0" w:color="auto"/>
        <w:bottom w:val="none" w:sz="0" w:space="0" w:color="auto"/>
        <w:right w:val="none" w:sz="0" w:space="0" w:color="auto"/>
      </w:divBdr>
    </w:div>
    <w:div w:id="1726106060">
      <w:bodyDiv w:val="1"/>
      <w:marLeft w:val="0"/>
      <w:marRight w:val="0"/>
      <w:marTop w:val="0"/>
      <w:marBottom w:val="0"/>
      <w:divBdr>
        <w:top w:val="none" w:sz="0" w:space="0" w:color="auto"/>
        <w:left w:val="none" w:sz="0" w:space="0" w:color="auto"/>
        <w:bottom w:val="none" w:sz="0" w:space="0" w:color="auto"/>
        <w:right w:val="none" w:sz="0" w:space="0" w:color="auto"/>
      </w:divBdr>
    </w:div>
    <w:div w:id="185561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w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package" Target="embeddings/Microsoft_Visio___1.vsdx"/><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1.bin"/><Relationship Id="rId35" Type="http://schemas.openxmlformats.org/officeDocument/2006/relationships/image" Target="media/image27.emf"/><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42A48-7419-4A0E-8A92-1C2167DD0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14</Pages>
  <Words>594</Words>
  <Characters>3391</Characters>
  <Application>Microsoft Office Word</Application>
  <DocSecurity>0</DocSecurity>
  <Lines>28</Lines>
  <Paragraphs>7</Paragraphs>
  <ScaleCrop>false</ScaleCrop>
  <Company/>
  <LinksUpToDate>false</LinksUpToDate>
  <CharactersWithSpaces>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2017-06-07T23:03:00Z</dcterms:created>
  <dcterms:modified xsi:type="dcterms:W3CDTF">2017-06-11T00:44:00Z</dcterms:modified>
</cp:coreProperties>
</file>