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4F5EE5">
        <w:rPr>
          <w:rFonts w:hint="eastAsia"/>
        </w:rPr>
        <w:t>真實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4F5EE5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，是以施工容易程度為導向，所以可能於需求較低的位置</w:t>
      </w:r>
      <w:r w:rsidR="0071547D">
        <w:rPr>
          <w:rFonts w:hint="eastAsia"/>
        </w:rPr>
        <w:t>，仍配置和需求較高位置相同甚至更多的</w:t>
      </w:r>
      <w:r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>
        <w:rPr>
          <w:rFonts w:hint="eastAsia"/>
        </w:rPr>
        <w:t>較容易產生浪費。</w:t>
      </w:r>
      <w:r w:rsidR="0071547D">
        <w:rPr>
          <w:rFonts w:hint="eastAsia"/>
        </w:rPr>
        <w:t>而</w:t>
      </w:r>
      <w:r>
        <w:rPr>
          <w:rFonts w:hint="eastAsia"/>
        </w:rPr>
        <w:t>若可以將鋼筋</w:t>
      </w:r>
      <w:r w:rsidR="0071547D">
        <w:rPr>
          <w:rFonts w:hint="eastAsia"/>
        </w:rPr>
        <w:t>用量</w:t>
      </w:r>
      <w:r>
        <w:rPr>
          <w:rFonts w:hint="eastAsia"/>
        </w:rPr>
        <w:t>進行合理的分配，使鋼筋配置於強度需求處，</w:t>
      </w:r>
      <w:r w:rsidR="0071547D">
        <w:rPr>
          <w:rFonts w:hint="eastAsia"/>
        </w:rPr>
        <w:t>於較低需求處減少鋼筋用量，</w:t>
      </w:r>
      <w:r>
        <w:rPr>
          <w:rFonts w:hint="eastAsia"/>
        </w:rPr>
        <w:t>將可</w:t>
      </w:r>
      <w:r w:rsidR="0071547D">
        <w:rPr>
          <w:rFonts w:hint="eastAsia"/>
        </w:rPr>
        <w:t>有效節省</w:t>
      </w:r>
      <w:r>
        <w:rPr>
          <w:rFonts w:hint="eastAsia"/>
        </w:rPr>
        <w:t>鋼筋的</w:t>
      </w:r>
      <w:r w:rsidR="0071547D">
        <w:rPr>
          <w:rFonts w:hint="eastAsia"/>
        </w:rPr>
        <w:t>材料</w:t>
      </w:r>
      <w:r>
        <w:rPr>
          <w:rFonts w:hint="eastAsia"/>
        </w:rPr>
        <w:t>用量</w:t>
      </w:r>
      <w:r w:rsidR="0071547D">
        <w:rPr>
          <w:rFonts w:hint="eastAsia"/>
        </w:rPr>
        <w:t>，進而減少材料浪費達成永續發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0B04DC">
        <w:fldChar w:fldCharType="begin"/>
      </w:r>
      <w:r w:rsidR="00306B8B">
        <w:rPr>
          <w:rFonts w:hint="eastAsia"/>
        </w:rPr>
        <w:instrText xml:space="preserve"> ADDIN EN.CITE &lt;EndNote&gt;&lt;Cite&gt;&lt;Author&gt;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&lt;/Author&gt;&lt;Year&gt;2019&lt;/Year&gt;&lt;RecNum&gt;16&lt;/RecNum&gt;&lt;DisplayText&gt;(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306B8B">
        <w:rPr>
          <w:rFonts w:hint="eastAsia"/>
        </w:rPr>
        <w:instrText>混凝土結構設計規範</w:instrText>
      </w:r>
      <w:r w:rsidR="00306B8B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0B04DC">
        <w:fldChar w:fldCharType="separate"/>
      </w:r>
      <w:r w:rsidR="00306B8B">
        <w:rPr>
          <w:rFonts w:hint="eastAsia"/>
          <w:noProof/>
        </w:rPr>
        <w:t>(</w:t>
      </w:r>
      <w:r w:rsidR="00306B8B">
        <w:rPr>
          <w:rFonts w:hint="eastAsia"/>
          <w:noProof/>
        </w:rPr>
        <w:t>內政部</w:t>
      </w:r>
      <w:r w:rsidR="00306B8B">
        <w:rPr>
          <w:rFonts w:hint="eastAsia"/>
          <w:noProof/>
        </w:rPr>
        <w:t>, 2019)</w:t>
      </w:r>
      <w:r w:rsidR="000B04DC">
        <w:fldChar w:fldCharType="end"/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</w:t>
      </w:r>
      <w:proofErr w:type="gramEnd"/>
      <w:r w:rsidR="0071547D">
        <w:rPr>
          <w:rFonts w:hint="eastAsia"/>
        </w:rPr>
        <w:t>現行梁配</w:t>
      </w:r>
      <w:proofErr w:type="gramStart"/>
      <w:r w:rsidR="0071547D">
        <w:rPr>
          <w:rFonts w:hint="eastAsia"/>
        </w:rPr>
        <w:t>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用於梁配</w:t>
      </w:r>
      <w:proofErr w:type="gramStart"/>
      <w:r w:rsidR="00AE3028">
        <w:rPr>
          <w:rFonts w:hint="eastAsia"/>
        </w:rPr>
        <w:t>筋</w:t>
      </w:r>
      <w:proofErr w:type="gramEnd"/>
      <w:r w:rsidR="005E2DCD">
        <w:rPr>
          <w:rFonts w:hint="eastAsia"/>
        </w:rPr>
        <w:t>最佳化</w:t>
      </w:r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</w:t>
      </w:r>
      <w:r w:rsidR="00173FFB">
        <w:rPr>
          <w:rFonts w:hint="eastAsia"/>
        </w:rPr>
        <w:lastRenderedPageBreak/>
        <w:t>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而為驗證最佳化後之梁配</w:t>
      </w:r>
      <w:proofErr w:type="gramStart"/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是否符合規範規定之耐震需求，比較現行</w:t>
      </w:r>
      <w:r>
        <w:rPr>
          <w:rFonts w:hint="eastAsia"/>
        </w:rPr>
        <w:t>梁配</w:t>
      </w:r>
      <w:proofErr w:type="gramStart"/>
      <w:r>
        <w:rPr>
          <w:rFonts w:hint="eastAsia"/>
        </w:rPr>
        <w:t>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</w:t>
      </w:r>
      <w:r w:rsidR="00306B8B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06B8B">
        <w:fldChar w:fldCharType="separate"/>
      </w:r>
      <w:r w:rsidR="00251603">
        <w:rPr>
          <w:noProof/>
        </w:rPr>
        <w:t>(ATC, 1996)</w:t>
      </w:r>
      <w:r w:rsidR="00306B8B">
        <w:fldChar w:fldCharType="end"/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843522">
        <w:rPr>
          <w:rFonts w:hint="eastAsia"/>
        </w:rPr>
        <w:t>Modal Pushover Analysis</w:t>
      </w:r>
      <w:r w:rsidR="004373AD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 </w:instrText>
      </w:r>
      <w:r w:rsidR="00843522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EN.CITE.DATA </w:instrText>
      </w:r>
      <w:r w:rsidR="00843522">
        <w:fldChar w:fldCharType="end"/>
      </w:r>
      <w:r w:rsidR="004373AD">
        <w:fldChar w:fldCharType="separate"/>
      </w:r>
      <w:r w:rsidR="004373AD">
        <w:rPr>
          <w:noProof/>
        </w:rPr>
        <w:t>(Chopra &amp; Goel, 2001, 2002, 2004; Mao, Zhai, &amp; Xie, 2008)</w:t>
      </w:r>
      <w:r w:rsidR="004373AD">
        <w:fldChar w:fldCharType="end"/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843522">
        <w:rPr>
          <w:rFonts w:hint="eastAsia"/>
        </w:rPr>
        <w:t>Multi-Modes</w:t>
      </w:r>
      <w:r w:rsidR="00251603">
        <w:t xml:space="preserve"> Combination</w:t>
      </w:r>
      <w:r w:rsidR="00843522">
        <w:fldChar w:fldCharType="begin"/>
      </w:r>
      <w:r w:rsidR="00843522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Chomchuen</w:t>
      </w:r>
      <w:proofErr w:type="spellEnd"/>
      <w:r w:rsidR="00843522">
        <w:rPr>
          <w:noProof/>
        </w:rPr>
        <w:t xml:space="preserve"> &amp; Boonyapinyo, 2017; Kunnath, 2004)</w:t>
      </w:r>
      <w:r w:rsidR="00843522">
        <w:fldChar w:fldCharType="end"/>
      </w:r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 w:rsidR="00843522">
        <w:rPr>
          <w:rFonts w:hint="eastAsia"/>
        </w:rPr>
        <w:t>FEMA P695</w:t>
      </w:r>
      <w:r w:rsidR="00843522">
        <w:fldChar w:fldCharType="begin"/>
      </w:r>
      <w:r w:rsidR="00843522">
        <w:instrText xml:space="preserve"> ADDIN EN.CITE &lt;EndNote&gt;&lt;Cite ExcludeAuth="1"&gt;&lt;Author&gt;Agency&lt;/Author&gt;&lt;Year&gt;2009&lt;/Year&gt;&lt;RecNum&gt;21&lt;/RecNum&gt;&lt;Prefix&gt;Quantification of building seismic performance factors`, &lt;/Prefix&gt;&lt;DisplayText&gt;(Quantification of building seismic performance factors,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Article"&gt;17&lt;/ref-type&gt;&lt;contributors&gt;&lt;authors&gt;&lt;author&gt;Federal Emergency Management Agency&lt;/author&gt;&lt;/authors&gt;&lt;/contributors&gt;&lt;titles&gt;&lt;title&gt;Quantification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843522">
        <w:fldChar w:fldCharType="separate"/>
      </w:r>
      <w:r w:rsidR="00843522">
        <w:rPr>
          <w:noProof/>
        </w:rPr>
        <w:t>(Quantification of building seismic performance factors, 2009)</w:t>
      </w:r>
      <w:r w:rsidR="00843522">
        <w:fldChar w:fldCharType="end"/>
      </w:r>
      <w:r w:rsidR="00843522">
        <w:rPr>
          <w:rFonts w:hint="eastAsia"/>
        </w:rPr>
        <w:t>規定</w:t>
      </w:r>
      <w:proofErr w:type="gramStart"/>
      <w:r w:rsidR="00843522">
        <w:rPr>
          <w:rFonts w:hint="eastAsia"/>
        </w:rPr>
        <w:t>之遠域地震</w:t>
      </w:r>
      <w:proofErr w:type="gramEnd"/>
      <w:r w:rsidR="00843522">
        <w:rPr>
          <w:rFonts w:hint="eastAsia"/>
        </w:rPr>
        <w:t>歷時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本研究同時使用增量動力分析方法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843522">
        <w:fldChar w:fldCharType="begin"/>
      </w:r>
      <w:r w:rsidR="00843522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Vamvatsikos</w:t>
      </w:r>
      <w:proofErr w:type="spellEnd"/>
      <w:r w:rsidR="00843522">
        <w:rPr>
          <w:noProof/>
        </w:rPr>
        <w:t xml:space="preserve"> &amp; Cornell, 2002)</w:t>
      </w:r>
      <w:r w:rsidR="00843522">
        <w:fldChar w:fldCharType="end"/>
      </w:r>
      <w:r>
        <w:rPr>
          <w:rFonts w:hint="eastAsia"/>
        </w:rPr>
        <w:t>，觀察現行配筋方法與最佳化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r w:rsidR="00A640AC">
        <w:rPr>
          <w:rFonts w:hint="eastAsia"/>
        </w:rPr>
        <w:t>結構極限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1</w:t>
      </w:r>
      <w:r w:rsidR="00FA7E83">
        <w:t>.</w:t>
      </w:r>
      <w:r w:rsidR="00FA7E83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06B51A54" wp14:editId="6CBFAC2E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1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1</w:t>
      </w:r>
      <w:r w:rsidR="00C7093C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5153FD">
        <w:rPr>
          <w:rFonts w:hint="eastAsia"/>
        </w:rPr>
        <w:t>成本與減少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於設計地震和最大考量地震是否小於</w:t>
      </w:r>
      <w:r w:rsidR="00184329">
        <w:rPr>
          <w:rFonts w:hint="eastAsia"/>
        </w:rPr>
        <w:t>規範</w:t>
      </w:r>
      <w:r w:rsidR="005A3C28">
        <w:rPr>
          <w:rFonts w:hint="eastAsia"/>
        </w:rPr>
        <w:t>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</w:t>
      </w:r>
      <w:r w:rsidR="00184329">
        <w:rPr>
          <w:rFonts w:hint="eastAsia"/>
        </w:rPr>
        <w:t>極限性能，當建</w:t>
      </w:r>
      <w:r w:rsidR="005A3C28">
        <w:rPr>
          <w:rFonts w:hint="eastAsia"/>
        </w:rPr>
        <w:t>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ATC-40</w:t>
      </w:r>
      <w:r w:rsidR="00251603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251603">
        <w:fldChar w:fldCharType="separate"/>
      </w:r>
      <w:r w:rsidR="00251603">
        <w:rPr>
          <w:noProof/>
        </w:rPr>
        <w:t>(ATC, 1996)</w:t>
      </w:r>
      <w:r w:rsidR="00251603">
        <w:fldChar w:fldCharType="end"/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Modal Pushover Analysis</w: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 </w:instrTex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EN.CITE.DATA </w:instrText>
      </w:r>
      <w:r w:rsidR="00251603">
        <w:fldChar w:fldCharType="end"/>
      </w:r>
      <w:r w:rsidR="00251603">
        <w:fldChar w:fldCharType="separate"/>
      </w:r>
      <w:r w:rsidR="00251603">
        <w:rPr>
          <w:noProof/>
        </w:rPr>
        <w:t>(Chopra &amp; Goel, 2001, 2002, 2004; Mao et al., 2008)</w:t>
      </w:r>
      <w:r w:rsidR="00251603">
        <w:fldChar w:fldCharType="end"/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Multi-Modes Combination</w:t>
      </w:r>
      <w:r w:rsidR="00251603">
        <w:fldChar w:fldCharType="begin"/>
      </w:r>
      <w:r w:rsidR="00251603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Chomchuen</w:t>
      </w:r>
      <w:proofErr w:type="spellEnd"/>
      <w:r w:rsidR="00251603">
        <w:rPr>
          <w:noProof/>
        </w:rPr>
        <w:t xml:space="preserve"> &amp; Boonyapinyo, 2017; Kunnath, 2004)</w:t>
      </w:r>
      <w:r w:rsidR="00251603">
        <w:fldChar w:fldCharType="end"/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</w:t>
      </w:r>
      <w:r w:rsidR="00184329">
        <w:rPr>
          <w:rFonts w:hint="eastAsia"/>
        </w:rPr>
        <w:t>強度等級</w:t>
      </w:r>
      <w:r w:rsidR="00346F4F">
        <w:rPr>
          <w:rFonts w:hint="eastAsia"/>
        </w:rPr>
        <w:t>至設計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r w:rsidR="0073362A">
        <w:rPr>
          <w:rFonts w:hint="eastAsia"/>
        </w:rPr>
        <w:t>反應譜</w:t>
      </w:r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251603">
        <w:fldChar w:fldCharType="begin"/>
      </w:r>
      <w:r w:rsidR="00251603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Vamvatsikos</w:t>
      </w:r>
      <w:proofErr w:type="spellEnd"/>
      <w:r w:rsidR="00251603">
        <w:rPr>
          <w:noProof/>
        </w:rPr>
        <w:t xml:space="preserve"> &amp; Cornell, 2002)</w:t>
      </w:r>
      <w:r w:rsidR="00251603">
        <w:fldChar w:fldCharType="end"/>
      </w:r>
      <w:r w:rsidR="0073362A">
        <w:rPr>
          <w:rFonts w:hint="eastAsia"/>
        </w:rPr>
        <w:t>的</w:t>
      </w:r>
      <w:r w:rsidR="000C6BB6">
        <w:rPr>
          <w:rFonts w:hint="eastAsia"/>
        </w:rPr>
        <w:t>定義與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2F7F41">
        <w:fldChar w:fldCharType="begin"/>
      </w:r>
      <w:r w:rsidR="002F7F41">
        <w:rPr>
          <w:rFonts w:hint="eastAsia"/>
        </w:rPr>
        <w:instrText xml:space="preserve"> ADDIN EN.CITE &lt;EndNote&gt;&lt;Cite&gt;&lt;Author&gt;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&lt;/Author&gt;&lt;Year&gt;2019&lt;/Year&gt;&lt;RecNum&gt;16&lt;/RecNum&gt;&lt;DisplayText&gt;(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2F7F41">
        <w:rPr>
          <w:rFonts w:hint="eastAsia"/>
        </w:rPr>
        <w:instrText>混凝土結構設計規範</w:instrText>
      </w:r>
      <w:r w:rsidR="002F7F41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2F7F41">
        <w:fldChar w:fldCharType="separate"/>
      </w:r>
      <w:r w:rsidR="002F7F41">
        <w:rPr>
          <w:rFonts w:hint="eastAsia"/>
          <w:noProof/>
        </w:rPr>
        <w:t>(</w:t>
      </w:r>
      <w:r w:rsidR="002F7F41">
        <w:rPr>
          <w:rFonts w:hint="eastAsia"/>
          <w:noProof/>
        </w:rPr>
        <w:t>內政部</w:t>
      </w:r>
      <w:r w:rsidR="002F7F41">
        <w:rPr>
          <w:rFonts w:hint="eastAsia"/>
          <w:noProof/>
        </w:rPr>
        <w:t>, 2019)</w:t>
      </w:r>
      <w:r w:rsidR="002F7F41">
        <w:fldChar w:fldCharType="end"/>
      </w:r>
      <w:r w:rsidR="002F7F41">
        <w:rPr>
          <w:rFonts w:hint="eastAsia"/>
        </w:rPr>
        <w:t>並參考美國</w:t>
      </w:r>
      <w:r w:rsidR="002F7F41">
        <w:rPr>
          <w:rFonts w:hint="eastAsia"/>
        </w:rPr>
        <w:t>ACI318-05</w:t>
      </w:r>
      <w:r w:rsidR="002F7F41">
        <w:fldChar w:fldCharType="begin"/>
      </w:r>
      <w:r w:rsidR="002F7F41">
        <w:instrText xml:space="preserve"> ADDIN EN.CITE &lt;EndNote&gt;&lt;Cite&gt;&lt;Author&gt;ACI&lt;/Author&gt;&lt;Year&gt;2005&lt;/Year&gt;&lt;RecNum&gt;28&lt;/RecNum&gt;&lt;DisplayText&gt;(ACI, 2005)&lt;/DisplayText&gt;&lt;record&gt;&lt;rec-number&gt;28&lt;/rec-number&gt;&lt;foreign-keys&gt;&lt;key app="EN" db-id="0pw9w0vtkvftvbewepyxx5doappd2xwvd5vw" timestamp="1559726475"&gt;28&lt;/key&gt;&lt;/foreign-keys&gt;&lt;ref-type name="Conference Proceedings"&gt;10&lt;/ref-type&gt;&lt;contributors&gt;&lt;authors&gt;&lt;author&gt;ACI&lt;/author&gt;&lt;/authors&gt;&lt;/contributors&gt;&lt;titles&gt;&lt;title&gt;Building code requirements for structural concrete (ACI 318-05) and commentary (ACI 318R-05)&lt;/title&gt;&lt;/titles&gt;&lt;dates&gt;&lt;year&gt;2005&lt;/year&gt;&lt;/dates&gt;&lt;publisher&gt;American Concrete Institute&lt;/publisher&gt;&lt;isbn&gt;0870311719&lt;/isbn&gt;&lt;urls&gt;&lt;/urls&gt;&lt;/record&gt;&lt;/Cite&gt;&lt;/EndNote&gt;</w:instrText>
      </w:r>
      <w:r w:rsidR="002F7F41">
        <w:fldChar w:fldCharType="separate"/>
      </w:r>
      <w:r w:rsidR="002F7F41">
        <w:rPr>
          <w:noProof/>
        </w:rPr>
        <w:t>(ACI, 2005)</w:t>
      </w:r>
      <w:r w:rsidR="002F7F41">
        <w:fldChar w:fldCharType="end"/>
      </w:r>
      <w:r w:rsidR="002F7F41">
        <w:rPr>
          <w:rFonts w:hint="eastAsia"/>
        </w:rPr>
        <w:t xml:space="preserve"> </w:t>
      </w:r>
      <w:r w:rsidR="002F7F41">
        <w:rPr>
          <w:rFonts w:hint="eastAsia"/>
        </w:rPr>
        <w:t>之規範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2pt;height:18.8pt" o:ole="">
            <v:imagedata r:id="rId9" o:title=""/>
          </v:shape>
          <o:OLEObject Type="Embed" ProgID="Equation.DSMT4" ShapeID="_x0000_i1025" DrawAspect="Content" ObjectID="_1621429331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8.8pt;height:18.8pt" o:ole="">
            <v:imagedata r:id="rId11" o:title=""/>
          </v:shape>
          <o:OLEObject Type="Embed" ProgID="Equation.DSMT4" ShapeID="_x0000_i1026" DrawAspect="Content" ObjectID="_1621429332" r:id="rId12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7" type="#_x0000_t75" style="width:54.8pt;height:19.9pt" o:ole="">
            <v:imagedata r:id="rId13" o:title=""/>
          </v:shape>
          <o:OLEObject Type="Embed" ProgID="Equation.DSMT4" ShapeID="_x0000_i1027" DrawAspect="Content" ObjectID="_1621429333" r:id="rId14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8" type="#_x0000_t75" style="width:18.8pt;height:18.25pt" o:ole="">
            <v:imagedata r:id="rId15" o:title=""/>
          </v:shape>
          <o:OLEObject Type="Embed" ProgID="Equation.DSMT4" ShapeID="_x0000_i1028" DrawAspect="Content" ObjectID="_1621429334" r:id="rId16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29" type="#_x0000_t75" style="width:54.8pt;height:19.9pt" o:ole="">
            <v:imagedata r:id="rId17" o:title=""/>
          </v:shape>
          <o:OLEObject Type="Embed" ProgID="Equation.DSMT4" ShapeID="_x0000_i1029" DrawAspect="Content" ObjectID="_1621429335" r:id="rId18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0" type="#_x0000_t75" style="width:10.2pt;height:16.65pt" o:ole="">
            <v:imagedata r:id="rId19" o:title=""/>
          </v:shape>
          <o:OLEObject Type="Embed" ProgID="Equation.DSMT4" ShapeID="_x0000_i1030" DrawAspect="Content" ObjectID="_1621429336" r:id="rId20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31" type="#_x0000_t75" style="width:53.2pt;height:18.8pt" o:ole="">
            <v:imagedata r:id="rId21" o:title=""/>
          </v:shape>
          <o:OLEObject Type="Embed" ProgID="Equation.DSMT4" ShapeID="_x0000_i1031" DrawAspect="Content" ObjectID="_1621429337" r:id="rId22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103D4C3C" wp14:editId="1AA26673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2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1</w:t>
      </w:r>
      <w:r w:rsidR="00C7093C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2" type="#_x0000_t75" style="width:10.2pt;height:11.3pt" o:ole="">
            <v:imagedata r:id="rId24" o:title=""/>
          </v:shape>
          <o:OLEObject Type="Embed" ProgID="Equation.DSMT4" ShapeID="_x0000_i1032" DrawAspect="Content" ObjectID="_1621429338" r:id="rId25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3" type="#_x0000_t75" style="width:155.3pt;height:43pt" o:ole="">
            <v:imagedata r:id="rId26" o:title=""/>
          </v:shape>
          <o:OLEObject Type="Embed" ProgID="Equation.DSMT4" ShapeID="_x0000_i1033" DrawAspect="Content" ObjectID="_1621429339" r:id="rId2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4" type="#_x0000_t75" style="width:11.3pt;height:13.95pt" o:ole="">
            <v:imagedata r:id="rId28" o:title=""/>
          </v:shape>
          <o:OLEObject Type="Embed" ProgID="Equation.DSMT4" ShapeID="_x0000_i1034" DrawAspect="Content" ObjectID="_1621429340" r:id="rId29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5" type="#_x0000_t75" style="width:16.65pt;height:22.05pt" o:ole="">
            <v:imagedata r:id="rId30" o:title=""/>
          </v:shape>
          <o:OLEObject Type="Embed" ProgID="Equation.DSMT4" ShapeID="_x0000_i1035" DrawAspect="Content" ObjectID="_1621429341" r:id="rId31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6" type="#_x0000_t75" style="width:56.95pt;height:22.05pt" o:ole="">
            <v:imagedata r:id="rId32" o:title=""/>
          </v:shape>
          <o:OLEObject Type="Embed" ProgID="Equation.DSMT4" ShapeID="_x0000_i1036" DrawAspect="Content" ObjectID="_1621429342" r:id="rId33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7" type="#_x0000_t75" style="width:10.2pt;height:13.95pt" o:ole="">
            <v:imagedata r:id="rId34" o:title=""/>
          </v:shape>
          <o:OLEObject Type="Embed" ProgID="Equation.DSMT4" ShapeID="_x0000_i1037" DrawAspect="Content" ObjectID="_1621429343" r:id="rId35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8" type="#_x0000_t75" style="width:24.2pt;height:18.8pt" o:ole="">
            <v:imagedata r:id="rId36" o:title=""/>
          </v:shape>
          <o:OLEObject Type="Embed" ProgID="Equation.DSMT4" ShapeID="_x0000_i1038" DrawAspect="Content" ObjectID="_1621429344" r:id="rId37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9" type="#_x0000_t75" style="width:105.85pt;height:36.55pt" o:ole="">
            <v:imagedata r:id="rId38" o:title=""/>
          </v:shape>
          <o:OLEObject Type="Embed" ProgID="Equation.DSMT4" ShapeID="_x0000_i1039" DrawAspect="Content" ObjectID="_1621429345" r:id="rId3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lastRenderedPageBreak/>
        <w:tab/>
      </w:r>
      <w:r w:rsidRPr="007A21C9">
        <w:rPr>
          <w:position w:val="-14"/>
        </w:rPr>
        <w:object w:dxaOrig="1340" w:dyaOrig="380">
          <v:shape id="_x0000_i1040" type="#_x0000_t75" style="width:67.7pt;height:18.8pt" o:ole="">
            <v:imagedata r:id="rId40" o:title=""/>
          </v:shape>
          <o:OLEObject Type="Embed" ProgID="Equation.DSMT4" ShapeID="_x0000_i1040" DrawAspect="Content" ObjectID="_1621429346" r:id="rId4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1" type="#_x0000_t75" style="width:67.15pt;height:18.8pt" o:ole="">
            <v:imagedata r:id="rId42" o:title=""/>
          </v:shape>
          <o:OLEObject Type="Embed" ProgID="Equation.DSMT4" ShapeID="_x0000_i1041" DrawAspect="Content" ObjectID="_1621429347" r:id="rId4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t>其中，</w:t>
      </w:r>
      <w:r w:rsidRPr="007A21C9">
        <w:rPr>
          <w:position w:val="-14"/>
        </w:rPr>
        <w:object w:dxaOrig="540" w:dyaOrig="380">
          <v:shape id="_x0000_i1042" type="#_x0000_t75" style="width:27.4pt;height:18.8pt" o:ole="">
            <v:imagedata r:id="rId44" o:title=""/>
          </v:shape>
          <o:OLEObject Type="Embed" ProgID="Equation.DSMT4" ShapeID="_x0000_i1042" DrawAspect="Content" ObjectID="_1621429348" r:id="rId45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3" type="#_x0000_t75" style="width:26.35pt;height:18.8pt" o:ole="">
            <v:imagedata r:id="rId46" o:title=""/>
          </v:shape>
          <o:OLEObject Type="Embed" ProgID="Equation.DSMT4" ShapeID="_x0000_i1043" DrawAspect="Content" ObjectID="_1621429349" r:id="rId47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1.5pt;height:18.8pt" o:ole="">
            <v:imagedata r:id="rId48" o:title=""/>
          </v:shape>
          <o:OLEObject Type="Embed" ProgID="Equation.DSMT4" ShapeID="_x0000_i1044" DrawAspect="Content" ObjectID="_1621429350" r:id="rId49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pt;height:18.8pt" o:ole="">
            <v:imagedata r:id="rId50" o:title=""/>
          </v:shape>
          <o:OLEObject Type="Embed" ProgID="Equation.DSMT4" ShapeID="_x0000_i1045" DrawAspect="Content" ObjectID="_1621429351" r:id="rId5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7pt;height:36.55pt" o:ole="">
            <v:imagedata r:id="rId52" o:title=""/>
          </v:shape>
          <o:OLEObject Type="Embed" ProgID="Equation.DSMT4" ShapeID="_x0000_i1046" DrawAspect="Content" ObjectID="_1621429352" r:id="rId5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2.9pt;height:18.8pt" o:ole="">
            <v:imagedata r:id="rId54" o:title=""/>
          </v:shape>
          <o:OLEObject Type="Embed" ProgID="Equation.DSMT4" ShapeID="_x0000_i1047" DrawAspect="Content" ObjectID="_1621429353" r:id="rId55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8" type="#_x0000_t75" style="width:39.75pt;height:18.8pt" o:ole="">
            <v:imagedata r:id="rId56" o:title=""/>
          </v:shape>
          <o:OLEObject Type="Embed" ProgID="Equation.DSMT4" ShapeID="_x0000_i1048" DrawAspect="Content" ObjectID="_1621429354" r:id="rId57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49" type="#_x0000_t75" style="width:85.95pt;height:48.9pt" o:ole="">
            <v:imagedata r:id="rId58" o:title=""/>
          </v:shape>
          <o:OLEObject Type="Embed" ProgID="Equation.DSMT4" ShapeID="_x0000_i1049" DrawAspect="Content" ObjectID="_1621429355" r:id="rId5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0" type="#_x0000_t75" style="width:14.5pt;height:18.8pt" o:ole="">
            <v:imagedata r:id="rId60" o:title=""/>
          </v:shape>
          <o:OLEObject Type="Embed" ProgID="Equation.DSMT4" ShapeID="_x0000_i1050" DrawAspect="Content" ObjectID="_1621429356" r:id="rId61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1" type="#_x0000_t75" style="width:32.25pt;height:22.05pt" o:ole="">
            <v:imagedata r:id="rId62" o:title=""/>
          </v:shape>
          <o:OLEObject Type="Embed" ProgID="Equation.DSMT4" ShapeID="_x0000_i1051" DrawAspect="Content" ObjectID="_1621429357" r:id="rId63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2" type="#_x0000_t75" style="width:13.95pt;height:18.8pt" o:ole="">
            <v:imagedata r:id="rId64" o:title=""/>
          </v:shape>
          <o:OLEObject Type="Embed" ProgID="Equation.DSMT4" ShapeID="_x0000_i1052" DrawAspect="Content" ObjectID="_1621429358" r:id="rId65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3" type="#_x0000_t75" style="width:56.95pt;height:22.05pt" o:ole="">
            <v:imagedata r:id="rId66" o:title=""/>
          </v:shape>
          <o:OLEObject Type="Embed" ProgID="Equation.DSMT4" ShapeID="_x0000_i1053" DrawAspect="Content" ObjectID="_1621429359" r:id="rId67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4" type="#_x0000_t75" style="width:38.15pt;height:18.8pt" o:ole="">
            <v:imagedata r:id="rId68" o:title=""/>
          </v:shape>
          <o:OLEObject Type="Embed" ProgID="Equation.DSMT4" ShapeID="_x0000_i1054" DrawAspect="Content" ObjectID="_1621429360" r:id="rId69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5" type="#_x0000_t75" style="width:14.5pt;height:18.8pt" o:ole="">
            <v:imagedata r:id="rId60" o:title=""/>
          </v:shape>
          <o:OLEObject Type="Embed" ProgID="Equation.DSMT4" ShapeID="_x0000_i1055" DrawAspect="Content" ObjectID="_1621429361" r:id="rId70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6" type="#_x0000_t75" style="width:39.75pt;height:18.8pt" o:ole="">
            <v:imagedata r:id="rId71" o:title=""/>
          </v:shape>
          <o:OLEObject Type="Embed" ProgID="Equation.DSMT4" ShapeID="_x0000_i1056" DrawAspect="Content" ObjectID="_1621429362" r:id="rId72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7" type="#_x0000_t75" style="width:11.8pt;height:13.95pt" o:ole="">
            <v:imagedata r:id="rId73" o:title=""/>
          </v:shape>
          <o:OLEObject Type="Embed" ProgID="Equation.DSMT4" ShapeID="_x0000_i1057" DrawAspect="Content" ObjectID="_1621429363" r:id="rId74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58" type="#_x0000_t75" style="width:81.15pt;height:21.5pt" o:ole="">
            <v:imagedata r:id="rId75" o:title=""/>
          </v:shape>
          <o:OLEObject Type="Embed" ProgID="Equation.DSMT4" ShapeID="_x0000_i1058" DrawAspect="Content" ObjectID="_1621429364" r:id="rId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59" type="#_x0000_t75" style="width:21.5pt;height:18.8pt" o:ole="">
            <v:imagedata r:id="rId77" o:title=""/>
          </v:shape>
          <o:OLEObject Type="Embed" ProgID="Equation.DSMT4" ShapeID="_x0000_i1059" DrawAspect="Content" ObjectID="_1621429365" r:id="rId78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0" type="#_x0000_t75" style="width:104.25pt;height:33.85pt" o:ole="">
            <v:imagedata r:id="rId79" o:title=""/>
          </v:shape>
          <o:OLEObject Type="Embed" ProgID="Equation.DSMT4" ShapeID="_x0000_i1060" DrawAspect="Content" ObjectID="_1621429366" r:id="rId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1" type="#_x0000_t75" style="width:21.5pt;height:18.8pt" o:ole="">
            <v:imagedata r:id="rId81" o:title=""/>
          </v:shape>
          <o:OLEObject Type="Embed" ProgID="Equation.DSMT4" ShapeID="_x0000_i1061" DrawAspect="Content" ObjectID="_1621429367" r:id="rId82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2" type="#_x0000_t75" style="width:80.05pt;height:18.8pt" o:ole="">
            <v:imagedata r:id="rId83" o:title=""/>
          </v:shape>
          <o:OLEObject Type="Embed" ProgID="Equation.DSMT4" ShapeID="_x0000_i1062" DrawAspect="Content" ObjectID="_1621429368" r:id="rId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3" type="#_x0000_t75" style="width:17.75pt;height:21.5pt" o:ole="">
            <v:imagedata r:id="rId85" o:title=""/>
          </v:shape>
          <o:OLEObject Type="Embed" ProgID="Equation.DSMT4" ShapeID="_x0000_i1063" DrawAspect="Content" ObjectID="_1621429369" r:id="rId86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64" type="#_x0000_t75" style="width:144.55pt;height:43pt" o:ole="">
            <v:imagedata r:id="rId87" o:title=""/>
          </v:shape>
          <o:OLEObject Type="Embed" ProgID="Equation.DSMT4" ShapeID="_x0000_i1064" DrawAspect="Content" ObjectID="_1621429370" r:id="rId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5" type="#_x0000_t75" style="width:140.25pt;height:38.15pt" o:ole="">
            <v:imagedata r:id="rId89" o:title=""/>
          </v:shape>
          <o:OLEObject Type="Embed" ProgID="Equation.DSMT4" ShapeID="_x0000_i1065" DrawAspect="Content" ObjectID="_1621429371" r:id="rId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6" type="#_x0000_t75" style="width:13.95pt;height:13.95pt" o:ole="">
            <v:imagedata r:id="rId91" o:title=""/>
          </v:shape>
          <o:OLEObject Type="Embed" ProgID="Equation.DSMT4" ShapeID="_x0000_i1066" DrawAspect="Content" ObjectID="_1621429372" r:id="rId92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7" type="#_x0000_t75" style="width:15.05pt;height:18.25pt" o:ole="">
            <v:imagedata r:id="rId93" o:title=""/>
          </v:shape>
          <o:OLEObject Type="Embed" ProgID="Equation.DSMT4" ShapeID="_x0000_i1067" DrawAspect="Content" ObjectID="_1621429373" r:id="rId94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68" type="#_x0000_t75" style="width:56.95pt;height:22.05pt" o:ole="">
            <v:imagedata r:id="rId95" o:title=""/>
          </v:shape>
          <o:OLEObject Type="Embed" ProgID="Equation.DSMT4" ShapeID="_x0000_i1068" DrawAspect="Content" ObjectID="_1621429374" r:id="rId96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69" type="#_x0000_t75" style="width:17.75pt;height:18.8pt" o:ole="">
            <v:imagedata r:id="rId97" o:title=""/>
          </v:shape>
          <o:OLEObject Type="Embed" ProgID="Equation.DSMT4" ShapeID="_x0000_i1069" DrawAspect="Content" ObjectID="_1621429375" r:id="rId9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0" type="#_x0000_t75" style="width:104.25pt;height:48.9pt" o:ole="">
            <v:imagedata r:id="rId99" o:title=""/>
          </v:shape>
          <o:OLEObject Type="Embed" ProgID="Equation.DSMT4" ShapeID="_x0000_i1070" DrawAspect="Content" ObjectID="_1621429376" r:id="rId1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1" type="#_x0000_t75" style="width:18.8pt;height:18.8pt" o:ole="">
            <v:imagedata r:id="rId101" o:title=""/>
          </v:shape>
          <o:OLEObject Type="Embed" ProgID="Equation.DSMT4" ShapeID="_x0000_i1071" DrawAspect="Content" ObjectID="_1621429377" r:id="rId102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2" type="#_x0000_t75" style="width:90.8pt;height:36.55pt" o:ole="">
            <v:imagedata r:id="rId103" o:title=""/>
          </v:shape>
          <o:OLEObject Type="Embed" ProgID="Equation.DSMT4" ShapeID="_x0000_i1072" DrawAspect="Content" ObjectID="_1621429378" r:id="rId1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3" type="#_x0000_t75" style="width:14.5pt;height:18.8pt" o:ole="">
            <v:imagedata r:id="rId105" o:title=""/>
          </v:shape>
          <o:OLEObject Type="Embed" ProgID="Equation.DSMT4" ShapeID="_x0000_i1073" DrawAspect="Content" ObjectID="_1621429379" r:id="rId106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4" type="#_x0000_t75" style="width:68.25pt;height:18.8pt" o:ole="">
            <v:imagedata r:id="rId107" o:title=""/>
          </v:shape>
          <o:OLEObject Type="Embed" ProgID="Equation.DSMT4" ShapeID="_x0000_i1074" DrawAspect="Content" ObjectID="_1621429380" r:id="rId1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5" type="#_x0000_t75" style="width:38.15pt;height:18.8pt" o:ole="">
            <v:imagedata r:id="rId68" o:title=""/>
          </v:shape>
          <o:OLEObject Type="Embed" ProgID="Equation.DSMT4" ShapeID="_x0000_i1075" DrawAspect="Content" ObjectID="_1621429381" r:id="rId109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6" type="#_x0000_t75" style="width:14.5pt;height:18.8pt" o:ole="">
            <v:imagedata r:id="rId60" o:title=""/>
          </v:shape>
          <o:OLEObject Type="Embed" ProgID="Equation.DSMT4" ShapeID="_x0000_i1076" DrawAspect="Content" ObjectID="_1621429382" r:id="rId110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7" type="#_x0000_t75" style="width:17.75pt;height:21.5pt" o:ole="">
            <v:imagedata r:id="rId111" o:title=""/>
          </v:shape>
          <o:OLEObject Type="Embed" ProgID="Equation.DSMT4" ShapeID="_x0000_i1077" DrawAspect="Content" ObjectID="_1621429383" r:id="rId112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8" type="#_x0000_t75" style="width:17.75pt;height:21.5pt" o:ole="">
            <v:imagedata r:id="rId111" o:title=""/>
          </v:shape>
          <o:OLEObject Type="Embed" ProgID="Equation.DSMT4" ShapeID="_x0000_i1078" DrawAspect="Content" ObjectID="_1621429384" r:id="rId113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9" type="#_x0000_t75" style="width:14.5pt;height:18.8pt" o:ole="">
            <v:imagedata r:id="rId60" o:title=""/>
          </v:shape>
          <o:OLEObject Type="Embed" ProgID="Equation.DSMT4" ShapeID="_x0000_i1079" DrawAspect="Content" ObjectID="_1621429385" r:id="rId114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0" type="#_x0000_t75" style="width:14.5pt;height:18.8pt" o:ole="">
            <v:imagedata r:id="rId115" o:title=""/>
          </v:shape>
          <o:OLEObject Type="Embed" ProgID="Equation.DSMT4" ShapeID="_x0000_i1080" DrawAspect="Content" ObjectID="_1621429386" r:id="rId116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lastRenderedPageBreak/>
        <w:tab/>
      </w:r>
      <w:r w:rsidRPr="005D77F5">
        <w:rPr>
          <w:position w:val="-44"/>
        </w:rPr>
        <w:object w:dxaOrig="3200" w:dyaOrig="999">
          <v:shape id="_x0000_i1081" type="#_x0000_t75" style="width:159.6pt;height:50.5pt" o:ole="">
            <v:imagedata r:id="rId117" o:title=""/>
          </v:shape>
          <o:OLEObject Type="Embed" ProgID="Equation.DSMT4" ShapeID="_x0000_i1081" DrawAspect="Content" ObjectID="_1621429387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2" type="#_x0000_t75" style="width:45.65pt;height:39.75pt" o:ole="">
            <v:imagedata r:id="rId119" o:title=""/>
          </v:shape>
          <o:OLEObject Type="Embed" ProgID="Equation.DSMT4" ShapeID="_x0000_i1082" DrawAspect="Content" ObjectID="_1621429388" r:id="rId120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0971DF" w:rsidRPr="00186265" w:rsidRDefault="00186265" w:rsidP="000971DF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3" type="#_x0000_t75" style="width:11.3pt;height:30.65pt" o:ole="">
            <v:imagedata r:id="rId121" o:title=""/>
          </v:shape>
          <o:OLEObject Type="Embed" ProgID="Equation.DSMT4" ShapeID="_x0000_i1083" DrawAspect="Content" ObjectID="_1621429389" r:id="rId122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84" type="#_x0000_t75" style="width:11.3pt;height:30.65pt" o:ole="">
            <v:imagedata r:id="rId121" o:title=""/>
          </v:shape>
          <o:OLEObject Type="Embed" ProgID="Equation.DSMT4" ShapeID="_x0000_i1084" DrawAspect="Content" ObjectID="_1621429390" r:id="rId123"/>
        </w:object>
      </w:r>
      <w:r w:rsidR="00796463">
        <w:rPr>
          <w:rFonts w:hint="eastAsia"/>
        </w:rPr>
        <w:t>淨梁長</w:t>
      </w:r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5" type="#_x0000_t75" style="width:11.3pt;height:30.65pt" o:ole="">
            <v:imagedata r:id="rId121" o:title=""/>
          </v:shape>
          <o:OLEObject Type="Embed" ProgID="Equation.DSMT4" ShapeID="_x0000_i1085" DrawAspect="Content" ObjectID="_1621429391" r:id="rId124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6" type="#_x0000_t75" style="width:11.3pt;height:30.65pt" o:ole="">
            <v:imagedata r:id="rId125" o:title=""/>
          </v:shape>
          <o:OLEObject Type="Embed" ProgID="Equation.DSMT4" ShapeID="_x0000_i1086" DrawAspect="Content" ObjectID="_1621429392" r:id="rId126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87" type="#_x0000_t75" style="width:12.35pt;height:30.65pt" o:ole="">
            <v:imagedata r:id="rId127" o:title=""/>
          </v:shape>
          <o:OLEObject Type="Embed" ProgID="Equation.DSMT4" ShapeID="_x0000_i1087" DrawAspect="Content" ObjectID="_1621429393" r:id="rId128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proofErr w:type="gramEnd"/>
      <w:r>
        <w:rPr>
          <w:rFonts w:hint="eastAsia"/>
        </w:rPr>
        <w:t>)</w:t>
      </w:r>
      <w:r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3411CA5" wp14:editId="53F4E219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2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2</w:t>
      </w:r>
      <w:r w:rsidR="00C7093C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88" type="#_x0000_t75" style="width:41.9pt;height:18.8pt" o:ole="">
            <v:imagedata r:id="rId130" o:title=""/>
          </v:shape>
          <o:OLEObject Type="Embed" ProgID="Equation.DSMT4" ShapeID="_x0000_i1088" DrawAspect="Content" ObjectID="_1621429394" r:id="rId1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89" type="#_x0000_t75" style="width:24.2pt;height:18.25pt" o:ole="">
            <v:imagedata r:id="rId132" o:title=""/>
          </v:shape>
          <o:OLEObject Type="Embed" ProgID="Equation.DSMT4" ShapeID="_x0000_i1089" DrawAspect="Content" ObjectID="_1621429395" r:id="rId133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0" type="#_x0000_t75" style="width:30.1pt;height:19.9pt" o:ole="">
            <v:imagedata r:id="rId134" o:title=""/>
          </v:shape>
          <o:OLEObject Type="Embed" ProgID="Equation.DSMT4" ShapeID="_x0000_i1090" DrawAspect="Content" ObjectID="_1621429396" r:id="rId135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1" type="#_x0000_t75" style="width:24.2pt;height:18.25pt" o:ole="">
            <v:imagedata r:id="rId136" o:title=""/>
          </v:shape>
          <o:OLEObject Type="Embed" ProgID="Equation.DSMT4" ShapeID="_x0000_i1091" DrawAspect="Content" ObjectID="_1621429397" r:id="rId137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2" type="#_x0000_t75" style="width:30.1pt;height:19.9pt" o:ole="">
            <v:imagedata r:id="rId138" o:title=""/>
          </v:shape>
          <o:OLEObject Type="Embed" ProgID="Equation.DSMT4" ShapeID="_x0000_i1092" DrawAspect="Content" ObjectID="_1621429398" r:id="rId139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3" type="#_x0000_t75" style="width:18.8pt;height:16.65pt" o:ole="">
            <v:imagedata r:id="rId140" o:title=""/>
          </v:shape>
          <o:OLEObject Type="Embed" ProgID="Equation.DSMT4" ShapeID="_x0000_i1093" DrawAspect="Content" ObjectID="_1621429399" r:id="rId141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4" type="#_x0000_t75" style="width:68.25pt;height:18.8pt" o:ole="">
            <v:imagedata r:id="rId142" o:title=""/>
          </v:shape>
          <o:OLEObject Type="Embed" ProgID="Equation.DSMT4" ShapeID="_x0000_i1094" DrawAspect="Content" ObjectID="_1621429400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95" type="#_x0000_t75" style="width:194.5pt;height:38.15pt" o:ole="">
            <v:imagedata r:id="rId144" o:title=""/>
          </v:shape>
          <o:OLEObject Type="Embed" ProgID="Equation.DSMT4" ShapeID="_x0000_i1095" DrawAspect="Content" ObjectID="_1621429401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96" type="#_x0000_t75" style="width:30.65pt;height:18.8pt" o:ole="">
            <v:imagedata r:id="rId146" o:title=""/>
          </v:shape>
          <o:OLEObject Type="Embed" ProgID="Equation.DSMT4" ShapeID="_x0000_i1096" DrawAspect="Content" ObjectID="_1621429402" r:id="rId147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97" type="#_x0000_t75" style="width:21.5pt;height:18.8pt" o:ole="">
            <v:imagedata r:id="rId148" o:title=""/>
          </v:shape>
          <o:OLEObject Type="Embed" ProgID="Equation.DSMT4" ShapeID="_x0000_i1097" DrawAspect="Content" ObjectID="_1621429403" r:id="rId14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98" type="#_x0000_t75" style="width:36.55pt;height:15.6pt" o:ole="">
            <v:imagedata r:id="rId150" o:title=""/>
          </v:shape>
          <o:OLEObject Type="Embed" ProgID="Equation.DSMT4" ShapeID="_x0000_i1098" DrawAspect="Content" ObjectID="_1621429404" r:id="rId15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9" type="#_x0000_t75" style="width:43pt;height:14.5pt" o:ole="">
            <v:imagedata r:id="rId152" o:title=""/>
          </v:shape>
          <o:OLEObject Type="Embed" ProgID="Equation.DSMT4" ShapeID="_x0000_i1099" DrawAspect="Content" ObjectID="_1621429405" r:id="rId153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0" type="#_x0000_t75" style="width:30.65pt;height:18.8pt" o:ole="">
            <v:imagedata r:id="rId154" o:title=""/>
          </v:shape>
          <o:OLEObject Type="Embed" ProgID="Equation.DSMT4" ShapeID="_x0000_i1100" DrawAspect="Content" ObjectID="_1621429406" r:id="rId155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1" type="#_x0000_t75" style="width:21.5pt;height:18.8pt" o:ole="">
            <v:imagedata r:id="rId148" o:title=""/>
          </v:shape>
          <o:OLEObject Type="Embed" ProgID="Equation.DSMT4" ShapeID="_x0000_i1101" DrawAspect="Content" ObjectID="_1621429407" r:id="rId15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2" type="#_x0000_t75" style="width:36.55pt;height:15.6pt" o:ole="">
            <v:imagedata r:id="rId150" o:title=""/>
          </v:shape>
          <o:OLEObject Type="Embed" ProgID="Equation.DSMT4" ShapeID="_x0000_i1102" DrawAspect="Content" ObjectID="_1621429408" r:id="rId15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3" type="#_x0000_t75" style="width:43pt;height:14.5pt" o:ole="">
            <v:imagedata r:id="rId152" o:title=""/>
          </v:shape>
          <o:OLEObject Type="Embed" ProgID="Equation.DSMT4" ShapeID="_x0000_i1103" DrawAspect="Content" ObjectID="_1621429409" r:id="rId15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lastRenderedPageBreak/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4" type="#_x0000_t75" style="width:21.5pt;height:18.8pt" o:ole="">
            <v:imagedata r:id="rId148" o:title=""/>
          </v:shape>
          <o:OLEObject Type="Embed" ProgID="Equation.DSMT4" ShapeID="_x0000_i1104" DrawAspect="Content" ObjectID="_1621429410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6.55pt;height:15.6pt" o:ole="">
            <v:imagedata r:id="rId150" o:title=""/>
          </v:shape>
          <o:OLEObject Type="Embed" ProgID="Equation.DSMT4" ShapeID="_x0000_i1105" DrawAspect="Content" ObjectID="_1621429411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3pt;height:14.5pt" o:ole="">
            <v:imagedata r:id="rId152" o:title=""/>
          </v:shape>
          <o:OLEObject Type="Embed" ProgID="Equation.DSMT4" ShapeID="_x0000_i1106" DrawAspect="Content" ObjectID="_1621429412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65pt;height:18.8pt" o:ole="">
            <v:imagedata r:id="rId162" o:title=""/>
          </v:shape>
          <o:OLEObject Type="Embed" ProgID="Equation.DSMT4" ShapeID="_x0000_i1107" DrawAspect="Content" ObjectID="_1621429413" r:id="rId163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8" type="#_x0000_t75" style="width:21.5pt;height:18.8pt" o:ole="">
            <v:imagedata r:id="rId148" o:title=""/>
          </v:shape>
          <o:OLEObject Type="Embed" ProgID="Equation.DSMT4" ShapeID="_x0000_i1108" DrawAspect="Content" ObjectID="_1621429414" r:id="rId164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6.55pt;height:15.6pt" o:ole="">
            <v:imagedata r:id="rId150" o:title=""/>
          </v:shape>
          <o:OLEObject Type="Embed" ProgID="Equation.DSMT4" ShapeID="_x0000_i1109" DrawAspect="Content" ObjectID="_1621429415" r:id="rId165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3pt;height:14.5pt" o:ole="">
            <v:imagedata r:id="rId152" o:title=""/>
          </v:shape>
          <o:OLEObject Type="Embed" ProgID="Equation.DSMT4" ShapeID="_x0000_i1110" DrawAspect="Content" ObjectID="_1621429416" r:id="rId166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1" type="#_x0000_t75" style="width:19.9pt;height:11.8pt" o:ole="">
            <v:imagedata r:id="rId167" o:title=""/>
          </v:shape>
          <o:OLEObject Type="Embed" ProgID="Equation.DSMT4" ShapeID="_x0000_i1111" DrawAspect="Content" ObjectID="_1621429417" r:id="rId168"/>
        </w:object>
      </w:r>
      <w:r>
        <w:rPr>
          <w:rFonts w:hint="eastAsia"/>
        </w:rPr>
        <w:t>淨梁長。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2" type="#_x0000_t75" style="width:33.85pt;height:18.8pt" o:ole="">
            <v:imagedata r:id="rId169" o:title=""/>
          </v:shape>
          <o:OLEObject Type="Embed" ProgID="Equation.DSMT4" ShapeID="_x0000_i1112" DrawAspect="Content" ObjectID="_1621429418" r:id="rId170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3" type="#_x0000_t75" style="width:85.95pt;height:26.35pt" o:ole="">
            <v:imagedata r:id="rId171" o:title=""/>
          </v:shape>
          <o:OLEObject Type="Embed" ProgID="Equation.DSMT4" ShapeID="_x0000_i1113" DrawAspect="Content" ObjectID="_1621429419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4" type="#_x0000_t75" style="width:12.9pt;height:18.25pt" o:ole="">
            <v:imagedata r:id="rId173" o:title=""/>
          </v:shape>
          <o:OLEObject Type="Embed" ProgID="Equation.DSMT4" ShapeID="_x0000_i1114" DrawAspect="Content" ObjectID="_1621429420" r:id="rId174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15" type="#_x0000_t75" style="width:30.1pt;height:19.9pt" o:ole="">
            <v:imagedata r:id="rId175" o:title=""/>
          </v:shape>
          <o:OLEObject Type="Embed" ProgID="Equation.DSMT4" ShapeID="_x0000_i1115" DrawAspect="Content" ObjectID="_1621429421" r:id="rId17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16" type="#_x0000_t75" style="width:16.65pt;height:22.05pt" o:ole="">
            <v:imagedata r:id="rId177" o:title=""/>
          </v:shape>
          <o:OLEObject Type="Embed" ProgID="Equation.DSMT4" ShapeID="_x0000_i1116" DrawAspect="Content" ObjectID="_1621429422" r:id="rId178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17" type="#_x0000_t75" style="width:56.95pt;height:22.05pt" o:ole="">
            <v:imagedata r:id="rId179" o:title=""/>
          </v:shape>
          <o:OLEObject Type="Embed" ProgID="Equation.DSMT4" ShapeID="_x0000_i1117" DrawAspect="Content" ObjectID="_1621429423" r:id="rId180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18" type="#_x0000_t75" style="width:13.95pt;height:18.25pt" o:ole="">
            <v:imagedata r:id="rId181" o:title=""/>
          </v:shape>
          <o:OLEObject Type="Embed" ProgID="Equation.DSMT4" ShapeID="_x0000_i1118" DrawAspect="Content" ObjectID="_1621429424" r:id="rId182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19" type="#_x0000_t75" style="width:11.3pt;height:13.95pt" o:ole="">
            <v:imagedata r:id="rId183" o:title=""/>
          </v:shape>
          <o:OLEObject Type="Embed" ProgID="Equation.DSMT4" ShapeID="_x0000_i1119" DrawAspect="Content" ObjectID="_1621429425" r:id="rId184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0" type="#_x0000_t75" style="width:26.85pt;height:19.9pt" o:ole="">
            <v:imagedata r:id="rId185" o:title=""/>
          </v:shape>
          <o:OLEObject Type="Embed" ProgID="Equation.DSMT4" ShapeID="_x0000_i1120" DrawAspect="Content" ObjectID="_1621429426" r:id="rId186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5pt;height:18.8pt" o:ole="">
            <v:imagedata r:id="rId187" o:title=""/>
          </v:shape>
          <o:OLEObject Type="Embed" ProgID="Equation.DSMT4" ShapeID="_x0000_i1121" DrawAspect="Content" ObjectID="_1621429427" r:id="rId188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8.9pt;height:23.1pt" o:ole="">
            <v:imagedata r:id="rId189" o:title=""/>
          </v:shape>
          <o:OLEObject Type="Embed" ProgID="Equation.DSMT4" ShapeID="_x0000_i1122" DrawAspect="Content" ObjectID="_1621429428" r:id="rId190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3" type="#_x0000_t75" style="width:16.65pt;height:18.8pt" o:ole="">
            <v:imagedata r:id="rId191" o:title=""/>
          </v:shape>
          <o:OLEObject Type="Embed" ProgID="Equation.DSMT4" ShapeID="_x0000_i1123" DrawAspect="Content" ObjectID="_1621429429" r:id="rId192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4" type="#_x0000_t75" style="width:11.8pt;height:18.8pt" o:ole="">
            <v:imagedata r:id="rId193" o:title=""/>
          </v:shape>
          <o:OLEObject Type="Embed" ProgID="Equation.DSMT4" ShapeID="_x0000_i1124" DrawAspect="Content" ObjectID="_1621429430" r:id="rId194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5" type="#_x0000_t75" style="width:56.95pt;height:18.8pt" o:ole="">
            <v:imagedata r:id="rId195" o:title=""/>
          </v:shape>
          <o:OLEObject Type="Embed" ProgID="Equation.DSMT4" ShapeID="_x0000_i1125" DrawAspect="Content" ObjectID="_1621429431" r:id="rId196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6" type="#_x0000_t75" style="width:36.55pt;height:30.65pt" o:ole="">
            <v:imagedata r:id="rId197" o:title=""/>
          </v:shape>
          <o:OLEObject Type="Embed" ProgID="Equation.DSMT4" ShapeID="_x0000_i1126" DrawAspect="Content" ObjectID="_1621429432" r:id="rId1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27" type="#_x0000_t75" style="width:8.6pt;height:11.3pt" o:ole="">
            <v:imagedata r:id="rId199" o:title=""/>
          </v:shape>
          <o:OLEObject Type="Embed" ProgID="Equation.DSMT4" ShapeID="_x0000_i1127" DrawAspect="Content" ObjectID="_1621429433" r:id="rId200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28" type="#_x0000_t75" style="width:26.85pt;height:19.9pt" o:ole="">
            <v:imagedata r:id="rId201" o:title=""/>
          </v:shape>
          <o:OLEObject Type="Embed" ProgID="Equation.DSMT4" ShapeID="_x0000_i1128" DrawAspect="Content" ObjectID="_1621429434" r:id="rId202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29" type="#_x0000_t75" style="width:13.95pt;height:18.25pt" o:ole="">
            <v:imagedata r:id="rId203" o:title=""/>
          </v:shape>
          <o:OLEObject Type="Embed" ProgID="Equation.DSMT4" ShapeID="_x0000_i1129" DrawAspect="Content" ObjectID="_1621429435" r:id="rId204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0" type="#_x0000_t75" style="width:8.6pt;height:11.3pt" o:ole="">
            <v:imagedata r:id="rId205" o:title=""/>
          </v:shape>
          <o:OLEObject Type="Embed" ProgID="Equation.DSMT4" ShapeID="_x0000_i1130" DrawAspect="Content" ObjectID="_1621429436" r:id="rId206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1" type="#_x0000_t75" style="width:32.25pt;height:22.05pt" o:ole="">
            <v:imagedata r:id="rId207" o:title=""/>
          </v:shape>
          <o:OLEObject Type="Embed" ProgID="Equation.DSMT4" ShapeID="_x0000_i1131" DrawAspect="Content" ObjectID="_1621429437" r:id="rId208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若</w:t>
      </w:r>
      <w:r w:rsidR="00CC4410" w:rsidRPr="00CC4410">
        <w:rPr>
          <w:position w:val="-12"/>
        </w:rPr>
        <w:object w:dxaOrig="1140" w:dyaOrig="360">
          <v:shape id="_x0000_i1132" type="#_x0000_t75" style="width:56.95pt;height:18.8pt" o:ole="">
            <v:imagedata r:id="rId209" o:title=""/>
          </v:shape>
          <o:OLEObject Type="Embed" ProgID="Equation.DSMT4" ShapeID="_x0000_i1132" DrawAspect="Content" ObjectID="_1621429438" r:id="rId210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3" type="#_x0000_t75" style="width:60.2pt;height:33.85pt" o:ole="">
            <v:imagedata r:id="rId211" o:title=""/>
          </v:shape>
          <o:OLEObject Type="Embed" ProgID="Equation.DSMT4" ShapeID="_x0000_i1133" DrawAspect="Content" ObjectID="_1621429439" r:id="rId2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4" type="#_x0000_t75" style="width:16.65pt;height:18.8pt" o:ole="">
            <v:imagedata r:id="rId213" o:title=""/>
          </v:shape>
          <o:OLEObject Type="Embed" ProgID="Equation.DSMT4" ShapeID="_x0000_i1134" DrawAspect="Content" ObjectID="_1621429440" r:id="rId214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35" type="#_x0000_t75" style="width:56.95pt;height:22.05pt" o:ole="">
            <v:imagedata r:id="rId215" o:title=""/>
          </v:shape>
          <o:OLEObject Type="Embed" ProgID="Equation.DSMT4" ShapeID="_x0000_i1135" DrawAspect="Content" ObjectID="_1621429441" r:id="rId216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36" type="#_x0000_t75" style="width:65pt;height:52.1pt" o:ole="">
            <v:imagedata r:id="rId217" o:title=""/>
          </v:shape>
          <o:OLEObject Type="Embed" ProgID="Equation.DSMT4" ShapeID="_x0000_i1136" DrawAspect="Content" ObjectID="_1621429442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37" type="#_x0000_t75" style="width:101pt;height:26.35pt" o:ole="">
            <v:imagedata r:id="rId219" o:title=""/>
          </v:shape>
          <o:OLEObject Type="Embed" ProgID="Equation.DSMT4" ShapeID="_x0000_i1137" DrawAspect="Content" ObjectID="_1621429443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38" type="#_x0000_t75" style="width:26.85pt;height:18.8pt" o:ole="">
            <v:imagedata r:id="rId221" o:title=""/>
          </v:shape>
          <o:OLEObject Type="Embed" ProgID="Equation.DSMT4" ShapeID="_x0000_i1138" DrawAspect="Content" ObjectID="_1621429444" r:id="rId222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9" type="#_x0000_t75" style="width:170.35pt;height:39.75pt" o:ole="">
            <v:imagedata r:id="rId223" o:title=""/>
          </v:shape>
          <o:OLEObject Type="Embed" ProgID="Equation.DSMT4" ShapeID="_x0000_i1139" DrawAspect="Content" ObjectID="_1621429445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0" type="#_x0000_t75" style="width:27.95pt;height:18.8pt" o:ole="">
            <v:imagedata r:id="rId225" o:title=""/>
          </v:shape>
          <o:OLEObject Type="Embed" ProgID="Equation.DSMT4" ShapeID="_x0000_i1140" DrawAspect="Content" ObjectID="_1621429446" r:id="rId226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1" type="#_x0000_t75" style="width:8.6pt;height:11.3pt" o:ole="">
            <v:imagedata r:id="rId205" o:title=""/>
          </v:shape>
          <o:OLEObject Type="Embed" ProgID="Equation.DSMT4" ShapeID="_x0000_i1141" DrawAspect="Content" ObjectID="_1621429447" r:id="rId227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2" type="#_x0000_t75" style="width:32.25pt;height:22.05pt" o:ole="">
            <v:imagedata r:id="rId207" o:title=""/>
          </v:shape>
          <o:OLEObject Type="Embed" ProgID="Equation.DSMT4" ShapeID="_x0000_i1142" DrawAspect="Content" ObjectID="_1621429448" r:id="rId228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3" type="#_x0000_t75" style="width:11.8pt;height:30.65pt" o:ole="">
            <v:imagedata r:id="rId229" o:title=""/>
          </v:shape>
          <o:OLEObject Type="Embed" ProgID="Equation.DSMT4" ShapeID="_x0000_i1143" DrawAspect="Content" ObjectID="_1621429449" r:id="rId230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D54042" w:rsidRDefault="00186265" w:rsidP="007F60CF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</w:t>
      </w:r>
      <w:proofErr w:type="gramStart"/>
      <w:r w:rsidR="007F60CF">
        <w:rPr>
          <w:rFonts w:hint="eastAsia"/>
        </w:rPr>
        <w:t>支梁上</w:t>
      </w:r>
      <w:proofErr w:type="gramEnd"/>
      <w:r w:rsidR="007F60CF">
        <w:rPr>
          <w:rFonts w:hint="eastAsia"/>
        </w:rPr>
        <w:t>區分為三種不同的間距</w:t>
      </w:r>
      <w:r w:rsidR="007F60CF">
        <w:rPr>
          <w:rFonts w:hint="eastAsia"/>
        </w:rPr>
        <w:t>(</w:t>
      </w:r>
      <w:r w:rsidR="007F60CF">
        <w:rPr>
          <w:rFonts w:hint="eastAsia"/>
        </w:rPr>
        <w:t>分為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>
        <w:rPr>
          <w:rFonts w:hint="eastAsia"/>
        </w:rPr>
        <w:t>在梁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44" type="#_x0000_t75" style="width:12.35pt;height:30.65pt" o:ole="">
            <v:imagedata r:id="rId231" o:title=""/>
          </v:shape>
          <o:OLEObject Type="Embed" ProgID="Equation.DSMT4" ShapeID="_x0000_i1144" DrawAspect="Content" ObjectID="_1621429450" r:id="rId232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13" w:name="_Ref1057211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2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1</w:t>
      </w:r>
      <w:r w:rsidR="0001143F">
        <w:fldChar w:fldCharType="end"/>
      </w:r>
      <w:bookmarkEnd w:id="13"/>
      <w:r>
        <w:tab/>
      </w:r>
      <w:r>
        <w:rPr>
          <w:rFonts w:hint="eastAsia"/>
        </w:rPr>
        <w:t>梁配筋表</w:t>
      </w:r>
    </w:p>
    <w:p w:rsidR="007F60CF" w:rsidRPr="007F60CF" w:rsidRDefault="007F60CF" w:rsidP="007F60CF">
      <w:pPr>
        <w:pStyle w:val="a9"/>
      </w:pPr>
      <w:r w:rsidRPr="007F60CF">
        <w:rPr>
          <w:rFonts w:hint="eastAsia"/>
          <w:noProof/>
        </w:rPr>
        <w:drawing>
          <wp:inline distT="0" distB="0" distL="0" distR="0" wp14:anchorId="7492B218" wp14:editId="3AC73AD4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467E67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67E67">
        <w:fldChar w:fldCharType="separate"/>
      </w:r>
      <w:r w:rsidR="00251603">
        <w:rPr>
          <w:noProof/>
        </w:rPr>
        <w:t>(ATC, 1996)</w:t>
      </w:r>
      <w:r w:rsidR="00467E67">
        <w:fldChar w:fldCharType="end"/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2F7F41">
        <w:rPr>
          <w:rFonts w:hint="eastAsia"/>
        </w:rPr>
        <w:t>模態側推分析</w:t>
      </w:r>
      <w:proofErr w:type="gramEnd"/>
      <w:r w:rsidR="002F7F41">
        <w:rPr>
          <w:rFonts w:hint="eastAsia"/>
        </w:rPr>
        <w:t>方法</w:t>
      </w:r>
      <w:r w:rsidR="002F7F41">
        <w:rPr>
          <w:rFonts w:hint="eastAsia"/>
        </w:rPr>
        <w:t>Modal Pushover Analysis</w: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 </w:instrTex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EN.CITE.DATA </w:instrText>
      </w:r>
      <w:r w:rsidR="002F7F41">
        <w:fldChar w:fldCharType="end"/>
      </w:r>
      <w:r w:rsidR="002F7F41">
        <w:fldChar w:fldCharType="separate"/>
      </w:r>
      <w:r w:rsidR="002F7F41">
        <w:rPr>
          <w:noProof/>
        </w:rPr>
        <w:t>(Chopra &amp; Goel, 2001, 2002, 2004; Mao et al., 2008)</w:t>
      </w:r>
      <w:r w:rsidR="002F7F41">
        <w:fldChar w:fldCharType="end"/>
      </w:r>
      <w:r w:rsidR="002F7F41">
        <w:rPr>
          <w:rFonts w:hint="eastAsia"/>
        </w:rPr>
        <w:t>與多模態組合方法</w:t>
      </w:r>
      <w:r w:rsidR="002F7F41">
        <w:rPr>
          <w:rFonts w:hint="eastAsia"/>
        </w:rPr>
        <w:t>Multi-Modes Combination</w:t>
      </w:r>
      <w:r w:rsidR="002F7F41">
        <w:fldChar w:fldCharType="begin"/>
      </w:r>
      <w:r w:rsidR="002F7F41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F7F41">
        <w:fldChar w:fldCharType="separate"/>
      </w:r>
      <w:r w:rsidR="002F7F41">
        <w:rPr>
          <w:noProof/>
        </w:rPr>
        <w:t>(</w:t>
      </w:r>
      <w:proofErr w:type="spellStart"/>
      <w:r w:rsidR="002F7F41">
        <w:rPr>
          <w:noProof/>
        </w:rPr>
        <w:t>Chomchuen</w:t>
      </w:r>
      <w:proofErr w:type="spellEnd"/>
      <w:r w:rsidR="002F7F41">
        <w:rPr>
          <w:noProof/>
        </w:rPr>
        <w:t xml:space="preserve"> &amp; Boonyapinyo, 2017; Kunnath, 2004)</w:t>
      </w:r>
      <w:r w:rsidR="002F7F41">
        <w:fldChar w:fldCharType="end"/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4373AD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373AD">
        <w:fldChar w:fldCharType="separate"/>
      </w:r>
      <w:r w:rsidR="00251603">
        <w:rPr>
          <w:noProof/>
        </w:rPr>
        <w:t>(ATC, 1996)</w:t>
      </w:r>
      <w:r w:rsidR="004373AD">
        <w:fldChar w:fldCharType="end"/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4373AD">
        <w:fldChar w:fldCharType="begin"/>
      </w:r>
      <w:r w:rsidR="004373AD">
        <w:rPr>
          <w:rFonts w:hint="eastAsia"/>
        </w:rPr>
        <w:instrText xml:space="preserve"> ADDIN EN.CITE &lt;EndNote&gt;&lt;Cite&gt;&lt;Author&gt;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&lt;/Author&gt;&lt;Year&gt;2011&lt;/Year&gt;&lt;RecNum&gt;23&lt;/RecNum&gt;&lt;DisplayText&gt;(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4373AD">
        <w:rPr>
          <w:rFonts w:hint="eastAsia"/>
        </w:rPr>
        <w:instrText>建築物耐震設計規範及解說</w:instrText>
      </w:r>
      <w:r w:rsidR="004373AD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4373AD">
        <w:fldChar w:fldCharType="separate"/>
      </w:r>
      <w:r w:rsidR="004373AD">
        <w:rPr>
          <w:rFonts w:hint="eastAsia"/>
          <w:noProof/>
        </w:rPr>
        <w:t>(</w:t>
      </w:r>
      <w:r w:rsidR="004373AD">
        <w:rPr>
          <w:rFonts w:hint="eastAsia"/>
          <w:noProof/>
        </w:rPr>
        <w:t>內政部</w:t>
      </w:r>
      <w:r w:rsidR="004373AD">
        <w:rPr>
          <w:rFonts w:hint="eastAsia"/>
          <w:noProof/>
        </w:rPr>
        <w:t>, 2011)</w:t>
      </w:r>
      <w:r w:rsidR="004373AD">
        <w:fldChar w:fldCharType="end"/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fldSimple w:instr=" REF ZEqnNum312417 \* Charformat \! \* MERGEFORMAT ">
        <w:r w:rsidR="00FA7E83">
          <w:instrText>(2.27)</w:instrText>
        </w:r>
      </w:fldSimple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45" type="#_x0000_t75" style="width:12.9pt;height:18.25pt" o:ole="">
            <v:imagedata r:id="rId234" o:title=""/>
          </v:shape>
          <o:OLEObject Type="Embed" ProgID="Equation.DSMT4" ShapeID="_x0000_i1145" DrawAspect="Content" ObjectID="_1621429451" r:id="rId235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46" type="#_x0000_t75" style="width:75.2pt;height:34.95pt" o:ole="">
            <v:imagedata r:id="rId236" o:title=""/>
          </v:shape>
          <o:OLEObject Type="Embed" ProgID="Equation.DSMT4" ShapeID="_x0000_i1146" DrawAspect="Content" ObjectID="_1621429452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47" type="#_x0000_t75" style="width:15.05pt;height:18.25pt" o:ole="">
            <v:imagedata r:id="rId238" o:title=""/>
          </v:shape>
          <o:OLEObject Type="Embed" ProgID="Equation.DSMT4" ShapeID="_x0000_i1147" DrawAspect="Content" ObjectID="_1621429453" r:id="rId239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48" type="#_x0000_t75" style="width:10.2pt;height:11.3pt" o:ole="">
            <v:imagedata r:id="rId240" o:title=""/>
          </v:shape>
          <o:OLEObject Type="Embed" ProgID="Equation.DSMT4" ShapeID="_x0000_i1148" DrawAspect="Content" ObjectID="_1621429454" r:id="rId241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49" type="#_x0000_t75" style="width:12.9pt;height:18.25pt" o:ole="">
            <v:imagedata r:id="rId242" o:title=""/>
          </v:shape>
          <o:OLEObject Type="Embed" ProgID="Equation.DSMT4" ShapeID="_x0000_i1149" DrawAspect="Content" ObjectID="_1621429455" r:id="rId243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0" type="#_x0000_t75" style="width:10.2pt;height:11.3pt" o:ole="">
            <v:imagedata r:id="rId244" o:title=""/>
          </v:shape>
          <o:OLEObject Type="Embed" ProgID="Equation.DSMT4" ShapeID="_x0000_i1150" DrawAspect="Content" ObjectID="_1621429456" r:id="rId245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fldSimple w:instr=" REF ZEqnNum930875 \* Charformat \! \* MERGEFORMAT ">
        <w:r w:rsidR="00FA7E83">
          <w:instrText>(2.28)</w:instrText>
        </w:r>
      </w:fldSimple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lastRenderedPageBreak/>
        <w:tab/>
      </w:r>
      <w:r w:rsidRPr="00562B2A">
        <w:rPr>
          <w:position w:val="-32"/>
        </w:rPr>
        <w:object w:dxaOrig="1600" w:dyaOrig="720">
          <v:shape id="_x0000_i1151" type="#_x0000_t75" style="width:80.05pt;height:36.55pt" o:ole="">
            <v:imagedata r:id="rId246" o:title=""/>
          </v:shape>
          <o:OLEObject Type="Embed" ProgID="Equation.DSMT4" ShapeID="_x0000_i1151" DrawAspect="Content" ObjectID="_1621429457" r:id="rId2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52" type="#_x0000_t75" style="width:17.2pt;height:18.8pt" o:ole="">
            <v:imagedata r:id="rId248" o:title=""/>
          </v:shape>
          <o:OLEObject Type="Embed" ProgID="Equation.DSMT4" ShapeID="_x0000_i1152" DrawAspect="Content" ObjectID="_1621429458" r:id="rId249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210D76" w:rsidP="002F2007">
      <w:pPr>
        <w:ind w:firstLine="480"/>
      </w:pPr>
      <w:r>
        <w:rPr>
          <w:rFonts w:hint="eastAsia"/>
        </w:rPr>
        <w:t>以兩種不同的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53" type="#_x0000_t75" style="width:25.25pt;height:18.8pt" o:ole="">
            <v:imagedata r:id="rId250" o:title=""/>
          </v:shape>
          <o:OLEObject Type="Embed" ProgID="Equation.DSMT4" ShapeID="_x0000_i1153" DrawAspect="Content" ObjectID="_1621429459" r:id="rId251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54" type="#_x0000_t75" style="width:11.8pt;height:13.95pt" o:ole="">
            <v:imagedata r:id="rId252" o:title=""/>
          </v:shape>
          <o:OLEObject Type="Embed" ProgID="Equation.DSMT4" ShapeID="_x0000_i1154" DrawAspect="Content" ObjectID="_1621429460" r:id="rId253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55" type="#_x0000_t75" style="width:31.7pt;height:18.25pt" o:ole="">
            <v:imagedata r:id="rId254" o:title=""/>
          </v:shape>
          <o:OLEObject Type="Embed" ProgID="Equation.DSMT4" ShapeID="_x0000_i1155" DrawAspect="Content" ObjectID="_1621429461" r:id="rId255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56" type="#_x0000_t75" style="width:15.05pt;height:18.25pt" o:ole="">
            <v:imagedata r:id="rId256" o:title=""/>
          </v:shape>
          <o:OLEObject Type="Embed" ProgID="Equation.DSMT4" ShapeID="_x0000_i1156" DrawAspect="Content" ObjectID="_1621429462" r:id="rId257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方法，其將分析所得結果繪於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中，此格式中兩項重要的元素為需求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</w:t>
      </w:r>
      <w:proofErr w:type="gramStart"/>
      <w:r>
        <w:rPr>
          <w:rFonts w:hint="eastAsia"/>
        </w:rPr>
        <w:t>線性後非彈性</w:t>
      </w:r>
      <w:proofErr w:type="gramEnd"/>
      <w:r>
        <w:rPr>
          <w:rFonts w:hint="eastAsia"/>
        </w:rPr>
        <w:t>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當折減後之非彈性需求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</w:t>
      </w:r>
      <w:r>
        <w:rPr>
          <w:rFonts w:hint="eastAsia"/>
        </w:rPr>
        <w:lastRenderedPageBreak/>
        <w:t>所能承受的最大位移及地震強度。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57" type="#_x0000_t75" style="width:115pt;height:68.25pt" o:ole="">
            <v:imagedata r:id="rId258" o:title=""/>
          </v:shape>
          <o:OLEObject Type="Embed" ProgID="Equation.DSMT4" ShapeID="_x0000_i1157" DrawAspect="Content" ObjectID="_1621429463" r:id="rId2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58" type="#_x0000_t75" style="width:162.25pt;height:1in" o:ole="">
            <v:imagedata r:id="rId260" o:title=""/>
          </v:shape>
          <o:OLEObject Type="Embed" ProgID="Equation.DSMT4" ShapeID="_x0000_i1158" DrawAspect="Content" ObjectID="_1621429464" r:id="rId2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59" type="#_x0000_t75" style="width:63.4pt;height:33.85pt" o:ole="">
            <v:imagedata r:id="rId262" o:title=""/>
          </v:shape>
          <o:OLEObject Type="Embed" ProgID="Equation.DSMT4" ShapeID="_x0000_i1159" DrawAspect="Content" ObjectID="_1621429465" r:id="rId2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92248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31</w:instrText>
        </w:r>
      </w:fldSimple>
      <w:r>
        <w:instrText>)</w:instrText>
      </w:r>
      <w:bookmarkEnd w:id="16"/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60" type="#_x0000_t75" style="width:83.8pt;height:37.05pt" o:ole="">
            <v:imagedata r:id="rId264" o:title=""/>
          </v:shape>
          <o:OLEObject Type="Embed" ProgID="Equation.DSMT4" ShapeID="_x0000_i1160" DrawAspect="Content" ObjectID="_1621429466" r:id="rId2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599896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32</w:instrText>
        </w:r>
      </w:fldSimple>
      <w:r>
        <w:instrText>)</w:instrText>
      </w:r>
      <w:bookmarkEnd w:id="17"/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61" type="#_x0000_t75" style="width:23.1pt;height:18.25pt" o:ole="">
            <v:imagedata r:id="rId266" o:title=""/>
          </v:shape>
          <o:OLEObject Type="Embed" ProgID="Equation.DSMT4" ShapeID="_x0000_i1161" DrawAspect="Content" ObjectID="_1621429467" r:id="rId267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2" type="#_x0000_t75" style="width:12.9pt;height:11.3pt" o:ole="">
            <v:imagedata r:id="rId268" o:title=""/>
          </v:shape>
          <o:OLEObject Type="Embed" ProgID="Equation.DSMT4" ShapeID="_x0000_i1162" DrawAspect="Content" ObjectID="_1621429468" r:id="rId269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63" type="#_x0000_t75" style="width:16.65pt;height:18.25pt" o:ole="">
            <v:imagedata r:id="rId270" o:title=""/>
          </v:shape>
          <o:OLEObject Type="Embed" ProgID="Equation.DSMT4" ShapeID="_x0000_i1163" DrawAspect="Content" ObjectID="_1621429469" r:id="rId271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4" type="#_x0000_t75" style="width:12.9pt;height:11.3pt" o:ole="">
            <v:imagedata r:id="rId268" o:title=""/>
          </v:shape>
          <o:OLEObject Type="Embed" ProgID="Equation.DSMT4" ShapeID="_x0000_i1164" DrawAspect="Content" ObjectID="_1621429470" r:id="rId27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65" type="#_x0000_t75" style="width:30.1pt;height:18.25pt" o:ole="">
            <v:imagedata r:id="rId273" o:title=""/>
          </v:shape>
          <o:OLEObject Type="Embed" ProgID="Equation.DSMT4" ShapeID="_x0000_i1165" DrawAspect="Content" ObjectID="_1621429471" r:id="rId274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6" type="#_x0000_t75" style="width:7pt;height:12.9pt" o:ole="">
            <v:imagedata r:id="rId275" o:title=""/>
          </v:shape>
          <o:OLEObject Type="Embed" ProgID="Equation.DSMT4" ShapeID="_x0000_i1166" DrawAspect="Content" ObjectID="_1621429472" r:id="rId276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67" type="#_x0000_t75" style="width:18.8pt;height:18.8pt" o:ole="">
            <v:imagedata r:id="rId277" o:title=""/>
          </v:shape>
          <o:OLEObject Type="Embed" ProgID="Equation.DSMT4" ShapeID="_x0000_i1167" DrawAspect="Content" ObjectID="_1621429473" r:id="rId278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8" type="#_x0000_t75" style="width:7pt;height:12.9pt" o:ole="">
            <v:imagedata r:id="rId279" o:title=""/>
          </v:shape>
          <o:OLEObject Type="Embed" ProgID="Equation.DSMT4" ShapeID="_x0000_i1168" DrawAspect="Content" ObjectID="_1621429474" r:id="rId280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9" type="#_x0000_t75" style="width:12.9pt;height:11.3pt" o:ole="">
            <v:imagedata r:id="rId268" o:title=""/>
          </v:shape>
          <o:OLEObject Type="Embed" ProgID="Equation.DSMT4" ShapeID="_x0000_i1169" DrawAspect="Content" ObjectID="_1621429475" r:id="rId28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70" type="#_x0000_t75" style="width:13.95pt;height:13.95pt" o:ole="">
            <v:imagedata r:id="rId282" o:title=""/>
          </v:shape>
          <o:OLEObject Type="Embed" ProgID="Equation.DSMT4" ShapeID="_x0000_i1170" DrawAspect="Content" ObjectID="_1621429476" r:id="rId283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71" type="#_x0000_t75" style="width:11.8pt;height:13.95pt" o:ole="">
            <v:imagedata r:id="rId284" o:title=""/>
          </v:shape>
          <o:OLEObject Type="Embed" ProgID="Equation.DSMT4" ShapeID="_x0000_i1171" DrawAspect="Content" ObjectID="_1621429477" r:id="rId285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72" type="#_x0000_t75" style="width:13.95pt;height:13.95pt" o:ole="">
            <v:imagedata r:id="rId286" o:title=""/>
          </v:shape>
          <o:OLEObject Type="Embed" ProgID="Equation.DSMT4" ShapeID="_x0000_i1172" DrawAspect="Content" ObjectID="_1621429478" r:id="rId287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73" type="#_x0000_t75" style="width:25.25pt;height:18.8pt" o:ole="">
            <v:imagedata r:id="rId288" o:title=""/>
          </v:shape>
          <o:OLEObject Type="Embed" ProgID="Equation.DSMT4" ShapeID="_x0000_i1173" DrawAspect="Content" ObjectID="_1621429479" r:id="rId289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74" type="#_x0000_t75" style="width:13.95pt;height:18.25pt" o:ole="">
            <v:imagedata r:id="rId290" o:title=""/>
          </v:shape>
          <o:OLEObject Type="Embed" ProgID="Equation.DSMT4" ShapeID="_x0000_i1174" DrawAspect="Content" ObjectID="_1621429480" r:id="rId291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75" type="#_x0000_t75" style="width:15.05pt;height:18.25pt" o:ole="">
            <v:imagedata r:id="rId292" o:title=""/>
          </v:shape>
          <o:OLEObject Type="Embed" ProgID="Equation.DSMT4" ShapeID="_x0000_i1175" DrawAspect="Content" ObjectID="_1621429481" r:id="rId293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  <w:r w:rsidR="004F53B0">
        <w:rPr>
          <w:rFonts w:hint="eastAsia"/>
        </w:rPr>
        <w:t>除了</w:t>
      </w:r>
      <w:proofErr w:type="gramStart"/>
      <w:r w:rsidR="004F53B0">
        <w:rPr>
          <w:rFonts w:hint="eastAsia"/>
        </w:rPr>
        <w:t>模態側推分析</w:t>
      </w:r>
      <w:proofErr w:type="gramEnd"/>
      <w:r w:rsidR="004F53B0">
        <w:rPr>
          <w:rFonts w:hint="eastAsia"/>
        </w:rPr>
        <w:t>方法</w:t>
      </w:r>
      <w:r w:rsidR="004F53B0">
        <w:rPr>
          <w:rFonts w:hint="eastAsia"/>
        </w:rPr>
        <w:t>(MPA)</w:t>
      </w:r>
      <w:r w:rsidR="004F53B0">
        <w:rPr>
          <w:rFonts w:hint="eastAsia"/>
        </w:rPr>
        <w:t>，其餘方法皆僅使用第一模態</w:t>
      </w:r>
      <w:r w:rsidR="004F53B0" w:rsidRPr="004F53B0">
        <w:rPr>
          <w:position w:val="-14"/>
        </w:rPr>
        <w:object w:dxaOrig="920" w:dyaOrig="400">
          <v:shape id="_x0000_i1176" type="#_x0000_t75" style="width:45.65pt;height:19.9pt" o:ole="">
            <v:imagedata r:id="rId294" o:title=""/>
          </v:shape>
          <o:OLEObject Type="Embed" ProgID="Equation.DSMT4" ShapeID="_x0000_i1176" DrawAspect="Content" ObjectID="_1621429482" r:id="rId295"/>
        </w:object>
      </w:r>
      <w:r w:rsidR="004F53B0">
        <w:rPr>
          <w:rFonts w:hint="eastAsia"/>
        </w:rPr>
        <w:t>進行轉換。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77" type="#_x0000_t75" style="width:18.25pt;height:18.8pt" o:ole="">
            <v:imagedata r:id="rId296" o:title=""/>
          </v:shape>
          <o:OLEObject Type="Embed" ProgID="Equation.DSMT4" ShapeID="_x0000_i1177" DrawAspect="Content" ObjectID="_1621429483" r:id="rId297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78" type="#_x0000_t75" style="width:74.15pt;height:18.8pt" o:ole="">
            <v:imagedata r:id="rId298" o:title=""/>
          </v:shape>
          <o:OLEObject Type="Embed" ProgID="Equation.DSMT4" ShapeID="_x0000_i1178" DrawAspect="Content" ObjectID="_1621429484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9" type="#_x0000_t75" style="width:15.05pt;height:18.25pt" o:ole="">
            <v:imagedata r:id="rId300" o:title=""/>
          </v:shape>
          <o:OLEObject Type="Embed" ProgID="Equation.DSMT4" ShapeID="_x0000_i1179" DrawAspect="Content" ObjectID="_1621429485" r:id="rId301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80" type="#_x0000_t75" style="width:15.05pt;height:18.25pt" o:ole="">
            <v:imagedata r:id="rId300" o:title=""/>
          </v:shape>
          <o:OLEObject Type="Embed" ProgID="Equation.DSMT4" ShapeID="_x0000_i1180" DrawAspect="Content" ObjectID="_1621429486" r:id="rId302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fldSimple w:instr=" REF ZEqnNum813874 \* Charformat \! \* MERGEFORMAT ">
        <w:r w:rsidR="00FA7E83">
          <w:instrText>(2.34)</w:instrText>
        </w:r>
      </w:fldSimple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lastRenderedPageBreak/>
        <w:tab/>
      </w:r>
      <w:r w:rsidRPr="001348BC">
        <w:rPr>
          <w:position w:val="-30"/>
        </w:rPr>
        <w:object w:dxaOrig="1240" w:dyaOrig="680">
          <v:shape id="_x0000_i1181" type="#_x0000_t75" style="width:61.8pt;height:33.85pt" o:ole="">
            <v:imagedata r:id="rId303" o:title=""/>
          </v:shape>
          <o:OLEObject Type="Embed" ProgID="Equation.DSMT4" ShapeID="_x0000_i1181" DrawAspect="Content" ObjectID="_1621429487" r:id="rId3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81387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34</w:instrText>
        </w:r>
      </w:fldSimple>
      <w:r>
        <w:instrText>)</w:instrText>
      </w:r>
      <w:bookmarkEnd w:id="18"/>
      <w:r>
        <w:fldChar w:fldCharType="end"/>
      </w:r>
    </w:p>
    <w:p w:rsidR="001348BC" w:rsidRP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82" type="#_x0000_t75" style="width:17.2pt;height:18.25pt" o:ole="">
            <v:imagedata r:id="rId305" o:title=""/>
          </v:shape>
          <o:OLEObject Type="Embed" ProgID="Equation.DSMT4" ShapeID="_x0000_i1182" DrawAspect="Content" ObjectID="_1621429488" r:id="rId306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83" type="#_x0000_t75" style="width:18.25pt;height:18.25pt" o:ole="">
            <v:imagedata r:id="rId307" o:title=""/>
          </v:shape>
          <o:OLEObject Type="Embed" ProgID="Equation.DSMT4" ShapeID="_x0000_i1183" DrawAspect="Content" ObjectID="_1621429489" r:id="rId308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971795">
        <w:rPr>
          <w:rFonts w:hint="eastAsia"/>
        </w:rPr>
        <w:t>ATC-40</w:t>
      </w:r>
      <w:r w:rsidR="00971795">
        <w:rPr>
          <w:rFonts w:hint="eastAsia"/>
        </w:rPr>
        <w:t>之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之彈性設計</w:t>
      </w:r>
      <w:proofErr w:type="gramStart"/>
      <w:r>
        <w:rPr>
          <w:rFonts w:hint="eastAsia"/>
        </w:rPr>
        <w:t>反應譜。</w:t>
      </w:r>
      <w:proofErr w:type="gramEnd"/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84" type="#_x0000_t75" style="width:19.9pt;height:18.8pt" o:ole="">
            <v:imagedata r:id="rId309" o:title=""/>
          </v:shape>
          <o:OLEObject Type="Embed" ProgID="Equation.DSMT4" ShapeID="_x0000_i1184" DrawAspect="Content" ObjectID="_1621429490" r:id="rId310"/>
        </w:object>
      </w:r>
      <w:r>
        <w:rPr>
          <w:rFonts w:hint="eastAsia"/>
        </w:rPr>
        <w:t>折減之</w:t>
      </w:r>
      <w:proofErr w:type="gramStart"/>
      <w:r>
        <w:rPr>
          <w:rFonts w:hint="eastAsia"/>
        </w:rPr>
        <w:t>反應譜。</w:t>
      </w:r>
      <w:proofErr w:type="gramEnd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0828B774" wp14:editId="1D1287DA">
            <wp:extent cx="3240000" cy="2217023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2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3</w:t>
      </w:r>
      <w:r w:rsidR="00C7093C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1185" type="#_x0000_t75" style="width:13.95pt;height:16.1pt" o:ole="">
            <v:imagedata r:id="rId312" o:title=""/>
          </v:shape>
          <o:OLEObject Type="Embed" ProgID="Equation.DSMT4" ShapeID="_x0000_i1185" DrawAspect="Content" ObjectID="_1621429491" r:id="rId313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1186" type="#_x0000_t75" style="width:39.75pt;height:22.05pt" o:ole="">
            <v:imagedata r:id="rId314" o:title=""/>
          </v:shape>
          <o:OLEObject Type="Embed" ProgID="Equation.DSMT4" ShapeID="_x0000_i1186" DrawAspect="Content" ObjectID="_1621429492" r:id="rId315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4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1187" type="#_x0000_t75" style="width:30.1pt;height:18.25pt" o:ole="">
            <v:imagedata r:id="rId316" o:title=""/>
          </v:shape>
          <o:OLEObject Type="Embed" ProgID="Equation.DSMT4" ShapeID="_x0000_i1187" DrawAspect="Content" ObjectID="_1621429493" r:id="rId317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AF27E33" wp14:editId="73E059B8">
            <wp:extent cx="3240000" cy="234770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19" w:name="_Ref105511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2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4</w:t>
      </w:r>
      <w:r w:rsidR="00C7093C">
        <w:fldChar w:fldCharType="end"/>
      </w:r>
      <w:bookmarkEnd w:id="19"/>
      <w:r>
        <w:tab/>
      </w:r>
      <w:r w:rsidR="00790B84">
        <w:rPr>
          <w:rFonts w:hint="eastAsia"/>
        </w:rPr>
        <w:t>建立容量譜之雙線性關係</w:t>
      </w:r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1188" type="#_x0000_t75" style="width:39.75pt;height:22.05pt" o:ole="">
            <v:imagedata r:id="rId314" o:title=""/>
          </v:shape>
          <o:OLEObject Type="Embed" ProgID="Equation.DSMT4" ShapeID="_x0000_i1188" DrawAspect="Content" ObjectID="_1621429494" r:id="rId319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1189" type="#_x0000_t75" style="width:19.9pt;height:18.8pt" o:ole="">
            <v:imagedata r:id="rId320" o:title=""/>
          </v:shape>
          <o:OLEObject Type="Embed" ProgID="Equation.DSMT4" ShapeID="_x0000_i1189" DrawAspect="Content" ObjectID="_1621429495" r:id="rId321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</w:pPr>
      <w:r>
        <w:tab/>
      </w:r>
      <w:r w:rsidR="00705EFB" w:rsidRPr="00705EFB">
        <w:rPr>
          <w:position w:val="-32"/>
        </w:rPr>
        <w:object w:dxaOrig="3000" w:dyaOrig="800">
          <v:shape id="_x0000_i1190" type="#_x0000_t75" style="width:149.9pt;height:39.75pt" o:ole="">
            <v:imagedata r:id="rId322" o:title=""/>
          </v:shape>
          <o:OLEObject Type="Embed" ProgID="Equation.DSMT4" ShapeID="_x0000_i1190" DrawAspect="Content" ObjectID="_1621429496" r:id="rId3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1191" type="#_x0000_t75" style="width:38.15pt;height:18.8pt" o:ole="">
            <v:imagedata r:id="rId324" o:title=""/>
          </v:shape>
          <o:OLEObject Type="Embed" ProgID="Equation.DSMT4" ShapeID="_x0000_i1191" DrawAspect="Content" ObjectID="_1621429497" r:id="rId325"/>
        </w:object>
      </w:r>
      <w:r>
        <w:rPr>
          <w:rFonts w:hint="eastAsia"/>
        </w:rPr>
        <w:t>的關係，將此位移值與阻尼比畫於圖上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drawing>
          <wp:inline distT="0" distB="0" distL="0" distR="0" wp14:anchorId="00DED6F7" wp14:editId="7FE98397">
            <wp:extent cx="3240000" cy="2396853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90B84" w:rsidP="00790B84">
      <w:pPr>
        <w:pStyle w:val="a9"/>
      </w:pPr>
      <w:bookmarkStart w:id="20" w:name="_Ref1055240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2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5</w:t>
      </w:r>
      <w:r w:rsidR="00C7093C">
        <w:fldChar w:fldCharType="end"/>
      </w:r>
      <w:bookmarkEnd w:id="20"/>
      <w:r>
        <w:tab/>
      </w:r>
      <w:r w:rsidR="00EE413E">
        <w:rPr>
          <w:rFonts w:hint="eastAsia"/>
        </w:rPr>
        <w:t>求取性能績效點。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lastRenderedPageBreak/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(Modal Pushover Analysis</w:t>
      </w:r>
      <w:r w:rsidR="005E0781">
        <w:rPr>
          <w:rFonts w:hint="eastAsia"/>
        </w:rPr>
        <w:t>, MPA</w:t>
      </w:r>
      <w:r>
        <w:rPr>
          <w:rFonts w:hint="eastAsia"/>
        </w:rPr>
        <w:t>)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192" type="#_x0000_t75" style="width:15.05pt;height:18.25pt" o:ole="">
            <v:imagedata r:id="rId327" o:title=""/>
          </v:shape>
          <o:OLEObject Type="Embed" ProgID="Equation.DSMT4" ShapeID="_x0000_i1192" DrawAspect="Content" ObjectID="_1621429498" r:id="rId328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193" type="#_x0000_t75" style="width:13.95pt;height:18.25pt" o:ole="">
            <v:imagedata r:id="rId329" o:title=""/>
          </v:shape>
          <o:OLEObject Type="Embed" ProgID="Equation.DSMT4" ShapeID="_x0000_i1193" DrawAspect="Content" ObjectID="_1621429499" r:id="rId330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194" type="#_x0000_t75" style="width:11.8pt;height:18.8pt" o:ole="">
            <v:imagedata r:id="rId331" o:title=""/>
          </v:shape>
          <o:OLEObject Type="Embed" ProgID="Equation.DSMT4" ShapeID="_x0000_i1194" DrawAspect="Content" ObjectID="_1621429500" r:id="rId332"/>
        </w:object>
      </w:r>
      <w:r w:rsidR="009C5407">
        <w:fldChar w:fldCharType="begin"/>
      </w:r>
      <w:r w:rsidR="009C5407">
        <w:instrText xml:space="preserve"> GOTOBUTTON ZEqnNum367074  \* MERGEFORMAT </w:instrText>
      </w:r>
      <w:fldSimple w:instr=" REF ZEqnNum367074 \* Charformat \! \* MERGEFORMAT ">
        <w:r w:rsidR="00FA7E83">
          <w:instrText>(2.36)</w:instrText>
        </w:r>
      </w:fldSimple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對</w:t>
      </w:r>
      <w:proofErr w:type="gramStart"/>
      <w:r>
        <w:rPr>
          <w:rFonts w:hint="eastAsia"/>
        </w:rPr>
        <w:t>頂層變位之</w:t>
      </w:r>
      <w:proofErr w:type="gramEnd"/>
      <w:r>
        <w:rPr>
          <w:rFonts w:hint="eastAsia"/>
        </w:rPr>
        <w:t>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195" type="#_x0000_t75" style="width:47.8pt;height:18.8pt" o:ole="">
            <v:imagedata r:id="rId333" o:title=""/>
          </v:shape>
          <o:OLEObject Type="Embed" ProgID="Equation.DSMT4" ShapeID="_x0000_i1195" DrawAspect="Content" ObjectID="_1621429501" r:id="rId3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36707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36</w:instrText>
        </w:r>
      </w:fldSimple>
      <w:r>
        <w:instrText>)</w:instrText>
      </w:r>
      <w:bookmarkEnd w:id="21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196" type="#_x0000_t75" style="width:16.65pt;height:12.9pt" o:ole="">
            <v:imagedata r:id="rId335" o:title=""/>
          </v:shape>
          <o:OLEObject Type="Embed" ProgID="Equation.DSMT4" ShapeID="_x0000_i1196" DrawAspect="Content" ObjectID="_1621429502" r:id="rId336"/>
        </w:object>
      </w:r>
      <w:r>
        <w:rPr>
          <w:rFonts w:hint="eastAsia"/>
        </w:rPr>
        <w:t>為結構質量矩陣。</w:t>
      </w:r>
    </w:p>
    <w:p w:rsidR="009C5407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fldChar w:fldCharType="begin"/>
      </w:r>
      <w:r>
        <w:instrText xml:space="preserve"> GOTOBUTTON ZEqnNum922484  \* MERGEFORMAT </w:instrText>
      </w:r>
      <w:fldSimple w:instr=" REF ZEqnNum922484 \* Charformat \! \* MERGEFORMAT ">
        <w:r w:rsidR="00FA7E83">
          <w:instrText>(2.31)</w:instrText>
        </w:r>
      </w:fldSimple>
      <w:r>
        <w:fldChar w:fldCharType="end"/>
      </w:r>
      <w:r>
        <w:rPr>
          <w:rFonts w:hint="eastAsia"/>
        </w:rPr>
        <w:t>與</w:t>
      </w:r>
      <w:r>
        <w:fldChar w:fldCharType="begin"/>
      </w:r>
      <w:r>
        <w:instrText xml:space="preserve"> GOTOBUTTON ZEqnNum599896  \* MERGEFORMAT </w:instrText>
      </w:r>
      <w:fldSimple w:instr=" REF ZEqnNum599896 \* Charformat \! \* MERGEFORMAT ">
        <w:r w:rsidR="00FA7E83">
          <w:instrText>(2.32)</w:instrText>
        </w:r>
      </w:fldSimple>
      <w:r>
        <w:fldChar w:fldCharType="end"/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>
        <w:rPr>
          <w:rFonts w:hint="eastAsia"/>
        </w:rPr>
        <w:t>至容量譜</w:t>
      </w:r>
      <w:r w:rsidR="009C5407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fldChar w:fldCharType="begin"/>
      </w:r>
      <w:r>
        <w:instrText xml:space="preserve"> GOTOBUTTON ZEqnNum599896  \* MERGEFORMAT </w:instrText>
      </w:r>
      <w:fldSimple w:instr=" REF ZEqnNum599896 \* Charformat \! \* MERGEFORMAT ">
        <w:r w:rsidR="00FA7E83">
          <w:instrText>(2.32)</w:instrText>
        </w:r>
      </w:fldSimple>
      <w:r>
        <w:fldChar w:fldCharType="end"/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197" type="#_x0000_t75" style="width:11.3pt;height:18.25pt" o:ole="">
            <v:imagedata r:id="rId337" o:title=""/>
          </v:shape>
          <o:OLEObject Type="Embed" ProgID="Equation.DSMT4" ShapeID="_x0000_i1197" DrawAspect="Content" ObjectID="_1621429503" r:id="rId338"/>
        </w:objec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重複以上動作得不同模態</w:t>
      </w:r>
      <w:r w:rsidR="00F662BE">
        <w:rPr>
          <w:rFonts w:hint="eastAsia"/>
        </w:rPr>
        <w:t>的反應</w: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fldSimple w:instr=" REF ZEqnNum301238 \* Charformat \! \* MERGEFORMAT ">
        <w:r w:rsidR="00FA7E83">
          <w:instrText>(2.37)</w:instrText>
        </w:r>
      </w:fldSimple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tab/>
      </w:r>
      <w:r w:rsidRPr="00F662BE">
        <w:rPr>
          <w:position w:val="-16"/>
        </w:rPr>
        <w:object w:dxaOrig="1359" w:dyaOrig="480">
          <v:shape id="_x0000_i1198" type="#_x0000_t75" style="width:68.25pt;height:24.2pt" o:ole="">
            <v:imagedata r:id="rId339" o:title=""/>
          </v:shape>
          <o:OLEObject Type="Embed" ProgID="Equation.DSMT4" ShapeID="_x0000_i1198" DrawAspect="Content" ObjectID="_1621429504" r:id="rId3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01238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37</w:instrText>
        </w:r>
      </w:fldSimple>
      <w:r>
        <w:instrText>)</w:instrText>
      </w:r>
      <w:bookmarkEnd w:id="22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326D2C">
        <w:rPr>
          <w:rFonts w:hint="eastAsia"/>
        </w:rPr>
        <w:t>學長提出的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326D2C">
        <w:rPr>
          <w:rFonts w:hint="eastAsia"/>
        </w:rPr>
        <w:t>(Multi-Modes Combination, 2004)</w:t>
      </w:r>
      <w:r w:rsidR="00326D2C">
        <w:rPr>
          <w:rFonts w:hint="eastAsia"/>
        </w:rPr>
        <w:t>考慮結構產生高模態時的反應，此</w:t>
      </w:r>
      <w:r>
        <w:rPr>
          <w:rFonts w:hint="eastAsia"/>
        </w:rPr>
        <w:t>方法不同於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方法需要進行多次分析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多模態組合方法只需要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046C6E">
        <w:rPr>
          <w:rFonts w:hint="eastAsia"/>
        </w:rPr>
        <w:t>方法相同，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</w:t>
      </w:r>
      <w:proofErr w:type="gramStart"/>
      <w:r w:rsidR="00046C6E">
        <w:rPr>
          <w:rFonts w:hint="eastAsia"/>
        </w:rPr>
        <w:t>側向力</w:t>
      </w:r>
      <w:r>
        <w:rPr>
          <w:rFonts w:hint="eastAsia"/>
        </w:rPr>
        <w:t>由</w:t>
      </w:r>
      <w:proofErr w:type="gramEnd"/>
      <w:r>
        <w:fldChar w:fldCharType="begin"/>
      </w:r>
      <w:r>
        <w:instrText xml:space="preserve"> GOTOBUTTON ZEqnNum843231  \* MERGEFORMAT </w:instrText>
      </w:r>
      <w:fldSimple w:instr=" REF ZEqnNum843231 \* Charformat \! \* MERGEFORMAT ">
        <w:r w:rsidR="00FA7E83">
          <w:instrText>(2.38)</w:instrText>
        </w:r>
      </w:fldSimple>
      <w:r>
        <w:fldChar w:fldCharType="end"/>
      </w:r>
      <w:r w:rsidR="00046C6E">
        <w:rPr>
          <w:rFonts w:hint="eastAsia"/>
        </w:rPr>
        <w:t>考慮多模態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199" type="#_x0000_t75" style="width:65.55pt;height:33.85pt" o:ole="">
            <v:imagedata r:id="rId341" o:title=""/>
          </v:shape>
          <o:OLEObject Type="Embed" ProgID="Equation.DSMT4" ShapeID="_x0000_i1199" DrawAspect="Content" ObjectID="_1621429505" r:id="rId3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843231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38</w:instrText>
        </w:r>
      </w:fldSimple>
      <w:r>
        <w:instrText>)</w:instrText>
      </w:r>
      <w:bookmarkEnd w:id="23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lastRenderedPageBreak/>
        <w:t>其中，</w:t>
      </w:r>
      <w:r w:rsidRPr="00063B22">
        <w:rPr>
          <w:position w:val="-14"/>
        </w:rPr>
        <w:object w:dxaOrig="279" w:dyaOrig="380">
          <v:shape id="_x0000_i1200" type="#_x0000_t75" style="width:13.95pt;height:18.8pt" o:ole="">
            <v:imagedata r:id="rId343" o:title=""/>
          </v:shape>
          <o:OLEObject Type="Embed" ProgID="Equation.DSMT4" ShapeID="_x0000_i1200" DrawAspect="Content" ObjectID="_1621429506" r:id="rId344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201" type="#_x0000_t75" style="width:10.2pt;height:15.05pt" o:ole="">
            <v:imagedata r:id="rId345" o:title=""/>
          </v:shape>
          <o:OLEObject Type="Embed" ProgID="Equation.DSMT4" ShapeID="_x0000_i1201" DrawAspect="Content" ObjectID="_1621429507" r:id="rId346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202" type="#_x0000_t75" style="width:15.05pt;height:18.25pt" o:ole="">
            <v:imagedata r:id="rId347" o:title=""/>
          </v:shape>
          <o:OLEObject Type="Embed" ProgID="Equation.DSMT4" ShapeID="_x0000_i1202" DrawAspect="Content" ObjectID="_1621429508" r:id="rId348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203" type="#_x0000_t75" style="width:15.05pt;height:18.8pt" o:ole="">
            <v:imagedata r:id="rId349" o:title=""/>
          </v:shape>
          <o:OLEObject Type="Embed" ProgID="Equation.DSMT4" ShapeID="_x0000_i1203" DrawAspect="Content" ObjectID="_1621429509" r:id="rId350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881E64" w:rsidP="00881E64">
      <w:pPr>
        <w:ind w:firstLine="480"/>
      </w:pPr>
      <w:r>
        <w:rPr>
          <w:rFonts w:hint="eastAsia"/>
        </w:rPr>
        <w:t>本章節將會介紹本研究選用之進行非線性動力歷時紀錄，並介紹如何調整歷時紀錄，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進行非線性動力歷時分析。</w:t>
      </w:r>
      <w:r w:rsidR="00271629">
        <w:rPr>
          <w:rFonts w:hint="eastAsia"/>
        </w:rPr>
        <w:t>建物之週期調整至</w:t>
      </w:r>
      <w:proofErr w:type="gramStart"/>
      <w:r w:rsidR="00271629">
        <w:rPr>
          <w:rFonts w:hint="eastAsia"/>
        </w:rPr>
        <w:t>反應譜。</w:t>
      </w:r>
      <w:proofErr w:type="gramEnd"/>
    </w:p>
    <w:p w:rsidR="00E130E7" w:rsidRPr="00E130E7" w:rsidRDefault="00E130E7" w:rsidP="00E130E7">
      <w:pPr>
        <w:ind w:firstLine="480"/>
      </w:pPr>
      <w:r>
        <w:rPr>
          <w:rFonts w:hint="eastAsia"/>
        </w:rPr>
        <w:t>為了評估構架在最大考量地震與設計地震下的結構耐震性能，加速度歷時資料需依結構物第一模態週期放大或縮小至該週期設計</w:t>
      </w:r>
      <w:proofErr w:type="gramStart"/>
      <w:r>
        <w:rPr>
          <w:rFonts w:hint="eastAsia"/>
        </w:rPr>
        <w:t>反應譜</w:t>
      </w:r>
      <w:proofErr w:type="gramEnd"/>
      <w:r>
        <w:rPr>
          <w:rFonts w:hint="eastAsia"/>
        </w:rPr>
        <w:t>的加速度值。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  <w:r w:rsidR="00E130E7">
        <w:rPr>
          <w:rFonts w:hint="eastAsia"/>
        </w:rPr>
        <w:t>方法</w:t>
      </w:r>
    </w:p>
    <w:p w:rsidR="00E130E7" w:rsidRPr="00E130E7" w:rsidRDefault="00E130E7" w:rsidP="00E130E7"/>
    <w:p w:rsidR="0001289D" w:rsidRDefault="0001289D" w:rsidP="0001289D">
      <w:pPr>
        <w:pStyle w:val="2"/>
      </w:pPr>
      <w:r>
        <w:rPr>
          <w:rFonts w:hint="eastAsia"/>
        </w:rPr>
        <w:t>小結</w:t>
      </w:r>
    </w:p>
    <w:p w:rsidR="00C62885" w:rsidRPr="00C62885" w:rsidRDefault="00C62885" w:rsidP="00C62885"/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C62885" w:rsidRDefault="00C62885" w:rsidP="00C62885">
      <w:pPr>
        <w:pStyle w:val="2"/>
      </w:pPr>
      <w:r>
        <w:rPr>
          <w:rFonts w:hint="eastAsia"/>
        </w:rPr>
        <w:t>前言</w:t>
      </w:r>
    </w:p>
    <w:p w:rsidR="00C62885" w:rsidRPr="00C62885" w:rsidRDefault="00C62885" w:rsidP="00C62885">
      <w:pPr>
        <w:ind w:firstLine="480"/>
      </w:pPr>
      <w:r>
        <w:rPr>
          <w:rFonts w:hint="eastAsia"/>
        </w:rPr>
        <w:t>本章節介紹本研究所使用的演算法，包含</w:t>
      </w:r>
      <w:proofErr w:type="gramStart"/>
      <w:r>
        <w:rPr>
          <w:rFonts w:hint="eastAsia"/>
        </w:rPr>
        <w:t>撓曲鋼筋與剪</w:t>
      </w:r>
      <w:proofErr w:type="gramEnd"/>
      <w:r>
        <w:rPr>
          <w:rFonts w:hint="eastAsia"/>
        </w:rPr>
        <w:t>力鋼筋。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24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24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FA7E83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FA7E83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FA7E83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FA7E83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FA7E83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C6A2B19" wp14:editId="50042B08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5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3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1</w:t>
      </w:r>
      <w:r w:rsidR="00C7093C">
        <w:fldChar w:fldCharType="end"/>
      </w:r>
      <w:bookmarkEnd w:id="25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FA7E83">
        <w:t>3.2.1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AF3C0A6" wp14:editId="04328BFB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6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3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2</w:t>
      </w:r>
      <w:r w:rsidR="00C7093C">
        <w:fldChar w:fldCharType="end"/>
      </w:r>
      <w:bookmarkEnd w:id="26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205" type="#_x0000_t75" style="width:11.3pt;height:18.8pt" o:ole="">
            <v:imagedata r:id="rId353" o:title=""/>
          </v:shape>
          <o:OLEObject Type="Embed" ProgID="Equation.DSMT4" ShapeID="_x0000_i1205" DrawAspect="Content" ObjectID="_1621429510" r:id="rId354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fldSimple w:instr=" REF ZEqnNum323801 \* Charformat \! \* MERGEFORMAT ">
        <w:r w:rsidR="00FA7E83">
          <w:instrText>(3.1)</w:instrText>
        </w:r>
      </w:fldSimple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5C6367" w:rsidRPr="005C6367">
        <w:rPr>
          <w:position w:val="-12"/>
        </w:rPr>
        <w:object w:dxaOrig="300" w:dyaOrig="360">
          <v:shape id="_x0000_i1206" type="#_x0000_t75" style="width:15.05pt;height:18.25pt" o:ole="">
            <v:imagedata r:id="rId355" o:title=""/>
          </v:shape>
          <o:OLEObject Type="Embed" ProgID="Equation.DSMT4" ShapeID="_x0000_i1206" DrawAspect="Content" ObjectID="_1621429511" r:id="rId356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207" type="#_x0000_t75" style="width:11.3pt;height:18.8pt" o:ole="">
            <v:imagedata r:id="rId353" o:title=""/>
          </v:shape>
          <o:OLEObject Type="Embed" ProgID="Equation.DSMT4" ShapeID="_x0000_i1207" DrawAspect="Content" ObjectID="_1621429512" r:id="rId357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208" type="#_x0000_t75" style="width:13.95pt;height:18.8pt" o:ole="">
            <v:imagedata r:id="rId358" o:title=""/>
          </v:shape>
          <o:OLEObject Type="Embed" ProgID="Equation.DSMT4" ShapeID="_x0000_i1208" DrawAspect="Content" ObjectID="_1621429513" r:id="rId359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209" type="#_x0000_t75" style="width:11.3pt;height:18.8pt" o:ole="">
            <v:imagedata r:id="rId353" o:title=""/>
          </v:shape>
          <o:OLEObject Type="Embed" ProgID="Equation.DSMT4" ShapeID="_x0000_i1209" DrawAspect="Content" ObjectID="_1621429514" r:id="rId360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210" type="#_x0000_t75" style="width:11.3pt;height:18.8pt" o:ole="">
            <v:imagedata r:id="rId353" o:title=""/>
          </v:shape>
          <o:OLEObject Type="Embed" ProgID="Equation.DSMT4" ShapeID="_x0000_i1210" DrawAspect="Content" ObjectID="_1621429515" r:id="rId361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211" type="#_x0000_t75" style="width:123.05pt;height:54.25pt" o:ole="">
            <v:imagedata r:id="rId362" o:title=""/>
          </v:shape>
          <o:OLEObject Type="Embed" ProgID="Equation.DSMT4" ShapeID="_x0000_i1211" DrawAspect="Content" ObjectID="_1621429516" r:id="rId3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323801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</w:instrText>
        </w:r>
      </w:fldSimple>
      <w:r>
        <w:instrText>)</w:instrText>
      </w:r>
      <w:bookmarkEnd w:id="27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212" type="#_x0000_t75" style="width:13.95pt;height:18.8pt" o:ole="">
            <v:imagedata r:id="rId364" o:title=""/>
          </v:shape>
          <o:OLEObject Type="Embed" ProgID="Equation.DSMT4" ShapeID="_x0000_i1212" DrawAspect="Content" ObjectID="_1621429517" r:id="rId365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213" type="#_x0000_t75" style="width:16.65pt;height:22.05pt" o:ole="">
            <v:imagedata r:id="rId366" o:title=""/>
          </v:shape>
          <o:OLEObject Type="Embed" ProgID="Equation.DSMT4" ShapeID="_x0000_i1213" DrawAspect="Content" ObjectID="_1621429518" r:id="rId367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214" type="#_x0000_t75" style="width:13.95pt;height:18.25pt" o:ole="">
            <v:imagedata r:id="rId368" o:title=""/>
          </v:shape>
          <o:OLEObject Type="Embed" ProgID="Equation.DSMT4" ShapeID="_x0000_i1214" DrawAspect="Content" ObjectID="_1621429519" r:id="rId369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215" type="#_x0000_t75" style="width:15.05pt;height:18.25pt" o:ole="">
            <v:imagedata r:id="rId370" o:title=""/>
          </v:shape>
          <o:OLEObject Type="Embed" ProgID="Equation.DSMT4" ShapeID="_x0000_i1215" DrawAspect="Content" ObjectID="_1621429520" r:id="rId371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216" type="#_x0000_t75" style="width:15.05pt;height:18.25pt" o:ole="">
            <v:imagedata r:id="rId372" o:title=""/>
          </v:shape>
          <o:OLEObject Type="Embed" ProgID="Equation.DSMT4" ShapeID="_x0000_i1216" DrawAspect="Content" ObjectID="_1621429521" r:id="rId373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217" type="#_x0000_t75" style="width:11.3pt;height:13.95pt" o:ole="">
            <v:imagedata r:id="rId374" o:title=""/>
          </v:shape>
          <o:OLEObject Type="Embed" ProgID="Equation.DSMT4" ShapeID="_x0000_i1217" DrawAspect="Content" ObjectID="_1621429522" r:id="rId375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218" type="#_x0000_t75" style="width:11.8pt;height:18.25pt" o:ole="">
            <v:imagedata r:id="rId376" o:title=""/>
          </v:shape>
          <o:OLEObject Type="Embed" ProgID="Equation.DSMT4" ShapeID="_x0000_i1218" DrawAspect="Content" ObjectID="_1621429523" r:id="rId377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219" type="#_x0000_t75" style="width:18.25pt;height:18.25pt" o:ole="">
            <v:imagedata r:id="rId378" o:title=""/>
          </v:shape>
          <o:OLEObject Type="Embed" ProgID="Equation.DSMT4" ShapeID="_x0000_i1219" DrawAspect="Content" ObjectID="_1621429524" r:id="rId379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220" type="#_x0000_t75" style="width:13.95pt;height:18.25pt" o:ole="">
            <v:imagedata r:id="rId380" o:title=""/>
          </v:shape>
          <o:OLEObject Type="Embed" ProgID="Equation.DSMT4" ShapeID="_x0000_i1220" DrawAspect="Content" ObjectID="_1621429525" r:id="rId381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28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3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1</w:t>
      </w:r>
      <w:r w:rsidR="0001143F">
        <w:fldChar w:fldCharType="end"/>
      </w:r>
      <w:bookmarkEnd w:id="28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21" type="#_x0000_t75" style="width:11.3pt;height:18.8pt" o:ole="">
            <v:imagedata r:id="rId353" o:title=""/>
          </v:shape>
          <o:OLEObject Type="Embed" ProgID="Equation.DSMT4" ShapeID="_x0000_i1221" DrawAspect="Content" ObjectID="_1621429526" r:id="rId382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2230D056" wp14:editId="45B536E7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drawing>
          <wp:inline distT="0" distB="0" distL="0" distR="0" wp14:anchorId="54081695" wp14:editId="555723BA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29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3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3</w:t>
      </w:r>
      <w:r w:rsidR="00C7093C">
        <w:fldChar w:fldCharType="end"/>
      </w:r>
      <w:bookmarkEnd w:id="29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FA7E83">
        <w:t>3.2.1</w:t>
      </w:r>
      <w:r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lastRenderedPageBreak/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222" type="#_x0000_t75" style="width:13.95pt;height:18.8pt" o:ole="">
            <v:imagedata r:id="rId385" o:title=""/>
          </v:shape>
          <o:OLEObject Type="Embed" ProgID="Equation.DSMT4" ShapeID="_x0000_i1222" DrawAspect="Content" ObjectID="_1621429527" r:id="rId386"/>
        </w:object>
      </w:r>
      <w:r w:rsidR="00825F66">
        <w:fldChar w:fldCharType="begin"/>
      </w:r>
      <w:r w:rsidR="00825F66">
        <w:instrText xml:space="preserve"> GOTOBUTTON ZEqnNum556918  \* MERGEFORMAT </w:instrText>
      </w:r>
      <w:fldSimple w:instr=" REF ZEqnNum556918 \* Charformat \! \* MERGEFORMAT ">
        <w:r w:rsidR="00FA7E83">
          <w:instrText>(3.2)</w:instrText>
        </w:r>
      </w:fldSimple>
      <w:r w:rsidR="00825F66">
        <w:fldChar w:fldCharType="end"/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223" type="#_x0000_t75" style="width:171.95pt;height:49.95pt" o:ole="">
            <v:imagedata r:id="rId387" o:title=""/>
          </v:shape>
          <o:OLEObject Type="Embed" ProgID="Equation.DSMT4" ShapeID="_x0000_i1223" DrawAspect="Content" ObjectID="_1621429528" r:id="rId3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556918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</w:instrText>
        </w:r>
      </w:fldSimple>
      <w:r>
        <w:instrText>)</w:instrText>
      </w:r>
      <w:bookmarkEnd w:id="30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t>施工上</w:t>
      </w:r>
      <w:r w:rsidR="00825F66">
        <w:rPr>
          <w:rFonts w:hint="eastAsia"/>
        </w:rPr>
        <w:t>若是</w:t>
      </w:r>
      <w:r>
        <w:t>每隔一小段</w:t>
      </w:r>
      <w:r w:rsidR="00825F66">
        <w:rPr>
          <w:rFonts w:hint="eastAsia"/>
        </w:rPr>
        <w:t>就</w:t>
      </w:r>
      <w:r>
        <w:rPr>
          <w:rFonts w:hint="eastAsia"/>
        </w:rPr>
        <w:t>將鋼筋切斷</w:t>
      </w:r>
      <w:r w:rsidR="00825F66">
        <w:t>，</w:t>
      </w:r>
      <w:r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</w:t>
      </w:r>
      <w:r>
        <w:t>所以</w:t>
      </w:r>
      <w:r w:rsidR="00825F66">
        <w:rPr>
          <w:rFonts w:hint="eastAsia"/>
        </w:rPr>
        <w:t>需將</w:t>
      </w:r>
      <w:proofErr w:type="gramStart"/>
      <w:r w:rsidR="00825F66">
        <w:rPr>
          <w:rFonts w:hint="eastAsia"/>
        </w:rPr>
        <w:t>斷筋點</w:t>
      </w:r>
      <w:r w:rsidR="00D32FAE">
        <w:t>限</w:t>
      </w:r>
      <w:proofErr w:type="gramEnd"/>
      <w:r w:rsidR="00D32FAE">
        <w:t>縮到</w:t>
      </w:r>
      <w:r w:rsidR="00825F66">
        <w:rPr>
          <w:rFonts w:hint="eastAsia"/>
        </w:rPr>
        <w:t>施工上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A4453A">
        <w:rPr>
          <w:rFonts w:hint="eastAsia"/>
        </w:rPr>
        <w:t>，</w:t>
      </w:r>
      <w:r w:rsidR="0060165B">
        <w:rPr>
          <w:rFonts w:hint="eastAsia"/>
        </w:rPr>
        <w:t>而有限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 w:rsidR="00825F66">
        <w:rPr>
          <w:rFonts w:hint="eastAsia"/>
        </w:rPr>
        <w:t>組合，所以需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proofErr w:type="gramEnd"/>
      <w:r w:rsidR="00A4453A">
        <w:rPr>
          <w:rFonts w:hint="eastAsia"/>
        </w:rPr>
        <w:t>的用鋼量，並取出最小用鋼量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825F66">
        <w:rPr>
          <w:rFonts w:hint="eastAsia"/>
        </w:rPr>
        <w:t>有限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r w:rsidR="00A4453A">
        <w:rPr>
          <w:rFonts w:hint="eastAsia"/>
        </w:rPr>
        <w:t>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</w:t>
      </w:r>
      <w:r w:rsidR="00825F66">
        <w:rPr>
          <w:rFonts w:hint="eastAsia"/>
        </w:rPr>
        <w:t>，</w:t>
      </w:r>
      <w:proofErr w:type="gramStart"/>
      <w:r w:rsidR="00825F66">
        <w:rPr>
          <w:rFonts w:hint="eastAsia"/>
        </w:rPr>
        <w:t>有時彎矩需求</w:t>
      </w:r>
      <w:proofErr w:type="gramEnd"/>
      <w:r w:rsidR="00825F66">
        <w:rPr>
          <w:rFonts w:hint="eastAsia"/>
        </w:rPr>
        <w:t>不如預期</w:t>
      </w:r>
      <w:r>
        <w:rPr>
          <w:rFonts w:hint="eastAsia"/>
        </w:rPr>
        <w:t>，所以對於端部</w:t>
      </w:r>
      <w:r w:rsidR="00825F66">
        <w:rPr>
          <w:rFonts w:hint="eastAsia"/>
        </w:rPr>
        <w:t>可能產生</w:t>
      </w:r>
      <w:proofErr w:type="gramStart"/>
      <w:r w:rsidR="00825F66">
        <w:rPr>
          <w:rFonts w:hint="eastAsia"/>
        </w:rPr>
        <w:t>塑角區</w:t>
      </w:r>
      <w:proofErr w:type="gramEnd"/>
      <w:r w:rsidR="0060165B">
        <w:rPr>
          <w:rFonts w:hint="eastAsia"/>
        </w:rPr>
        <w:t>需</w:t>
      </w:r>
      <w:r>
        <w:rPr>
          <w:rFonts w:hint="eastAsia"/>
        </w:rPr>
        <w:t>限制其</w:t>
      </w:r>
      <w:r w:rsidR="00825F66">
        <w:rPr>
          <w:rFonts w:hint="eastAsia"/>
        </w:rPr>
        <w:t>範圍</w:t>
      </w:r>
      <w:r>
        <w:rPr>
          <w:rFonts w:hint="eastAsia"/>
        </w:rPr>
        <w:t>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476725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60165B">
        <w:rPr>
          <w:rFonts w:hint="eastAsia"/>
        </w:rPr>
        <w:t>，若發生此最佳化情形，則會減少需求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825F66">
        <w:rPr>
          <w:rFonts w:hint="eastAsia"/>
        </w:rPr>
        <w:t>因這樣的配置容易使施工複雜度大幅增加，不容易進行查驗的動作。</w:t>
      </w:r>
      <w:r w:rsidR="00EB7A76">
        <w:rPr>
          <w:rFonts w:hint="eastAsia"/>
        </w:rPr>
        <w:t>以</w:t>
      </w:r>
      <w:r w:rsidR="00476725">
        <w:rPr>
          <w:rFonts w:hint="eastAsia"/>
        </w:rPr>
        <w:t>三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配筋沒有</w:t>
      </w:r>
      <w:proofErr w:type="gramEnd"/>
      <w:r w:rsidR="00476725">
        <w:rPr>
          <w:rFonts w:hint="eastAsia"/>
        </w:rPr>
        <w:t>同時出現極大與極小值，但</w:t>
      </w:r>
      <w:proofErr w:type="gramStart"/>
      <w:r w:rsidR="00476725">
        <w:rPr>
          <w:rFonts w:hint="eastAsia"/>
        </w:rPr>
        <w:t>下層筋</w:t>
      </w:r>
      <w:proofErr w:type="gramEnd"/>
      <w:r w:rsidR="00476725">
        <w:rPr>
          <w:rFonts w:hint="eastAsia"/>
        </w:rPr>
        <w:t>的</w:t>
      </w:r>
      <w:proofErr w:type="gramStart"/>
      <w:r w:rsidR="00476725">
        <w:rPr>
          <w:rFonts w:hint="eastAsia"/>
        </w:rPr>
        <w:t>三點斷筋之</w:t>
      </w:r>
      <w:proofErr w:type="gramEnd"/>
      <w:r w:rsidR="00476725">
        <w:rPr>
          <w:rFonts w:hint="eastAsia"/>
        </w:rPr>
        <w:t>最佳</w:t>
      </w:r>
      <w:proofErr w:type="gramStart"/>
      <w:r w:rsidR="00476725">
        <w:rPr>
          <w:rFonts w:hint="eastAsia"/>
        </w:rPr>
        <w:t>配筋同時</w:t>
      </w:r>
      <w:proofErr w:type="gramEnd"/>
      <w:r w:rsidR="00476725">
        <w:rPr>
          <w:rFonts w:hint="eastAsia"/>
        </w:rPr>
        <w:t>出現極大與極小值，為不容易施工</w:t>
      </w:r>
      <w:r w:rsidR="0060165B">
        <w:rPr>
          <w:rFonts w:hint="eastAsia"/>
        </w:rPr>
        <w:t>查驗</w:t>
      </w:r>
      <w:proofErr w:type="gramStart"/>
      <w:r w:rsidR="00476725">
        <w:rPr>
          <w:rFonts w:hint="eastAsia"/>
        </w:rPr>
        <w:t>之配筋</w:t>
      </w:r>
      <w:proofErr w:type="gramEnd"/>
      <w:r w:rsidR="00476725">
        <w:rPr>
          <w:rFonts w:hint="eastAsia"/>
        </w:rPr>
        <w:t>，所以</w:t>
      </w:r>
      <w:proofErr w:type="gramStart"/>
      <w:r w:rsidR="00476725">
        <w:rPr>
          <w:rFonts w:hint="eastAsia"/>
        </w:rPr>
        <w:t>三點斷筋轉變</w:t>
      </w:r>
      <w:proofErr w:type="gramEnd"/>
      <w:r w:rsidR="00476725">
        <w:rPr>
          <w:rFonts w:hint="eastAsia"/>
        </w:rPr>
        <w:t>為</w:t>
      </w:r>
      <w:proofErr w:type="gramStart"/>
      <w:r w:rsidR="00476725">
        <w:rPr>
          <w:rFonts w:hint="eastAsia"/>
        </w:rPr>
        <w:t>兩點斷筋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B0268FF" wp14:editId="7682AA9E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31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3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4</w:t>
      </w:r>
      <w:r w:rsidR="00C7093C">
        <w:fldChar w:fldCharType="end"/>
      </w:r>
      <w:bookmarkEnd w:id="31"/>
      <w:r>
        <w:tab/>
      </w:r>
      <w:r>
        <w:rPr>
          <w:rFonts w:hint="eastAsia"/>
        </w:rPr>
        <w:t>上層鋼筋</w:t>
      </w:r>
      <w:proofErr w:type="gramStart"/>
      <w:r>
        <w:rPr>
          <w:rFonts w:hint="eastAsia"/>
        </w:rPr>
        <w:t>三點斷筋</w:t>
      </w:r>
      <w:proofErr w:type="gramEnd"/>
      <w:r>
        <w:rPr>
          <w:rFonts w:hint="eastAsia"/>
        </w:rPr>
        <w:t>，下層鋼筋退化為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FA7E83">
        <w:t>2.2.2</w:t>
      </w:r>
      <w:r>
        <w:fldChar w:fldCharType="end"/>
      </w:r>
      <w:proofErr w:type="gramStart"/>
      <w:r w:rsidR="00CD1352">
        <w:rPr>
          <w:rFonts w:hint="eastAsia"/>
        </w:rPr>
        <w:t>節</w:t>
      </w:r>
      <w:r>
        <w:rPr>
          <w:rFonts w:hint="eastAsia"/>
        </w:rPr>
        <w:t>得剪力</w:t>
      </w:r>
      <w:proofErr w:type="gramEnd"/>
      <w:r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>
        <w:rPr>
          <w:rFonts w:hint="eastAsia"/>
        </w:rPr>
        <w:t>，可直接做</w:t>
      </w:r>
      <w:proofErr w:type="gramStart"/>
      <w:r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DD86125" wp14:editId="411371BA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3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5</w:t>
      </w:r>
      <w:r w:rsidR="00C7093C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62885" w:rsidRDefault="00C62885" w:rsidP="00C62885">
      <w:pPr>
        <w:pStyle w:val="2"/>
      </w:pPr>
      <w:r>
        <w:rPr>
          <w:rFonts w:hint="eastAsia"/>
        </w:rPr>
        <w:t>小結</w:t>
      </w:r>
    </w:p>
    <w:p w:rsidR="00C62885" w:rsidRPr="00C62885" w:rsidRDefault="00C62885" w:rsidP="00C62885">
      <w:pPr>
        <w:ind w:firstLine="480"/>
      </w:pPr>
      <w:r>
        <w:rPr>
          <w:rFonts w:hint="eastAsia"/>
        </w:rPr>
        <w:t>本章節整理所有的方法，供下一章節進行量化的探討。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F42277">
        <w:rPr>
          <w:rFonts w:hint="eastAsia"/>
        </w:rPr>
        <w:t>並且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。所以可知適合做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1FEC9A2" wp14:editId="468A1641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32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4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1</w:t>
      </w:r>
      <w:r w:rsidR="00C7093C">
        <w:fldChar w:fldCharType="end"/>
      </w:r>
      <w:bookmarkEnd w:id="32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的影響，所以以下說明會區分為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F42277">
        <w:rPr>
          <w:rFonts w:hint="eastAsia"/>
        </w:rPr>
        <w:t>，但其實地梁也可以做多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，只是</w:t>
      </w:r>
      <w:proofErr w:type="gramStart"/>
      <w:r w:rsidR="00F42277">
        <w:rPr>
          <w:rFonts w:hint="eastAsia"/>
        </w:rPr>
        <w:t>因地梁的</w:t>
      </w:r>
      <w:proofErr w:type="gramEnd"/>
      <w:r w:rsidR="00F42277">
        <w:rPr>
          <w:rFonts w:hint="eastAsia"/>
        </w:rPr>
        <w:t>受力方向與一般大梁的受力方向相反，最佳化結果會與討論的上下層鋼筋的狀況結果相反。另外小梁</w:t>
      </w:r>
      <w:r w:rsidR="00F42277">
        <w:rPr>
          <w:rFonts w:hint="eastAsia"/>
        </w:rPr>
        <w:t>(</w:t>
      </w:r>
      <w:r w:rsidR="00F42277">
        <w:rPr>
          <w:rFonts w:hint="eastAsia"/>
        </w:rPr>
        <w:t>僅承受</w:t>
      </w:r>
      <w:proofErr w:type="gramStart"/>
      <w:r w:rsidR="00F42277">
        <w:rPr>
          <w:rFonts w:hint="eastAsia"/>
        </w:rPr>
        <w:t>重力之梁</w:t>
      </w:r>
      <w:proofErr w:type="gramEnd"/>
      <w:r w:rsidR="00F42277">
        <w:rPr>
          <w:rFonts w:hint="eastAsia"/>
        </w:rPr>
        <w:t>)</w:t>
      </w:r>
      <w:r w:rsidR="00F42277">
        <w:rPr>
          <w:rFonts w:hint="eastAsia"/>
        </w:rPr>
        <w:t>也可以囊括近來做多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，但因相較於大梁來說較為單純，所以本研究僅專門針對大梁的複雜情況做討論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</w:t>
      </w:r>
      <w:proofErr w:type="gramStart"/>
      <w:r w:rsidR="006938F4">
        <w:rPr>
          <w:rFonts w:hint="eastAsia"/>
        </w:rPr>
        <w:t>上層</w:t>
      </w:r>
      <w:r w:rsidR="00F42277">
        <w:rPr>
          <w:rFonts w:hint="eastAsia"/>
        </w:rPr>
        <w:t>撓曲</w:t>
      </w:r>
      <w:r w:rsidR="006938F4">
        <w:rPr>
          <w:rFonts w:hint="eastAsia"/>
        </w:rPr>
        <w:t>鋼筋</w:t>
      </w:r>
      <w:proofErr w:type="gramEnd"/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F42277">
        <w:rPr>
          <w:rFonts w:hint="eastAsia"/>
        </w:rPr>
        <w:t>基本</w:t>
      </w:r>
      <w:r w:rsidR="006938F4">
        <w:rPr>
          <w:rFonts w:hint="eastAsia"/>
        </w:rPr>
        <w:t>固定在梁</w:t>
      </w:r>
      <w:r>
        <w:rPr>
          <w:rFonts w:hint="eastAsia"/>
        </w:rPr>
        <w:t>淨</w:t>
      </w:r>
      <w:r w:rsidR="006938F4">
        <w:rPr>
          <w:rFonts w:hint="eastAsia"/>
        </w:rPr>
        <w:t>長之</w:t>
      </w:r>
      <w:r w:rsidR="006938F4" w:rsidRPr="006938F4">
        <w:rPr>
          <w:position w:val="-24"/>
        </w:rPr>
        <w:object w:dxaOrig="220" w:dyaOrig="620">
          <v:shape id="_x0000_i1224" type="#_x0000_t75" style="width:11.3pt;height:30.65pt" o:ole="">
            <v:imagedata r:id="rId392" o:title=""/>
          </v:shape>
          <o:OLEObject Type="Embed" ProgID="Equation.DSMT4" ShapeID="_x0000_i1224" DrawAspect="Content" ObjectID="_1621429529" r:id="rId393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重力</w:t>
      </w:r>
      <w:r>
        <w:rPr>
          <w:rFonts w:hint="eastAsia"/>
        </w:rPr>
        <w:t>需求</w:t>
      </w:r>
      <w:r w:rsidR="00D67A61">
        <w:rPr>
          <w:rFonts w:hint="eastAsia"/>
        </w:rPr>
        <w:t>合成</w:t>
      </w:r>
      <w:r>
        <w:rPr>
          <w:rFonts w:hint="eastAsia"/>
        </w:rPr>
        <w:t>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筋通常為受壓鋼筋，所以可知鋼筋需求量會從兩端遞減至</w:t>
      </w:r>
      <w:r w:rsidR="00831B33">
        <w:rPr>
          <w:rFonts w:hint="eastAsia"/>
        </w:rPr>
        <w:t>中央，但因</w:t>
      </w:r>
      <w:r w:rsidR="00831B33">
        <w:rPr>
          <w:rFonts w:hint="eastAsia"/>
        </w:rPr>
        <w:lastRenderedPageBreak/>
        <w:t>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F42277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714B5E">
        <w:rPr>
          <w:rFonts w:hint="eastAsia"/>
        </w:rPr>
        <w:t>所以重力愈大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</w:p>
    <w:p w:rsidR="00A427CA" w:rsidRDefault="00D67A61" w:rsidP="00831B33">
      <w:pPr>
        <w:ind w:firstLine="480"/>
      </w:pPr>
      <w:r>
        <w:rPr>
          <w:rFonts w:hint="eastAsia"/>
        </w:rPr>
        <w:t>且梁長愈長，所受之</w:t>
      </w:r>
      <w:proofErr w:type="gramStart"/>
      <w:r>
        <w:rPr>
          <w:rFonts w:hint="eastAsia"/>
        </w:rPr>
        <w:t>側向力不變</w:t>
      </w:r>
      <w:proofErr w:type="gramEnd"/>
      <w:r>
        <w:rPr>
          <w:rFonts w:hint="eastAsia"/>
        </w:rPr>
        <w:t>而</w:t>
      </w:r>
      <w:r w:rsidR="008D26FF">
        <w:rPr>
          <w:rFonts w:hint="eastAsia"/>
        </w:rPr>
        <w:t>所乘載之</w:t>
      </w:r>
      <w:r>
        <w:rPr>
          <w:rFonts w:hint="eastAsia"/>
        </w:rPr>
        <w:t>重力</w:t>
      </w:r>
      <w:r w:rsidR="008D26FF">
        <w:rPr>
          <w:rFonts w:hint="eastAsia"/>
        </w:rPr>
        <w:t>面積增加，所以梁長愈</w:t>
      </w:r>
      <w:proofErr w:type="gramStart"/>
      <w:r w:rsidR="008D26FF">
        <w:rPr>
          <w:rFonts w:hint="eastAsia"/>
        </w:rPr>
        <w:t>長側向力</w:t>
      </w:r>
      <w:proofErr w:type="gramEnd"/>
      <w:r>
        <w:rPr>
          <w:rFonts w:hint="eastAsia"/>
        </w:rPr>
        <w:t>與重力之比值也會愈小。</w:t>
      </w:r>
      <w:r w:rsidR="00252E28">
        <w:rPr>
          <w:rFonts w:hint="eastAsia"/>
        </w:rPr>
        <w:t>另外樓層高度同樣也會影響，縱使結構所受之</w:t>
      </w:r>
      <w:proofErr w:type="gramStart"/>
      <w:r w:rsidR="00252E28">
        <w:rPr>
          <w:rFonts w:hint="eastAsia"/>
        </w:rPr>
        <w:t>基底剪力</w:t>
      </w:r>
      <w:proofErr w:type="gramEnd"/>
      <w:r w:rsidR="00252E28">
        <w:rPr>
          <w:rFonts w:hint="eastAsia"/>
        </w:rPr>
        <w:t>相同，因為</w:t>
      </w:r>
      <w:proofErr w:type="gramStart"/>
      <w:r w:rsidR="00252E28">
        <w:rPr>
          <w:rFonts w:hint="eastAsia"/>
        </w:rPr>
        <w:t>側向力由</w:t>
      </w:r>
      <w:proofErr w:type="gramEnd"/>
      <w:r w:rsidR="00252E28">
        <w:rPr>
          <w:rFonts w:hint="eastAsia"/>
        </w:rPr>
        <w:t>高樓層累積至低樓層，所以低樓層需要承受之</w:t>
      </w:r>
      <w:proofErr w:type="gramStart"/>
      <w:r w:rsidR="00252E28">
        <w:rPr>
          <w:rFonts w:hint="eastAsia"/>
        </w:rPr>
        <w:t>側向力較</w:t>
      </w:r>
      <w:proofErr w:type="gramEnd"/>
      <w:r w:rsidR="00252E28">
        <w:rPr>
          <w:rFonts w:hint="eastAsia"/>
        </w:rPr>
        <w:t>多，</w:t>
      </w:r>
      <w:proofErr w:type="gramStart"/>
      <w:r w:rsidR="00252E28">
        <w:rPr>
          <w:rFonts w:hint="eastAsia"/>
        </w:rPr>
        <w:t>側向力與</w:t>
      </w:r>
      <w:proofErr w:type="gramEnd"/>
      <w:r w:rsidR="00252E28">
        <w:rPr>
          <w:rFonts w:hint="eastAsia"/>
        </w:rPr>
        <w:t>重力之比值會較高樓層</w:t>
      </w:r>
      <w:proofErr w:type="gramStart"/>
      <w:r w:rsidR="00252E28">
        <w:rPr>
          <w:rFonts w:hint="eastAsia"/>
        </w:rPr>
        <w:t>之梁大</w:t>
      </w:r>
      <w:proofErr w:type="gramEnd"/>
      <w:r w:rsidR="00252E28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drawing>
          <wp:inline distT="0" distB="0" distL="0" distR="0" wp14:anchorId="3A84A39D" wp14:editId="0D859C60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33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4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2</w:t>
      </w:r>
      <w:r w:rsidR="00C7093C">
        <w:fldChar w:fldCharType="end"/>
      </w:r>
      <w:bookmarkEnd w:id="33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lastRenderedPageBreak/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fldSimple w:instr=" REF ZEqnNum323801 \* Charformat \! \* MERGEFORMAT ">
        <w:r w:rsidR="00FA7E83">
          <w:instrText>(3.1)</w:instrText>
        </w:r>
      </w:fldSimple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還有梁的長度也會影響，因為伸展長度是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drawing>
          <wp:inline distT="0" distB="0" distL="0" distR="0" wp14:anchorId="59CCB649" wp14:editId="1D79FD31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34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4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3</w:t>
      </w:r>
      <w:r w:rsidR="00C7093C">
        <w:fldChar w:fldCharType="end"/>
      </w:r>
      <w:bookmarkEnd w:id="34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proofErr w:type="gramStart"/>
      <w:r>
        <w:rPr>
          <w:rFonts w:hint="eastAsia"/>
        </w:rPr>
        <w:t>下層</w:t>
      </w:r>
      <w:r w:rsidR="00F42277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並且因中央需求鋼筋量較多，所以可知重力造成之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BF2FF24" wp14:editId="6432E6B6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5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4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4</w:t>
      </w:r>
      <w:r w:rsidR="00C7093C">
        <w:fldChar w:fldCharType="end"/>
      </w:r>
      <w:bookmarkEnd w:id="35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這是因為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極大值與極小值，因為此情形為不易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FC9BDD8" wp14:editId="4984C642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36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4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5</w:t>
      </w:r>
      <w:r w:rsidR="00C7093C">
        <w:fldChar w:fldCharType="end"/>
      </w:r>
      <w:bookmarkEnd w:id="36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</w:t>
      </w:r>
      <w:r w:rsidR="008710DF">
        <w:rPr>
          <w:rFonts w:hint="eastAsia"/>
        </w:rPr>
        <w:t>撓曲鋼</w:t>
      </w:r>
      <w:r>
        <w:rPr>
          <w:rFonts w:hint="eastAsia"/>
        </w:rPr>
        <w:t>筋</w:t>
      </w:r>
      <w:proofErr w:type="gramEnd"/>
      <w:r>
        <w:rPr>
          <w:rFonts w:hint="eastAsia"/>
        </w:rPr>
        <w:t>不容易減少用鋼量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截然相反的結論，所以必須以多種不同的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5B6B410" wp14:editId="4D26745F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37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4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6</w:t>
      </w:r>
      <w:r w:rsidR="00C7093C">
        <w:fldChar w:fldCharType="end"/>
      </w:r>
      <w:bookmarkEnd w:id="37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8710DF">
        <w:rPr>
          <w:rFonts w:hint="eastAsia"/>
        </w:rPr>
        <w:t>梁長除會影響</w:t>
      </w:r>
      <w:proofErr w:type="gramStart"/>
      <w:r w:rsidR="008710DF">
        <w:rPr>
          <w:rFonts w:hint="eastAsia"/>
        </w:rPr>
        <w:t>側向力與</w:t>
      </w:r>
      <w:proofErr w:type="gramEnd"/>
      <w:r w:rsidR="008710DF">
        <w:rPr>
          <w:rFonts w:hint="eastAsia"/>
        </w:rPr>
        <w:t>重力之比值，亦會影響伸展長度的比例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8710DF">
        <w:rPr>
          <w:rFonts w:hint="eastAsia"/>
        </w:rPr>
        <w:t>。</w:t>
      </w:r>
      <w:r w:rsidR="003B1C49">
        <w:rPr>
          <w:rFonts w:hint="eastAsia"/>
        </w:rPr>
        <w:t>伸展長度愈短，</w:t>
      </w:r>
      <w:r w:rsidR="008710DF">
        <w:rPr>
          <w:rFonts w:hint="eastAsia"/>
        </w:rPr>
        <w:t>可供最佳化的區域愈大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8710DF">
        <w:rPr>
          <w:rFonts w:hint="eastAsia"/>
        </w:rPr>
        <w:t>除以梁長之</w:t>
      </w:r>
      <w:r w:rsidR="008710DF" w:rsidRPr="008710DF">
        <w:rPr>
          <w:position w:val="-14"/>
        </w:rPr>
        <w:object w:dxaOrig="279" w:dyaOrig="380">
          <v:shape id="_x0000_i1225" type="#_x0000_t75" style="width:13.95pt;height:18.8pt" o:ole="">
            <v:imagedata r:id="rId399" o:title=""/>
          </v:shape>
          <o:OLEObject Type="Embed" ProgID="Equation.DSMT4" ShapeID="_x0000_i1225" DrawAspect="Content" ObjectID="_1621429530" r:id="rId400"/>
        </w:object>
      </w:r>
      <w:r w:rsidR="002A5858">
        <w:rPr>
          <w:rFonts w:hint="eastAsia"/>
        </w:rPr>
        <w:t>與重力</w: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的趨勢都是向中央線性遞減，所以重力的大小</w:t>
      </w:r>
      <w:r w:rsidR="008710DF">
        <w:rPr>
          <w:rFonts w:hint="eastAsia"/>
        </w:rPr>
        <w:t>僅會影響斜率，</w:t>
      </w:r>
      <w:r w:rsidR="00006B97">
        <w:rPr>
          <w:rFonts w:hint="eastAsia"/>
        </w:rPr>
        <w:t>不會造成</w:t>
      </w:r>
      <w:r w:rsidR="008710DF">
        <w:rPr>
          <w:rFonts w:hint="eastAsia"/>
        </w:rPr>
        <w:t>剪力圖趨勢的變化</w:t>
      </w:r>
      <w:r w:rsidR="00006B97">
        <w:rPr>
          <w:rFonts w:hint="eastAsia"/>
        </w:rPr>
        <w:t>。</w:t>
      </w:r>
      <w:r w:rsidR="00B05985">
        <w:rPr>
          <w:rFonts w:hint="eastAsia"/>
        </w:rPr>
        <w:t>而由於不必加上</w:t>
      </w:r>
      <w:r w:rsidR="00B05985">
        <w:rPr>
          <w:rFonts w:hint="eastAsia"/>
        </w:rPr>
        <w:lastRenderedPageBreak/>
        <w:t>伸展長度，所以不必考</w:t>
      </w:r>
      <w:r>
        <w:rPr>
          <w:rFonts w:hint="eastAsia"/>
        </w:rPr>
        <w:t>慮其效應。</w:t>
      </w:r>
    </w:p>
    <w:p w:rsidR="00D32FAE" w:rsidRDefault="008710DF" w:rsidP="008710DF">
      <w:pPr>
        <w:ind w:firstLine="480"/>
      </w:pPr>
      <w:r>
        <w:rPr>
          <w:rFonts w:hint="eastAsia"/>
        </w:rPr>
        <w:t>所以剪力鋼筋最佳化相較</w:t>
      </w:r>
      <w:proofErr w:type="gramStart"/>
      <w:r>
        <w:rPr>
          <w:rFonts w:hint="eastAsia"/>
        </w:rPr>
        <w:t>於撓曲鋼筋</w:t>
      </w:r>
      <w:proofErr w:type="gramEnd"/>
      <w:r>
        <w:rPr>
          <w:rFonts w:hint="eastAsia"/>
        </w:rPr>
        <w:t>較為單純，只需考慮剪力鋼筋需求的變化。而</w:t>
      </w:r>
      <w:r w:rsidR="00006B97">
        <w:rPr>
          <w:rFonts w:hint="eastAsia"/>
        </w:rPr>
        <w:t>傳統剪</w:t>
      </w:r>
      <w:proofErr w:type="gramStart"/>
      <w:r w:rsidR="00006B97">
        <w:rPr>
          <w:rFonts w:hint="eastAsia"/>
        </w:rPr>
        <w:t>力配筋</w:t>
      </w:r>
      <w:proofErr w:type="gramEnd"/>
      <w:r w:rsidR="00006B97">
        <w:rPr>
          <w:rFonts w:hint="eastAsia"/>
        </w:rPr>
        <w:t>，會以</w:t>
      </w:r>
      <w:r w:rsidR="00006B97" w:rsidRPr="00006B97">
        <w:rPr>
          <w:position w:val="-24"/>
        </w:rPr>
        <w:object w:dxaOrig="240" w:dyaOrig="620">
          <v:shape id="_x0000_i1226" type="#_x0000_t75" style="width:11.8pt;height:31.7pt" o:ole="">
            <v:imagedata r:id="rId401" o:title=""/>
          </v:shape>
          <o:OLEObject Type="Embed" ProgID="Equation.DSMT4" ShapeID="_x0000_i1226" DrawAspect="Content" ObjectID="_1621429531" r:id="rId402"/>
        </w:object>
      </w:r>
      <w:r>
        <w:rPr>
          <w:rFonts w:hint="eastAsia"/>
        </w:rPr>
        <w:t>的梁淨長做為分界。並且</w:t>
      </w:r>
      <w:proofErr w:type="gramStart"/>
      <w:r>
        <w:rPr>
          <w:rFonts w:hint="eastAsia"/>
        </w:rPr>
        <w:t>兩倍構材深度</w:t>
      </w:r>
      <w:proofErr w:type="gramEnd"/>
      <w:r>
        <w:rPr>
          <w:rFonts w:hint="eastAsia"/>
        </w:rPr>
        <w:t>之外可</w:t>
      </w:r>
      <w:r w:rsidR="00C7093C">
        <w:rPr>
          <w:rFonts w:hint="eastAsia"/>
        </w:rPr>
        <w:t>考慮混凝土的剪力強度，所以通常</w:t>
      </w:r>
      <w:r w:rsidR="00AA1AD2">
        <w:rPr>
          <w:rFonts w:hint="eastAsia"/>
        </w:rPr>
        <w:t>剪力鋼筋</w:t>
      </w:r>
      <w:r w:rsidR="00C7093C">
        <w:rPr>
          <w:rFonts w:hint="eastAsia"/>
        </w:rPr>
        <w:t>會以</w:t>
      </w:r>
      <w:proofErr w:type="gramStart"/>
      <w:r w:rsidR="00C7093C">
        <w:rPr>
          <w:rFonts w:hint="eastAsia"/>
        </w:rPr>
        <w:t>兩倍構材深度</w:t>
      </w:r>
      <w:proofErr w:type="gramEnd"/>
      <w:r w:rsidR="00C7093C">
        <w:rPr>
          <w:rFonts w:hint="eastAsia"/>
        </w:rPr>
        <w:t>之外至</w:t>
      </w:r>
      <w:r w:rsidR="00C7093C" w:rsidRPr="00006B97">
        <w:rPr>
          <w:position w:val="-24"/>
        </w:rPr>
        <w:object w:dxaOrig="240" w:dyaOrig="620">
          <v:shape id="_x0000_i1227" type="#_x0000_t75" style="width:11.8pt;height:31.7pt" o:ole="">
            <v:imagedata r:id="rId401" o:title=""/>
          </v:shape>
          <o:OLEObject Type="Embed" ProgID="Equation.DSMT4" ShapeID="_x0000_i1227" DrawAspect="Content" ObjectID="_1621429532" r:id="rId403"/>
        </w:object>
      </w:r>
      <w:r w:rsidR="00C7093C">
        <w:rPr>
          <w:rFonts w:hint="eastAsia"/>
        </w:rPr>
        <w:t>的梁淨長為最佳化的區域</w:t>
      </w:r>
      <w:r w:rsidR="00C7093C">
        <w:rPr>
          <w:rFonts w:hint="eastAsia"/>
        </w:rPr>
        <w:t>(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REF _Ref10622349 \h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7</w:t>
      </w:r>
      <w:r w:rsidR="00C7093C">
        <w:fldChar w:fldCharType="end"/>
      </w:r>
      <w:r w:rsidR="00C7093C">
        <w:rPr>
          <w:rFonts w:hint="eastAsia"/>
        </w:rPr>
        <w:t>)</w:t>
      </w:r>
      <w:r w:rsidR="00006B97">
        <w:rPr>
          <w:rFonts w:hint="eastAsia"/>
        </w:rPr>
        <w:t>，</w:t>
      </w:r>
      <w:proofErr w:type="gramStart"/>
      <w:r w:rsidR="00006B97">
        <w:rPr>
          <w:rFonts w:hint="eastAsia"/>
        </w:rPr>
        <w:t>進而使剪力</w:t>
      </w:r>
      <w:proofErr w:type="gramEnd"/>
      <w:r w:rsidR="00006B97"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  <w:r w:rsidR="00A9027B">
        <w:rPr>
          <w:rFonts w:hint="eastAsia"/>
        </w:rPr>
        <w:t>所以可知較長的梁長可使可最佳化的區域變大，但較長的梁長通常也會使斷面需求加大，所以這部分需要以數值分析模型尋找其交互的關係。</w:t>
      </w:r>
    </w:p>
    <w:p w:rsidR="00C7093C" w:rsidRDefault="00C7093C" w:rsidP="00C7093C">
      <w:pPr>
        <w:pStyle w:val="a9"/>
        <w:keepNext/>
      </w:pPr>
      <w:r w:rsidRPr="00C7093C">
        <w:rPr>
          <w:noProof/>
        </w:rPr>
        <w:drawing>
          <wp:inline distT="0" distB="0" distL="0" distR="0" wp14:anchorId="574B40F1" wp14:editId="7D0754FC">
            <wp:extent cx="4320000" cy="3240000"/>
            <wp:effectExtent l="0" t="0" r="0" b="0"/>
            <wp:docPr id="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0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3C" w:rsidRDefault="00C7093C" w:rsidP="00C7093C">
      <w:pPr>
        <w:pStyle w:val="a9"/>
      </w:pPr>
      <w:bookmarkStart w:id="38" w:name="_Ref1062234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A7E83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FA7E83">
        <w:rPr>
          <w:noProof/>
        </w:rPr>
        <w:t>7</w:t>
      </w:r>
      <w:r>
        <w:fldChar w:fldCharType="end"/>
      </w:r>
      <w:bookmarkEnd w:id="38"/>
      <w:r>
        <w:tab/>
      </w:r>
      <w:r>
        <w:rPr>
          <w:rFonts w:hint="eastAsia"/>
        </w:rPr>
        <w:t>剪力鋼筋最佳化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</w:t>
      </w:r>
      <w:r>
        <w:rPr>
          <w:rFonts w:hint="eastAsia"/>
        </w:rPr>
        <w:lastRenderedPageBreak/>
        <w:t>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與一秒週期之設計水平譜加速度係數，與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與一秒週期之最大考量水平譜加速度係數，進行不同地震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28743C">
        <w:rPr>
          <w:rFonts w:hint="eastAsia"/>
        </w:rPr>
        <w:t>並以不同地盤類別進一步做地震力大小的差異化放大，而由於本研究沒有以近斷層地震歷時做非線性驗證</w:t>
      </w:r>
      <w:r w:rsidR="00BD31B1">
        <w:rPr>
          <w:rFonts w:hint="eastAsia"/>
        </w:rPr>
        <w:t>(</w:t>
      </w:r>
      <w:r w:rsidR="00BD31B1">
        <w:rPr>
          <w:rFonts w:hint="eastAsia"/>
        </w:rPr>
        <w:t>非線性數值驗證時僅</w:t>
      </w:r>
      <w:proofErr w:type="gramStart"/>
      <w:r w:rsidR="00BD31B1">
        <w:rPr>
          <w:rFonts w:hint="eastAsia"/>
        </w:rPr>
        <w:t>考慮遠域地震</w:t>
      </w:r>
      <w:proofErr w:type="gramEnd"/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39" w:name="_Ref10198260"/>
      <w:bookmarkStart w:id="40" w:name="_Ref1019825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4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1</w:t>
      </w:r>
      <w:r w:rsidR="0001143F">
        <w:fldChar w:fldCharType="end"/>
      </w:r>
      <w:bookmarkEnd w:id="39"/>
      <w:r>
        <w:tab/>
      </w:r>
      <w:r>
        <w:rPr>
          <w:rFonts w:hint="eastAsia"/>
        </w:rPr>
        <w:t>水平譜加速度係數</w:t>
      </w:r>
      <w:bookmarkEnd w:id="40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1D5435EB" wp14:editId="42A54147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7B" w:rsidRDefault="00A9027B" w:rsidP="005B5112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影響最佳化效益的因素是梁長。</w:t>
      </w:r>
      <w:r w:rsidR="0028743C">
        <w:rPr>
          <w:rFonts w:hint="eastAsia"/>
        </w:rPr>
        <w:t>本研究考慮</w:t>
      </w:r>
      <w:r w:rsidR="0028743C">
        <w:rPr>
          <w:rFonts w:hint="eastAsia"/>
        </w:rPr>
        <w:t>6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9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12</w:t>
      </w:r>
      <w:r w:rsidR="0028743C">
        <w:rPr>
          <w:rFonts w:hint="eastAsia"/>
        </w:rPr>
        <w:t>米</w:t>
      </w:r>
      <w:r w:rsidR="004C1F8D">
        <w:rPr>
          <w:rFonts w:hint="eastAsia"/>
        </w:rPr>
        <w:t>三種不同</w:t>
      </w:r>
      <w:r w:rsidR="00252E28">
        <w:rPr>
          <w:rFonts w:hint="eastAsia"/>
        </w:rPr>
        <w:t>梁長，並於三種不同</w:t>
      </w:r>
      <w:proofErr w:type="gramStart"/>
      <w:r w:rsidR="00252E28">
        <w:rPr>
          <w:rFonts w:hint="eastAsia"/>
        </w:rPr>
        <w:t>工址皆</w:t>
      </w:r>
      <w:proofErr w:type="gramEnd"/>
      <w:r w:rsidR="00252E28">
        <w:rPr>
          <w:rFonts w:hint="eastAsia"/>
        </w:rPr>
        <w:t>設計三種不同梁長。這樣就會產生九種不同的數值分析模型</w:t>
      </w:r>
      <w:r>
        <w:rPr>
          <w:rFonts w:hint="eastAsia"/>
        </w:rPr>
        <w:t>供交叉比對</w:t>
      </w:r>
      <w:r w:rsidR="00252E28">
        <w:rPr>
          <w:rFonts w:hint="eastAsia"/>
        </w:rPr>
        <w:t>。</w:t>
      </w:r>
    </w:p>
    <w:p w:rsidR="00A9027B" w:rsidRDefault="00A9027B" w:rsidP="005B5112">
      <w:pPr>
        <w:ind w:firstLine="480"/>
      </w:pPr>
      <w:r>
        <w:rPr>
          <w:rFonts w:hint="eastAsia"/>
        </w:rPr>
        <w:t>並且為了研究影響最佳化效益的第三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因素，伸展長度對於用鋼量的折減效應，以不同</w:t>
      </w:r>
      <w:proofErr w:type="gramStart"/>
      <w:r>
        <w:rPr>
          <w:rFonts w:hint="eastAsia"/>
        </w:rPr>
        <w:t>的主筋號數</w:t>
      </w:r>
      <w:proofErr w:type="gramEnd"/>
      <w:r>
        <w:rPr>
          <w:rFonts w:hint="eastAsia"/>
        </w:rPr>
        <w:t>設計</w:t>
      </w:r>
      <w:r w:rsidR="009D389C">
        <w:rPr>
          <w:rFonts w:hint="eastAsia"/>
        </w:rPr>
        <w:t>。</w:t>
      </w:r>
      <w:r>
        <w:rPr>
          <w:rFonts w:hint="eastAsia"/>
        </w:rPr>
        <w:t>分別以</w:t>
      </w:r>
      <w:r w:rsidR="009D389C">
        <w:rPr>
          <w:rFonts w:hint="eastAsia"/>
        </w:rPr>
        <w:t>最低號數為</w:t>
      </w:r>
      <w:r w:rsidR="009D389C">
        <w:rPr>
          <w:rFonts w:hint="eastAsia"/>
        </w:rPr>
        <w:t>#8</w:t>
      </w:r>
      <w:r w:rsidR="009D389C">
        <w:rPr>
          <w:rFonts w:hint="eastAsia"/>
        </w:rPr>
        <w:t>與最低號數為</w:t>
      </w:r>
      <w:r w:rsidR="009D389C">
        <w:rPr>
          <w:rFonts w:hint="eastAsia"/>
        </w:rPr>
        <w:t>#10</w:t>
      </w:r>
      <w:r w:rsidR="009D389C">
        <w:rPr>
          <w:rFonts w:hint="eastAsia"/>
        </w:rPr>
        <w:t>設計梁</w:t>
      </w:r>
      <w:proofErr w:type="gramStart"/>
      <w:r w:rsidR="009D389C">
        <w:rPr>
          <w:rFonts w:hint="eastAsia"/>
        </w:rPr>
        <w:t>之主筋號數</w:t>
      </w:r>
      <w:proofErr w:type="gramEnd"/>
      <w:r>
        <w:rPr>
          <w:rFonts w:hint="eastAsia"/>
        </w:rPr>
        <w:t>。</w:t>
      </w:r>
    </w:p>
    <w:p w:rsidR="00252E28" w:rsidRDefault="00A9027B" w:rsidP="005B5112">
      <w:pPr>
        <w:ind w:firstLine="480"/>
      </w:pPr>
      <w:r>
        <w:rPr>
          <w:rFonts w:hint="eastAsia"/>
        </w:rPr>
        <w:t>另外縱使預期樓層數不影響最佳化的效益，本研究仍納入</w:t>
      </w:r>
      <w:r w:rsidR="005B5112">
        <w:rPr>
          <w:rFonts w:hint="eastAsia"/>
        </w:rPr>
        <w:t>考慮中高樓層的狀況</w:t>
      </w:r>
      <w:r>
        <w:rPr>
          <w:rFonts w:hint="eastAsia"/>
        </w:rPr>
        <w:t>，研究中高樓層</w:t>
      </w:r>
      <w:r w:rsidR="009D389C">
        <w:rPr>
          <w:rFonts w:hint="eastAsia"/>
        </w:rPr>
        <w:t>最佳化效益</w:t>
      </w:r>
      <w:r>
        <w:rPr>
          <w:rFonts w:hint="eastAsia"/>
        </w:rPr>
        <w:t>是否</w:t>
      </w:r>
      <w:r w:rsidR="009D389C">
        <w:rPr>
          <w:rFonts w:hint="eastAsia"/>
        </w:rPr>
        <w:t>與預期之假設相同，</w:t>
      </w:r>
      <w:r>
        <w:rPr>
          <w:rFonts w:hint="eastAsia"/>
        </w:rPr>
        <w:t>與做完</w:t>
      </w:r>
      <w:proofErr w:type="gramStart"/>
      <w:r>
        <w:rPr>
          <w:rFonts w:hint="eastAsia"/>
        </w:rPr>
        <w:t>最佳化配筋後</w:t>
      </w:r>
      <w:proofErr w:type="gramEnd"/>
      <w:r>
        <w:rPr>
          <w:rFonts w:hint="eastAsia"/>
        </w:rPr>
        <w:t>之耐震性能</w:t>
      </w:r>
      <w:r w:rsidR="009D389C">
        <w:rPr>
          <w:rFonts w:hint="eastAsia"/>
        </w:rPr>
        <w:t>是否與傳統</w:t>
      </w:r>
      <w:proofErr w:type="gramStart"/>
      <w:r w:rsidR="009D389C">
        <w:rPr>
          <w:rFonts w:hint="eastAsia"/>
        </w:rPr>
        <w:t>配筋一致</w:t>
      </w:r>
      <w:proofErr w:type="gramEnd"/>
      <w:r>
        <w:rPr>
          <w:rFonts w:hint="eastAsia"/>
        </w:rPr>
        <w:t>。以此多考慮兩</w:t>
      </w:r>
      <w:r w:rsidR="005B5112">
        <w:rPr>
          <w:rFonts w:hint="eastAsia"/>
        </w:rPr>
        <w:t>種不同樓層數，</w:t>
      </w:r>
      <w:r>
        <w:rPr>
          <w:rFonts w:hint="eastAsia"/>
        </w:rPr>
        <w:t>分別為</w:t>
      </w:r>
      <w:r w:rsidR="005B5112">
        <w:rPr>
          <w:rFonts w:hint="eastAsia"/>
        </w:rPr>
        <w:t>12</w:t>
      </w:r>
      <w:r>
        <w:rPr>
          <w:rFonts w:hint="eastAsia"/>
        </w:rPr>
        <w:t>層樓與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</w:t>
      </w:r>
    </w:p>
    <w:p w:rsidR="00550B9D" w:rsidRDefault="00550B9D" w:rsidP="00550B9D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4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2</w:t>
      </w:r>
      <w:r w:rsidR="0001143F">
        <w:fldChar w:fldCharType="end"/>
      </w:r>
      <w:r>
        <w:tab/>
      </w:r>
      <w:r w:rsidR="009D389C">
        <w:rPr>
          <w:rFonts w:hint="eastAsia"/>
        </w:rPr>
        <w:t>20</w:t>
      </w:r>
      <w:r>
        <w:rPr>
          <w:rFonts w:hint="eastAsia"/>
        </w:rPr>
        <w:t>種不同數值模型設計</w:t>
      </w:r>
    </w:p>
    <w:p w:rsidR="00550B9D" w:rsidRDefault="009D389C" w:rsidP="00550B9D">
      <w:pPr>
        <w:pStyle w:val="a9"/>
      </w:pPr>
      <w:r w:rsidRPr="009D389C">
        <w:rPr>
          <w:noProof/>
        </w:rPr>
        <w:drawing>
          <wp:inline distT="0" distB="0" distL="0" distR="0" wp14:anchorId="58C61084" wp14:editId="41747BFC">
            <wp:extent cx="5010150" cy="4432300"/>
            <wp:effectExtent l="0" t="0" r="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9D389C">
        <w:t>受</w:t>
      </w:r>
      <w:proofErr w:type="gramStart"/>
      <w:r w:rsidR="009D389C">
        <w:t>壓構材之撓曲勁度</w:t>
      </w:r>
      <w:proofErr w:type="gramEnd"/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</w:t>
      </w:r>
      <w:proofErr w:type="gramStart"/>
      <w:r>
        <w:rPr>
          <w:rFonts w:hint="eastAsia"/>
        </w:rPr>
        <w:t>版</w:t>
      </w:r>
      <w:r w:rsidR="009D389C">
        <w:rPr>
          <w:rFonts w:hint="eastAsia"/>
        </w:rPr>
        <w:t>牆</w:t>
      </w:r>
      <w:r>
        <w:rPr>
          <w:rFonts w:hint="eastAsia"/>
        </w:rPr>
        <w:t>的勁度</w:t>
      </w:r>
      <w:proofErr w:type="gramEnd"/>
      <w:r>
        <w:rPr>
          <w:rFonts w:hint="eastAsia"/>
        </w:rPr>
        <w:t>與強度。混凝土強度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228" type="#_x0000_t75" style="width:65pt;height:18.25pt" o:ole="">
            <v:imagedata r:id="rId407" o:title=""/>
          </v:shape>
          <o:OLEObject Type="Embed" ProgID="Equation.DSMT4" ShapeID="_x0000_i1228" DrawAspect="Content" ObjectID="_1621429533" r:id="rId408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229" type="#_x0000_t75" style="width:70.4pt;height:18.25pt" o:ole="">
            <v:imagedata r:id="rId409" o:title=""/>
          </v:shape>
          <o:OLEObject Type="Embed" ProgID="Equation.DSMT4" ShapeID="_x0000_i1229" DrawAspect="Content" ObjectID="_1621429534" r:id="rId410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230" type="#_x0000_t75" style="width:65pt;height:18.25pt" o:ole="">
            <v:imagedata r:id="rId411" o:title=""/>
          </v:shape>
          <o:OLEObject Type="Embed" ProgID="Equation.DSMT4" ShapeID="_x0000_i1230" DrawAspect="Content" ObjectID="_1621429535" r:id="rId412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31" type="#_x0000_t75" style="width:60.2pt;height:18.25pt" o:ole="">
            <v:imagedata r:id="rId413" o:title=""/>
          </v:shape>
          <o:OLEObject Type="Embed" ProgID="Equation.DSMT4" ShapeID="_x0000_i1231" DrawAspect="Content" ObjectID="_1621429536" r:id="rId414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32" type="#_x0000_t75" style="width:11.8pt;height:12.9pt" o:ole="">
            <v:imagedata r:id="rId415" o:title=""/>
          </v:shape>
          <o:OLEObject Type="Embed" ProgID="Equation.DSMT4" ShapeID="_x0000_i1232" DrawAspect="Content" ObjectID="_1621429537" r:id="rId416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33" type="#_x0000_t75" style="width:15.05pt;height:18.25pt" o:ole="">
            <v:imagedata r:id="rId417" o:title=""/>
          </v:shape>
          <o:OLEObject Type="Embed" ProgID="Equation.DSMT4" ShapeID="_x0000_i1233" DrawAspect="Content" ObjectID="_1621429538" r:id="rId418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9D389C">
        <w:rPr>
          <w:rFonts w:hint="eastAsia"/>
        </w:rPr>
        <w:t>。整理如下</w:t>
      </w:r>
      <w:r w:rsidR="009D389C">
        <w:fldChar w:fldCharType="begin"/>
      </w:r>
      <w:r w:rsidR="009D389C">
        <w:instrText xml:space="preserve"> REF _Ref10624845 \h </w:instrText>
      </w:r>
      <w:r w:rsidR="009D389C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3</w:t>
      </w:r>
      <w:r w:rsidR="009D389C">
        <w:fldChar w:fldCharType="end"/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bookmarkStart w:id="41" w:name="_Ref10624845"/>
      <w:bookmarkStart w:id="42" w:name="_Ref1062484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4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3</w:t>
      </w:r>
      <w:r w:rsidR="0001143F">
        <w:fldChar w:fldCharType="end"/>
      </w:r>
      <w:bookmarkEnd w:id="41"/>
      <w:r>
        <w:tab/>
      </w:r>
      <w:r>
        <w:rPr>
          <w:rFonts w:hint="eastAsia"/>
        </w:rPr>
        <w:t>數值模型之設計假設</w:t>
      </w:r>
      <w:bookmarkEnd w:id="42"/>
    </w:p>
    <w:p w:rsidR="002A5858" w:rsidRPr="002A5858" w:rsidRDefault="009D389C" w:rsidP="009D389C">
      <w:pPr>
        <w:pStyle w:val="a9"/>
      </w:pPr>
      <w:r w:rsidRPr="009D389C">
        <w:rPr>
          <w:noProof/>
        </w:rPr>
        <w:drawing>
          <wp:inline distT="0" distB="0" distL="0" distR="0" wp14:anchorId="2CC538D5" wp14:editId="25220565">
            <wp:extent cx="2870200" cy="3105150"/>
            <wp:effectExtent l="0" t="0" r="635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BC280A" w:rsidP="008A10B2">
      <w:pPr>
        <w:pStyle w:val="2"/>
      </w:pPr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FE10D0">
        <w:rPr>
          <w:rFonts w:hint="eastAsia"/>
        </w:rPr>
        <w:t>CSI-</w:t>
      </w:r>
      <w:r w:rsidR="00A00C2C">
        <w:rPr>
          <w:rFonts w:hint="eastAsia"/>
        </w:rPr>
        <w:t>ETABS v9</w:t>
      </w:r>
      <w:r w:rsidR="00FE10D0">
        <w:rPr>
          <w:rFonts w:hint="eastAsia"/>
        </w:rPr>
        <w:t>建立多種分析模型，</w:t>
      </w:r>
      <w:proofErr w:type="gramStart"/>
      <w:r w:rsidR="00FE10D0">
        <w:rPr>
          <w:rFonts w:hint="eastAsia"/>
        </w:rPr>
        <w:t>進行</w:t>
      </w:r>
      <w:r w:rsidR="00A00C2C">
        <w:rPr>
          <w:rFonts w:hint="eastAsia"/>
        </w:rPr>
        <w:t>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 w:rsidR="00FE10D0">
        <w:rPr>
          <w:rFonts w:hint="eastAsia"/>
        </w:rPr>
        <w:t>2019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新版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34" type="#_x0000_t75" style="width:11.3pt;height:13.95pt" o:ole="">
            <v:imagedata r:id="rId420" o:title=""/>
          </v:shape>
          <o:OLEObject Type="Embed" ProgID="Equation.DSMT4" ShapeID="_x0000_i1234" DrawAspect="Content" ObjectID="_1621429539" r:id="rId421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35" type="#_x0000_t75" style="width:11.3pt;height:13.95pt" o:ole="">
            <v:imagedata r:id="rId420" o:title=""/>
          </v:shape>
          <o:OLEObject Type="Embed" ProgID="Equation.DSMT4" ShapeID="_x0000_i1235" DrawAspect="Content" ObjectID="_1621429540" r:id="rId422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考慮之設計載重組合，如下表所示。</w:t>
      </w:r>
    </w:p>
    <w:p w:rsidR="009C0161" w:rsidRDefault="009C0161" w:rsidP="006A2CD3">
      <w:pPr>
        <w:ind w:firstLine="480"/>
      </w:pP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FA7E83">
        <w:rPr>
          <w:rFonts w:hint="eastAsia"/>
        </w:rPr>
        <w:t>附錄</w:t>
      </w:r>
      <w:r w:rsidR="00FA7E83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r>
        <w:rPr>
          <w:rFonts w:hint="eastAsia"/>
        </w:rPr>
        <w:lastRenderedPageBreak/>
        <w:t>效益評估</w:t>
      </w:r>
    </w:p>
    <w:p w:rsidR="00C62885" w:rsidRPr="00C62885" w:rsidRDefault="00C62885" w:rsidP="00C62885">
      <w:pPr>
        <w:ind w:firstLine="480"/>
      </w:pPr>
      <w:r>
        <w:rPr>
          <w:rFonts w:hint="eastAsia"/>
        </w:rPr>
        <w:t>本節以上一節的設計分析模型</w:t>
      </w:r>
      <w:r w:rsidR="00FE10D0">
        <w:rPr>
          <w:rFonts w:hint="eastAsia"/>
        </w:rPr>
        <w:t>，</w:t>
      </w:r>
      <w:r>
        <w:rPr>
          <w:rFonts w:hint="eastAsia"/>
        </w:rPr>
        <w:t>進行</w:t>
      </w:r>
      <w:r w:rsidR="00FE10D0">
        <w:rPr>
          <w:rFonts w:hint="eastAsia"/>
        </w:rPr>
        <w:t>最佳化</w:t>
      </w:r>
      <w:proofErr w:type="gramStart"/>
      <w:r w:rsidR="00FE10D0">
        <w:rPr>
          <w:rFonts w:hint="eastAsia"/>
        </w:rPr>
        <w:t>配筋與傳統配筋</w:t>
      </w:r>
      <w:proofErr w:type="gramEnd"/>
      <w:r w:rsidR="00FE10D0">
        <w:rPr>
          <w:rFonts w:hint="eastAsia"/>
        </w:rPr>
        <w:t>鋼筋用量的</w:t>
      </w:r>
      <w:r>
        <w:rPr>
          <w:rFonts w:hint="eastAsia"/>
        </w:rPr>
        <w:t>量化研究。</w:t>
      </w:r>
    </w:p>
    <w:p w:rsidR="00FE0FB7" w:rsidRDefault="00FE0FB7" w:rsidP="00FE0FB7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9F331E" w:rsidRDefault="004D6634" w:rsidP="00FB5953">
      <w:pPr>
        <w:ind w:firstLine="480"/>
      </w:pPr>
      <w:r>
        <w:rPr>
          <w:rFonts w:hint="eastAsia"/>
        </w:rPr>
        <w:t>以上一節之設計出的</w:t>
      </w:r>
      <w:r w:rsidR="00FB5953">
        <w:rPr>
          <w:rFonts w:hint="eastAsia"/>
        </w:rPr>
        <w:t>分析</w:t>
      </w:r>
      <w:r>
        <w:rPr>
          <w:rFonts w:hint="eastAsia"/>
        </w:rPr>
        <w:t>數值</w:t>
      </w:r>
      <w:r w:rsidR="00FB5953">
        <w:rPr>
          <w:rFonts w:hint="eastAsia"/>
        </w:rPr>
        <w:t>模型結果，</w:t>
      </w:r>
      <w:r w:rsidR="00915506">
        <w:rPr>
          <w:rFonts w:hint="eastAsia"/>
        </w:rPr>
        <w:t>區分成上層鋼筋與下層鋼筋分別討論</w:t>
      </w:r>
      <w:r w:rsidR="00FB5953">
        <w:rPr>
          <w:rFonts w:hint="eastAsia"/>
        </w:rPr>
        <w:t>最佳化後的差異</w:t>
      </w:r>
      <w:r w:rsidR="00915506">
        <w:rPr>
          <w:rFonts w:hint="eastAsia"/>
        </w:rPr>
        <w:t>，</w:t>
      </w:r>
      <w:r>
        <w:rPr>
          <w:rFonts w:hint="eastAsia"/>
        </w:rPr>
        <w:t>最後</w:t>
      </w:r>
      <w:r w:rsidR="00915506">
        <w:rPr>
          <w:rFonts w:hint="eastAsia"/>
        </w:rPr>
        <w:t>再以整體結</w:t>
      </w:r>
      <w:r w:rsidR="00E27DFA">
        <w:rPr>
          <w:rFonts w:hint="eastAsia"/>
        </w:rPr>
        <w:t>果來檢視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r w:rsidR="00C920DA">
        <w:rPr>
          <w:rFonts w:hint="eastAsia"/>
        </w:rPr>
        <w:t>上層</w:t>
      </w:r>
      <w:r>
        <w:rPr>
          <w:rFonts w:hint="eastAsia"/>
        </w:rPr>
        <w:t>鋼</w:t>
      </w:r>
      <w:r w:rsidR="00C920DA">
        <w:rPr>
          <w:rFonts w:hint="eastAsia"/>
        </w:rPr>
        <w:t>筋的部分，以傳統</w:t>
      </w:r>
      <w:proofErr w:type="gramStart"/>
      <w:r w:rsidR="00C920DA">
        <w:rPr>
          <w:rFonts w:hint="eastAsia"/>
        </w:rPr>
        <w:t>鋼筋主筋的</w:t>
      </w:r>
      <w:proofErr w:type="gramEnd"/>
      <w:r w:rsidR="00C920DA">
        <w:rPr>
          <w:rFonts w:hint="eastAsia"/>
        </w:rPr>
        <w:t>用量作為分母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，以最佳化後之鋼筋用量為分子</w:t>
      </w:r>
      <w:r>
        <w:fldChar w:fldCharType="begin"/>
      </w:r>
      <w:r>
        <w:instrText xml:space="preserve"> GOTOBUTTON ZEqnNum806486  \* MERGEFORMAT </w:instrText>
      </w:r>
      <w:fldSimple w:instr=" REF ZEqnNum806486 \* Charformat \! \* MERGEFORMAT ">
        <w:r w:rsidR="00FA7E83">
          <w:instrText>(3.3)</w:instrText>
        </w:r>
      </w:fldSimple>
      <w:r>
        <w:fldChar w:fldCharType="end"/>
      </w:r>
      <w:r w:rsidR="00C920DA">
        <w:rPr>
          <w:rFonts w:hint="eastAsia"/>
        </w:rPr>
        <w:t>，所以</w:t>
      </w:r>
      <w:r w:rsidR="00C920DA">
        <w:rPr>
          <w:rFonts w:hint="eastAsia"/>
        </w:rPr>
        <w:t>R</w:t>
      </w:r>
      <w:r w:rsidR="00C920DA">
        <w:t>atio</w:t>
      </w:r>
      <w:r>
        <w:rPr>
          <w:rFonts w:hint="eastAsia"/>
        </w:rPr>
        <w:t>愈小代表最佳化鋼筋用量相較於傳統鋼筋用鋼量愈少。</w:t>
      </w:r>
      <w:r w:rsidR="00C920DA">
        <w:rPr>
          <w:rFonts w:hint="eastAsia"/>
        </w:rPr>
        <w:t>以下討論皆為兩個</w:t>
      </w:r>
      <w:proofErr w:type="gramStart"/>
      <w:r w:rsidR="00C920DA">
        <w:rPr>
          <w:rFonts w:hint="eastAsia"/>
        </w:rPr>
        <w:t>斷筋點</w:t>
      </w:r>
      <w:proofErr w:type="gramEnd"/>
      <w:r>
        <w:rPr>
          <w:rFonts w:hint="eastAsia"/>
        </w:rPr>
        <w:t>的情況</w:t>
      </w:r>
      <w:r w:rsidR="00C920DA">
        <w:rPr>
          <w:rFonts w:hint="eastAsia"/>
        </w:rPr>
        <w:t>。</w:t>
      </w:r>
    </w:p>
    <w:p w:rsidR="00C920DA" w:rsidRDefault="00C920DA" w:rsidP="00C920DA">
      <w:pPr>
        <w:pStyle w:val="MTDisplayEquation"/>
      </w:pPr>
      <w:r>
        <w:tab/>
      </w:r>
      <w:r w:rsidR="004D6634" w:rsidRPr="00C920DA">
        <w:rPr>
          <w:position w:val="-28"/>
        </w:rPr>
        <w:object w:dxaOrig="2799" w:dyaOrig="660">
          <v:shape id="_x0000_i1236" type="#_x0000_t75" style="width:139.7pt;height:32.8pt" o:ole="">
            <v:imagedata r:id="rId423" o:title=""/>
          </v:shape>
          <o:OLEObject Type="Embed" ProgID="Equation.DSMT4" ShapeID="_x0000_i1236" DrawAspect="Content" ObjectID="_1621429541" r:id="rId4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3" w:name="ZEqnNum806486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</w:instrText>
        </w:r>
      </w:fldSimple>
      <w:r>
        <w:instrText>)</w:instrText>
      </w:r>
      <w:bookmarkEnd w:id="43"/>
      <w:r>
        <w:fldChar w:fldCharType="end"/>
      </w:r>
    </w:p>
    <w:p w:rsidR="004D6634" w:rsidRPr="004D6634" w:rsidRDefault="004D6634" w:rsidP="004D6634">
      <w:pPr>
        <w:ind w:firstLine="480"/>
      </w:pPr>
      <w:r>
        <w:rPr>
          <w:rFonts w:hint="eastAsia"/>
        </w:rPr>
        <w:t>首先是上層鋼筋</w:t>
      </w:r>
      <w:r w:rsidR="00DA0CE4">
        <w:rPr>
          <w:rFonts w:hint="eastAsia"/>
        </w:rPr>
        <w:t>(</w:t>
      </w:r>
      <w:r w:rsidR="00DA0CE4">
        <w:fldChar w:fldCharType="begin"/>
      </w:r>
      <w:r w:rsidR="00DA0CE4">
        <w:instrText xml:space="preserve"> </w:instrText>
      </w:r>
      <w:r w:rsidR="00DA0CE4">
        <w:rPr>
          <w:rFonts w:hint="eastAsia"/>
        </w:rPr>
        <w:instrText>REF _Ref10636726 \h</w:instrText>
      </w:r>
      <w:r w:rsidR="00DA0CE4">
        <w:instrText xml:space="preserve"> </w:instrText>
      </w:r>
      <w:r w:rsidR="00DA0CE4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4</w:t>
      </w:r>
      <w:r w:rsidR="00DA0CE4">
        <w:fldChar w:fldCharType="end"/>
      </w:r>
      <w:r w:rsidR="00DA0CE4">
        <w:rPr>
          <w:rFonts w:hint="eastAsia"/>
        </w:rPr>
        <w:t>)</w:t>
      </w:r>
      <w:r>
        <w:rPr>
          <w:rFonts w:hint="eastAsia"/>
        </w:rPr>
        <w:t>，不管是座落於哪</w:t>
      </w:r>
      <w:proofErr w:type="gramStart"/>
      <w:r>
        <w:rPr>
          <w:rFonts w:hint="eastAsia"/>
        </w:rPr>
        <w:t>個地震工址</w:t>
      </w:r>
      <w:proofErr w:type="gramEnd"/>
      <w:r>
        <w:rPr>
          <w:rFonts w:hint="eastAsia"/>
        </w:rPr>
        <w:t>，都可以觀察出梁長愈長，最佳化效果愈好的趨勢，並且這個趨勢非常的明顯，梁長每增加三米，最佳化效果就可以增加</w:t>
      </w:r>
      <w:r>
        <w:rPr>
          <w:rFonts w:hint="eastAsia"/>
        </w:rPr>
        <w:t>5%</w:t>
      </w:r>
      <w:r>
        <w:rPr>
          <w:rFonts w:hint="eastAsia"/>
        </w:rPr>
        <w:t>以上。</w:t>
      </w:r>
      <w:proofErr w:type="gramStart"/>
      <w:r>
        <w:rPr>
          <w:rFonts w:hint="eastAsia"/>
        </w:rPr>
        <w:t>而側向力</w:t>
      </w:r>
      <w:proofErr w:type="gramEnd"/>
      <w:r>
        <w:rPr>
          <w:rFonts w:hint="eastAsia"/>
        </w:rPr>
        <w:t>與重力的比值愈小</w:t>
      </w:r>
      <w:r>
        <w:rPr>
          <w:rFonts w:hint="eastAsia"/>
        </w:rPr>
        <w:t>(</w:t>
      </w:r>
      <w:r>
        <w:rPr>
          <w:rFonts w:hint="eastAsia"/>
        </w:rPr>
        <w:t>地震力愈小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)</w:t>
      </w:r>
      <w:r>
        <w:rPr>
          <w:rFonts w:hint="eastAsia"/>
        </w:rPr>
        <w:t>，同樣可以觀察出僅有一個狀況不符合，其餘皆符合假設，但是折減的幅度就沒有梁長的影響這麼大。</w:t>
      </w:r>
      <w:r w:rsidR="00620388">
        <w:rPr>
          <w:rFonts w:hint="eastAsia"/>
        </w:rPr>
        <w:t>而不符合原先預期的假設的原因為，位於地震力較大</w:t>
      </w:r>
      <w:proofErr w:type="gramStart"/>
      <w:r w:rsidR="00620388">
        <w:rPr>
          <w:rFonts w:hint="eastAsia"/>
        </w:rPr>
        <w:t>之工址的</w:t>
      </w:r>
      <w:proofErr w:type="gramEnd"/>
      <w:r w:rsidR="00620388">
        <w:rPr>
          <w:rFonts w:hint="eastAsia"/>
        </w:rPr>
        <w:t>梁斷面尺寸</w:t>
      </w:r>
      <w:r w:rsidR="00930974">
        <w:rPr>
          <w:rFonts w:hint="eastAsia"/>
        </w:rPr>
        <w:t>(B50X70)</w:t>
      </w:r>
      <w:r w:rsidR="00620388">
        <w:rPr>
          <w:rFonts w:hint="eastAsia"/>
        </w:rPr>
        <w:t>，相較於位於地震</w:t>
      </w:r>
      <w:proofErr w:type="gramStart"/>
      <w:r w:rsidR="00620388">
        <w:rPr>
          <w:rFonts w:hint="eastAsia"/>
        </w:rPr>
        <w:t>力工址較</w:t>
      </w:r>
      <w:proofErr w:type="gramEnd"/>
      <w:r w:rsidR="00620388">
        <w:rPr>
          <w:rFonts w:hint="eastAsia"/>
        </w:rPr>
        <w:t>小的斷面尺寸</w:t>
      </w:r>
      <w:r w:rsidR="00930974">
        <w:rPr>
          <w:rFonts w:hint="eastAsia"/>
        </w:rPr>
        <w:t>(B40X50)</w:t>
      </w:r>
      <w:r w:rsidR="00620388">
        <w:rPr>
          <w:rFonts w:hint="eastAsia"/>
        </w:rPr>
        <w:t>大，所以所使用之鋼筋</w:t>
      </w:r>
      <w:r w:rsidR="00930974">
        <w:rPr>
          <w:rFonts w:hint="eastAsia"/>
        </w:rPr>
        <w:t>反而較少，造成地震力較大之</w:t>
      </w:r>
      <w:proofErr w:type="gramStart"/>
      <w:r w:rsidR="00930974">
        <w:rPr>
          <w:rFonts w:hint="eastAsia"/>
        </w:rPr>
        <w:t>工址相</w:t>
      </w:r>
      <w:proofErr w:type="gramEnd"/>
      <w:r w:rsidR="00930974">
        <w:rPr>
          <w:rFonts w:hint="eastAsia"/>
        </w:rPr>
        <w:t>較於地震力較小</w:t>
      </w:r>
      <w:proofErr w:type="gramStart"/>
      <w:r w:rsidR="00930974">
        <w:rPr>
          <w:rFonts w:hint="eastAsia"/>
        </w:rPr>
        <w:t>之工址</w:t>
      </w:r>
      <w:proofErr w:type="gramEnd"/>
      <w:r w:rsidR="00930974">
        <w:rPr>
          <w:rFonts w:hint="eastAsia"/>
        </w:rPr>
        <w:t>，反而效果較好。</w:t>
      </w:r>
    </w:p>
    <w:p w:rsidR="00C920DA" w:rsidRDefault="00C920DA" w:rsidP="00C920DA">
      <w:pPr>
        <w:pStyle w:val="a9"/>
        <w:keepNext/>
      </w:pPr>
      <w:bookmarkStart w:id="44" w:name="_Ref1063672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4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4</w:t>
      </w:r>
      <w:r w:rsidR="0001143F">
        <w:fldChar w:fldCharType="end"/>
      </w:r>
      <w:bookmarkEnd w:id="44"/>
      <w:r>
        <w:tab/>
      </w:r>
      <w:r w:rsidR="004D6634">
        <w:rPr>
          <w:rFonts w:hint="eastAsia"/>
        </w:rPr>
        <w:t>上層鋼筋效益</w:t>
      </w:r>
    </w:p>
    <w:p w:rsidR="00C920DA" w:rsidRDefault="00DA0CE4" w:rsidP="00C920DA">
      <w:pPr>
        <w:pStyle w:val="a9"/>
      </w:pPr>
      <w:r w:rsidRPr="00DA0CE4">
        <w:rPr>
          <w:noProof/>
        </w:rPr>
        <w:drawing>
          <wp:inline distT="0" distB="0" distL="0" distR="0" wp14:anchorId="2535A825" wp14:editId="16804C9D">
            <wp:extent cx="4813300" cy="1060450"/>
            <wp:effectExtent l="0" t="0" r="635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74" w:rsidRDefault="00DA0CE4" w:rsidP="00DA0CE4">
      <w:pPr>
        <w:ind w:firstLine="480"/>
      </w:pPr>
      <w:r>
        <w:rPr>
          <w:rFonts w:hint="eastAsia"/>
        </w:rPr>
        <w:t>接下來是下層鋼筋的部分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_Ref10636745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，首先是梁長愈長，效果不一定愈好，這是</w:t>
      </w:r>
      <w:r>
        <w:rPr>
          <w:rFonts w:hint="eastAsia"/>
        </w:rPr>
        <w:lastRenderedPageBreak/>
        <w:t>因為梁長愈長重力愈大，</w:t>
      </w:r>
      <w:r w:rsidR="00932747">
        <w:rPr>
          <w:rFonts w:hint="eastAsia"/>
        </w:rPr>
        <w:t>反而無法進行折減。再來是</w:t>
      </w:r>
      <w:proofErr w:type="gramStart"/>
      <w:r w:rsidR="00932747">
        <w:rPr>
          <w:rFonts w:hint="eastAsia"/>
        </w:rPr>
        <w:t>側向力與</w:t>
      </w:r>
      <w:proofErr w:type="gramEnd"/>
      <w:r w:rsidR="00932747">
        <w:rPr>
          <w:rFonts w:hint="eastAsia"/>
        </w:rPr>
        <w:t>重力之比值，也完全沒有符合，若是拿九米梁長來看，更會發現完全相反的情況。</w:t>
      </w:r>
    </w:p>
    <w:p w:rsidR="00DA0CE4" w:rsidRDefault="00DA0CE4" w:rsidP="00DA0CE4">
      <w:pPr>
        <w:pStyle w:val="a9"/>
        <w:keepNext/>
      </w:pPr>
      <w:bookmarkStart w:id="45" w:name="_Ref1063674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4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5</w:t>
      </w:r>
      <w:r w:rsidR="0001143F">
        <w:fldChar w:fldCharType="end"/>
      </w:r>
      <w:bookmarkEnd w:id="45"/>
      <w:r>
        <w:tab/>
      </w:r>
      <w:r>
        <w:rPr>
          <w:rFonts w:hint="eastAsia"/>
        </w:rPr>
        <w:t>下層鋼筋效益</w:t>
      </w:r>
    </w:p>
    <w:p w:rsidR="00DA0CE4" w:rsidRDefault="00DA0CE4" w:rsidP="00DA0CE4">
      <w:pPr>
        <w:pStyle w:val="a9"/>
      </w:pPr>
      <w:r w:rsidRPr="00DA0CE4">
        <w:rPr>
          <w:rFonts w:hint="eastAsia"/>
          <w:noProof/>
        </w:rPr>
        <w:drawing>
          <wp:inline distT="0" distB="0" distL="0" distR="0" wp14:anchorId="5307ED37" wp14:editId="72242A13">
            <wp:extent cx="4813300" cy="1060450"/>
            <wp:effectExtent l="0" t="0" r="635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8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pStyle w:val="a9"/>
      </w:pPr>
      <w:r>
        <w:rPr>
          <w:noProof/>
        </w:rPr>
        <w:drawing>
          <wp:inline distT="0" distB="0" distL="0" distR="0" wp14:anchorId="706F0599" wp14:editId="6E36B198">
            <wp:extent cx="5400040" cy="4050030"/>
            <wp:effectExtent l="0" t="0" r="0" b="762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pStyle w:val="a9"/>
      </w:pPr>
      <w:r>
        <w:rPr>
          <w:noProof/>
        </w:rPr>
        <w:lastRenderedPageBreak/>
        <w:drawing>
          <wp:inline distT="0" distB="0" distL="0" distR="0" wp14:anchorId="43480D87" wp14:editId="3E3BD0E1">
            <wp:extent cx="5400040" cy="4050030"/>
            <wp:effectExtent l="0" t="0" r="0" b="762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pStyle w:val="a9"/>
      </w:pPr>
      <w:r>
        <w:rPr>
          <w:noProof/>
        </w:rPr>
        <w:drawing>
          <wp:inline distT="0" distB="0" distL="0" distR="0" wp14:anchorId="17C9239A" wp14:editId="1A6798F3">
            <wp:extent cx="5400040" cy="4050030"/>
            <wp:effectExtent l="0" t="0" r="0" b="762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若是以總體效益來檢視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_Ref10637245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，則可以發現上層鋼筋會控制結果，梁長愈長，</w:t>
      </w:r>
      <w:r>
        <w:rPr>
          <w:rFonts w:hint="eastAsia"/>
        </w:rPr>
        <w:lastRenderedPageBreak/>
        <w:t>效果愈好，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效果愈好。</w:t>
      </w:r>
    </w:p>
    <w:p w:rsidR="00932747" w:rsidRDefault="00932747" w:rsidP="00932747">
      <w:pPr>
        <w:pStyle w:val="a9"/>
        <w:keepNext/>
      </w:pPr>
      <w:bookmarkStart w:id="46" w:name="_Ref1063724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4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6</w:t>
      </w:r>
      <w:r w:rsidR="0001143F">
        <w:fldChar w:fldCharType="end"/>
      </w:r>
      <w:bookmarkEnd w:id="46"/>
      <w:r>
        <w:tab/>
      </w:r>
      <w:r>
        <w:rPr>
          <w:rFonts w:hint="eastAsia"/>
        </w:rPr>
        <w:t>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10365FB8" wp14:editId="1102CBCC">
            <wp:extent cx="4813300" cy="1060450"/>
            <wp:effectExtent l="0" t="0" r="635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將主筋直徑</w:t>
      </w:r>
      <w:proofErr w:type="gramEnd"/>
      <w:r>
        <w:rPr>
          <w:rFonts w:hint="eastAsia"/>
        </w:rPr>
        <w:t>的最小號數由</w:t>
      </w:r>
      <w:r>
        <w:rPr>
          <w:rFonts w:hint="eastAsia"/>
        </w:rPr>
        <w:t>#8</w:t>
      </w:r>
      <w:r>
        <w:rPr>
          <w:rFonts w:hint="eastAsia"/>
        </w:rPr>
        <w:t>提升到</w:t>
      </w:r>
      <w:r>
        <w:rPr>
          <w:rFonts w:hint="eastAsia"/>
        </w:rPr>
        <w:t>#10</w:t>
      </w:r>
      <w:r>
        <w:rPr>
          <w:rFonts w:hint="eastAsia"/>
        </w:rPr>
        <w:t>，理論上號數提升效果會變差，結果卻發現不是這樣。這是因為號數提升反而產生傳統鋼筋需要多配置鋼筋的效應。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4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7</w:t>
      </w:r>
      <w:r w:rsidR="0001143F">
        <w:fldChar w:fldCharType="end"/>
      </w:r>
      <w:r>
        <w:tab/>
      </w:r>
      <w:r>
        <w:rPr>
          <w:rFonts w:hint="eastAsia"/>
        </w:rPr>
        <w:t>#10</w:t>
      </w:r>
      <w:r>
        <w:rPr>
          <w:rFonts w:hint="eastAsia"/>
        </w:rPr>
        <w:t>鋼筋總體效益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4813300" cy="1060450"/>
            <wp:effectExtent l="0" t="0" r="635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0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而若是改變樓層數，則可以發現</w:t>
      </w:r>
      <w:r>
        <w:rPr>
          <w:rFonts w:hint="eastAsia"/>
        </w:rPr>
        <w:t>12</w:t>
      </w:r>
      <w:r>
        <w:rPr>
          <w:rFonts w:hint="eastAsia"/>
        </w:rPr>
        <w:t>層樓的效果最好，但不能以此</w:t>
      </w:r>
      <w:proofErr w:type="gramStart"/>
      <w:r>
        <w:rPr>
          <w:rFonts w:hint="eastAsia"/>
        </w:rPr>
        <w:t>驟</w:t>
      </w:r>
      <w:proofErr w:type="gramEnd"/>
      <w:r>
        <w:rPr>
          <w:rFonts w:hint="eastAsia"/>
        </w:rPr>
        <w:t>下結論，因為只多做兩個模型，還不能確認，只能確定高層樓仍然可以做多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4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8</w:t>
      </w:r>
      <w:r w:rsidR="0001143F">
        <w:fldChar w:fldCharType="end"/>
      </w:r>
      <w:r>
        <w:tab/>
      </w:r>
      <w:r>
        <w:rPr>
          <w:rFonts w:hint="eastAsia"/>
        </w:rPr>
        <w:t>不同樓層數效益</w:t>
      </w:r>
    </w:p>
    <w:p w:rsidR="00932747" w:rsidRP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3517900" cy="850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1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Default="00FE0FB7" w:rsidP="00FE0FB7">
      <w:pPr>
        <w:pStyle w:val="3"/>
      </w:pPr>
      <w:r>
        <w:t>剪力鋼筋</w:t>
      </w:r>
    </w:p>
    <w:p w:rsidR="0001143F" w:rsidRPr="0001143F" w:rsidRDefault="0001143F" w:rsidP="0001143F">
      <w:pPr>
        <w:ind w:firstLine="480"/>
      </w:pPr>
      <w:r>
        <w:rPr>
          <w:rFonts w:hint="eastAsia"/>
        </w:rPr>
        <w:t>剪力鋼筋可以發現，在</w:t>
      </w:r>
    </w:p>
    <w:p w:rsidR="0001143F" w:rsidRDefault="0001143F" w:rsidP="0001143F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A7E83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FA7E83">
        <w:rPr>
          <w:noProof/>
        </w:rPr>
        <w:t>9</w:t>
      </w:r>
      <w:r>
        <w:fldChar w:fldCharType="end"/>
      </w:r>
      <w:r>
        <w:tab/>
      </w:r>
      <w:r>
        <w:rPr>
          <w:rFonts w:hint="eastAsia"/>
        </w:rPr>
        <w:t>剪力鋼筋效益</w:t>
      </w:r>
    </w:p>
    <w:p w:rsidR="0001143F" w:rsidRPr="0001143F" w:rsidRDefault="0001143F" w:rsidP="0001143F">
      <w:pPr>
        <w:pStyle w:val="a9"/>
      </w:pPr>
      <w:r w:rsidRPr="0001143F">
        <w:rPr>
          <w:rFonts w:hint="eastAsia"/>
          <w:noProof/>
        </w:rPr>
        <w:drawing>
          <wp:inline distT="0" distB="0" distL="0" distR="0">
            <wp:extent cx="4457700" cy="106045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3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FE0FB7" w:rsidP="005C1A64">
      <w:pPr>
        <w:pStyle w:val="2"/>
      </w:pPr>
      <w:r>
        <w:rPr>
          <w:rFonts w:hint="eastAsia"/>
        </w:rPr>
        <w:t>實際建物</w:t>
      </w:r>
      <w:r w:rsidR="005C1A64">
        <w:rPr>
          <w:rFonts w:hint="eastAsia"/>
        </w:rPr>
        <w:t>之數值模型驗證</w:t>
      </w:r>
    </w:p>
    <w:p w:rsidR="009A14F0" w:rsidRDefault="00C920DA" w:rsidP="0001143F">
      <w:pPr>
        <w:ind w:firstLine="480"/>
      </w:pPr>
      <w:r>
        <w:rPr>
          <w:rFonts w:hint="eastAsia"/>
        </w:rPr>
        <w:t>得到以上結論之後，本研究以真實建物進行驗證。</w:t>
      </w:r>
    </w:p>
    <w:p w:rsidR="00C920DA" w:rsidRPr="009A14F0" w:rsidRDefault="00C920DA" w:rsidP="009A14F0"/>
    <w:p w:rsidR="00A75AAD" w:rsidRDefault="00FE0FB7" w:rsidP="00A75AAD">
      <w:pPr>
        <w:pStyle w:val="2"/>
      </w:pPr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</w:p>
    <w:p w:rsidR="00B90705" w:rsidRPr="00B90705" w:rsidRDefault="00B90705" w:rsidP="00B90705"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5E0781" w:rsidRDefault="005E0781" w:rsidP="005E0781">
      <w:pPr>
        <w:ind w:firstLine="480"/>
      </w:pPr>
      <w:r>
        <w:rPr>
          <w:rFonts w:hint="eastAsia"/>
        </w:rPr>
        <w:t>由前一節可知，無論是剪力鋼筋</w:t>
      </w:r>
      <w:proofErr w:type="gramStart"/>
      <w:r>
        <w:rPr>
          <w:rFonts w:hint="eastAsia"/>
        </w:rPr>
        <w:t>或是撓曲鋼筋</w:t>
      </w:r>
      <w:proofErr w:type="gramEnd"/>
      <w:r>
        <w:rPr>
          <w:rFonts w:hint="eastAsia"/>
        </w:rPr>
        <w:t>，做鋼筋配置最佳化</w:t>
      </w:r>
      <w:r w:rsidR="00406AD7">
        <w:rPr>
          <w:rFonts w:hint="eastAsia"/>
        </w:rPr>
        <w:t>在合適的條件下</w:t>
      </w:r>
      <w:r>
        <w:rPr>
          <w:rFonts w:hint="eastAsia"/>
        </w:rPr>
        <w:t>都可以減少鋼筋的用量，</w:t>
      </w:r>
      <w:r>
        <w:rPr>
          <w:rFonts w:hint="eastAsia"/>
        </w:rPr>
        <w:t>並且主要減少的鋼筋用量在於梁中央</w:t>
      </w:r>
      <w:r w:rsidR="00406AD7">
        <w:rPr>
          <w:rFonts w:hint="eastAsia"/>
        </w:rPr>
        <w:t>。本節探討鋼筋配置最佳化相對於</w:t>
      </w:r>
      <w:proofErr w:type="gramStart"/>
      <w:r w:rsidR="00406AD7">
        <w:rPr>
          <w:rFonts w:hint="eastAsia"/>
        </w:rPr>
        <w:t>傳統配筋減少</w:t>
      </w:r>
      <w:proofErr w:type="gramEnd"/>
      <w:r w:rsidR="00406AD7">
        <w:rPr>
          <w:rFonts w:hint="eastAsia"/>
        </w:rPr>
        <w:t>的用鋼量，對於結構的耐震強度是否有顯著的影響。</w:t>
      </w:r>
    </w:p>
    <w:p w:rsidR="00406AD7" w:rsidRDefault="00406AD7" w:rsidP="005E0781">
      <w:pPr>
        <w:ind w:firstLine="480"/>
        <w:rPr>
          <w:rFonts w:hint="eastAsia"/>
        </w:rPr>
      </w:pPr>
      <w:bookmarkStart w:id="47" w:name="_GoBack"/>
      <w:bookmarkEnd w:id="47"/>
    </w:p>
    <w:p w:rsidR="005E0781" w:rsidRPr="005E0781" w:rsidRDefault="005E0781" w:rsidP="005E0781">
      <w:pPr>
        <w:ind w:firstLine="480"/>
        <w:rPr>
          <w:rFonts w:hint="eastAsia"/>
        </w:rPr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FA7E83" w:rsidRDefault="00FA7E83" w:rsidP="00FA7E83">
      <w:pPr>
        <w:pStyle w:val="2"/>
      </w:pPr>
      <w:r>
        <w:rPr>
          <w:rFonts w:hint="eastAsia"/>
        </w:rPr>
        <w:t>地震歷時資料</w:t>
      </w:r>
    </w:p>
    <w:p w:rsidR="00FA7E83" w:rsidRDefault="00FA7E83" w:rsidP="00FA7E83">
      <w:pPr>
        <w:ind w:firstLine="480"/>
      </w:pPr>
      <w:r>
        <w:rPr>
          <w:rFonts w:hint="eastAsia"/>
        </w:rPr>
        <w:t>本研究所使用之地震力時皆來自</w:t>
      </w:r>
      <w:r>
        <w:t>太平洋地震工程研究中心</w:t>
      </w:r>
      <w:r>
        <w:t>(Pacific Earthquake Engineering Research Center, PEER)</w:t>
      </w:r>
      <w:r>
        <w:t>中</w:t>
      </w:r>
      <w:r>
        <w:t>NGA</w:t>
      </w:r>
      <w:r>
        <w:t>資料庫歷時</w:t>
      </w:r>
      <w:r>
        <w:rPr>
          <w:rFonts w:hint="eastAsia"/>
        </w:rPr>
        <w:t>資料</w:t>
      </w:r>
      <w:r>
        <w:t>，</w:t>
      </w:r>
      <w:r>
        <w:rPr>
          <w:rFonts w:hint="eastAsia"/>
        </w:rPr>
        <w:t>本研究選用其中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>
        <w:rPr>
          <w:rFonts w:hint="eastAsia"/>
        </w:rPr>
        <w:t>，選取的地震規模需大於</w:t>
      </w:r>
      <w:r>
        <w:rPr>
          <w:rFonts w:hint="eastAsia"/>
        </w:rPr>
        <w:t>6.5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eak Ground Acceleration(PGA)</w:t>
      </w:r>
      <w:r>
        <w:rPr>
          <w:rFonts w:hint="eastAsia"/>
        </w:rPr>
        <w:t>大於</w:t>
      </w:r>
      <w:r>
        <w:rPr>
          <w:rFonts w:hint="eastAsia"/>
        </w:rPr>
        <w:t>0.2g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eak Ground Velocity(PGV)</w:t>
      </w:r>
      <w:r>
        <w:rPr>
          <w:rFonts w:hint="eastAsia"/>
        </w:rPr>
        <w:t>大於</w:t>
      </w:r>
      <w:r>
        <w:rPr>
          <w:rFonts w:hint="eastAsia"/>
        </w:rPr>
        <w:t>15cm/s</w:t>
      </w:r>
      <w:r>
        <w:rPr>
          <w:rFonts w:hint="eastAsia"/>
        </w:rPr>
        <w:t>。並從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>
        <w:rPr>
          <w:rFonts w:hint="eastAsia"/>
        </w:rPr>
        <w:t>當中選取</w:t>
      </w:r>
      <w:r w:rsidRPr="00E77CE2">
        <w:rPr>
          <w:position w:val="-24"/>
        </w:rPr>
        <w:object w:dxaOrig="620" w:dyaOrig="620">
          <v:shape id="_x0000_i2198" type="#_x0000_t75" style="width:31.15pt;height:31.15pt" o:ole="">
            <v:imagedata r:id="rId434" o:title=""/>
          </v:shape>
          <o:OLEObject Type="Embed" ProgID="Equation.DSMT4" ShapeID="_x0000_i2198" DrawAspect="Content" ObjectID="_1621429542" r:id="rId435"/>
        </w:object>
      </w:r>
      <w:r>
        <w:rPr>
          <w:rFonts w:hint="eastAsia"/>
        </w:rPr>
        <w:t>較大的方向進行非線性動力歷時分析。</w:t>
      </w:r>
    </w:p>
    <w:p w:rsidR="00FA7E83" w:rsidRDefault="00FA7E83" w:rsidP="00FA7E83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地震歷時資料</w:t>
      </w:r>
    </w:p>
    <w:p w:rsidR="00FA7E83" w:rsidRDefault="00FA7E83" w:rsidP="00FA7E83">
      <w:pPr>
        <w:pStyle w:val="a9"/>
      </w:pPr>
      <w:r w:rsidRPr="00E130E7">
        <w:rPr>
          <w:rFonts w:hint="eastAsia"/>
          <w:noProof/>
        </w:rPr>
        <w:drawing>
          <wp:inline distT="0" distB="0" distL="0" distR="0" wp14:anchorId="770CBE33" wp14:editId="3EE9948D">
            <wp:extent cx="5400040" cy="1587512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9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E83" w:rsidRPr="00FA7E83" w:rsidRDefault="00FA7E83" w:rsidP="00FA7E83">
      <w:pPr>
        <w:rPr>
          <w:rFonts w:hint="eastAsia"/>
        </w:rPr>
      </w:pP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425DB5" w:rsidP="00975759">
      <w:pPr>
        <w:pStyle w:val="3"/>
      </w:pPr>
      <w:r>
        <w:rPr>
          <w:rFonts w:hint="eastAsia"/>
        </w:rPr>
        <w:t xml:space="preserve">ATC-40 </w:t>
      </w:r>
      <w:proofErr w:type="gramStart"/>
      <w:r>
        <w:rPr>
          <w:rFonts w:hint="eastAsia"/>
        </w:rPr>
        <w:t>容量震譜法</w:t>
      </w:r>
      <w:proofErr w:type="gramEnd"/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B90705" w:rsidRPr="00B90705" w:rsidRDefault="00B90705" w:rsidP="00B90705"/>
    <w:p w:rsidR="00D32FAE" w:rsidRDefault="00D32FAE" w:rsidP="00D32FAE">
      <w:pPr>
        <w:pStyle w:val="2"/>
      </w:pPr>
      <w:r>
        <w:rPr>
          <w:rFonts w:hint="eastAsia"/>
        </w:rPr>
        <w:t>地震歷時</w:t>
      </w:r>
    </w:p>
    <w:p w:rsidR="00B90705" w:rsidRPr="00B90705" w:rsidRDefault="00B90705" w:rsidP="00B90705">
      <w:r>
        <w:rPr>
          <w:rFonts w:hint="eastAsia"/>
        </w:rPr>
        <w:t>選擇之地震歷時</w:t>
      </w:r>
    </w:p>
    <w:p w:rsidR="00975759" w:rsidRDefault="00975759" w:rsidP="00975759">
      <w:pPr>
        <w:pStyle w:val="2"/>
      </w:pPr>
      <w:r>
        <w:rPr>
          <w:rFonts w:hint="eastAsia"/>
        </w:rPr>
        <w:lastRenderedPageBreak/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48" w:name="_Ref10306855"/>
      <w:r w:rsidRPr="004A2215">
        <w:rPr>
          <w:rFonts w:hint="eastAsia"/>
        </w:rPr>
        <w:lastRenderedPageBreak/>
        <w:t>構架設計資訊與梁設計結果</w:t>
      </w:r>
      <w:bookmarkEnd w:id="48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797AE169" wp14:editId="7A267BE4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16BD8AF" wp14:editId="116478FC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6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1</w:t>
      </w:r>
      <w:r w:rsidR="00C7093C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6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1</w:t>
      </w:r>
      <w:r w:rsidR="0001143F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68212FE" wp14:editId="571F83FF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>STYLEREF 1 \s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6</w:t>
      </w:r>
      <w:r w:rsidR="0001143F">
        <w:fldChar w:fldCharType="end"/>
      </w:r>
      <w:r w:rsidR="0001143F">
        <w:t>.</w:t>
      </w:r>
      <w:r w:rsidR="0001143F">
        <w:fldChar w:fldCharType="begin"/>
      </w:r>
      <w:r w:rsidR="0001143F">
        <w:instrText xml:space="preserve"> </w:instrText>
      </w:r>
      <w:r w:rsidR="0001143F">
        <w:rPr>
          <w:rFonts w:hint="eastAsia"/>
        </w:rPr>
        <w:instrText xml:space="preserve">SEQ </w:instrText>
      </w:r>
      <w:r w:rsidR="0001143F">
        <w:rPr>
          <w:rFonts w:hint="eastAsia"/>
        </w:rPr>
        <w:instrText>表</w:instrText>
      </w:r>
      <w:r w:rsidR="0001143F">
        <w:rPr>
          <w:rFonts w:hint="eastAsia"/>
        </w:rPr>
        <w:instrText xml:space="preserve"> \* ARABIC \s 1</w:instrText>
      </w:r>
      <w:r w:rsidR="0001143F">
        <w:instrText xml:space="preserve"> </w:instrText>
      </w:r>
      <w:r w:rsidR="0001143F">
        <w:fldChar w:fldCharType="separate"/>
      </w:r>
      <w:r w:rsidR="00FA7E83">
        <w:rPr>
          <w:noProof/>
        </w:rPr>
        <w:t>2</w:t>
      </w:r>
      <w:r w:rsidR="0001143F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6F17B2CA" wp14:editId="7B32D17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79A933A" wp14:editId="300EFF8C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6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2</w:t>
      </w:r>
      <w:r w:rsidR="00C7093C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4A6E71C7" wp14:editId="0A0FC9EB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6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3</w:t>
      </w:r>
      <w:r w:rsidR="00C7093C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AC2020F" wp14:editId="1FD5AA14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6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4</w:t>
      </w:r>
      <w:r w:rsidR="00C7093C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2EA96AF" wp14:editId="5CA3941C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6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5</w:t>
      </w:r>
      <w:r w:rsidR="00C7093C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A75DC87" wp14:editId="6699DF2A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6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6</w:t>
      </w:r>
      <w:r w:rsidR="00C7093C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81329F9" wp14:editId="523DF585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6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7</w:t>
      </w:r>
      <w:r w:rsidR="00C7093C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E00D4C5" wp14:editId="70EF6128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6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8</w:t>
      </w:r>
      <w:r w:rsidR="00C7093C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A6F2256" wp14:editId="0484F8D0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STYLEREF 1 \s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6</w:t>
      </w:r>
      <w:r w:rsidR="00C7093C">
        <w:fldChar w:fldCharType="end"/>
      </w:r>
      <w:r w:rsidR="00C7093C">
        <w:t>.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 xml:space="preserve">SEQ </w:instrText>
      </w:r>
      <w:r w:rsidR="00C7093C">
        <w:rPr>
          <w:rFonts w:hint="eastAsia"/>
        </w:rPr>
        <w:instrText>圖</w:instrText>
      </w:r>
      <w:r w:rsidR="00C7093C">
        <w:rPr>
          <w:rFonts w:hint="eastAsia"/>
        </w:rPr>
        <w:instrText xml:space="preserve"> \* ARABIC \s 1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noProof/>
        </w:rPr>
        <w:t>9</w:t>
      </w:r>
      <w:r w:rsidR="00C7093C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E66CCA" w:rsidRDefault="005E277E" w:rsidP="00E66CCA">
      <w:pPr>
        <w:pStyle w:val="a7"/>
      </w:pPr>
      <w:r>
        <w:rPr>
          <w:rFonts w:hint="eastAsia"/>
        </w:rPr>
        <w:lastRenderedPageBreak/>
        <w:t>參考文獻</w:t>
      </w:r>
    </w:p>
    <w:p w:rsidR="005E0781" w:rsidRPr="005E0781" w:rsidRDefault="00E66CCA" w:rsidP="005E0781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5E0781" w:rsidRPr="005E0781">
        <w:t xml:space="preserve">ACI. (2005). </w:t>
      </w:r>
      <w:r w:rsidR="005E0781" w:rsidRPr="005E0781">
        <w:rPr>
          <w:i/>
        </w:rPr>
        <w:t>Building code requirements for structural concrete (ACI 318-05) and commentary (ACI 318R-05)</w:t>
      </w:r>
      <w:r w:rsidR="005E0781" w:rsidRPr="005E0781">
        <w:t>.</w:t>
      </w:r>
    </w:p>
    <w:p w:rsidR="005E0781" w:rsidRPr="005E0781" w:rsidRDefault="005E0781" w:rsidP="005E0781">
      <w:pPr>
        <w:pStyle w:val="EndNoteBibliography"/>
        <w:ind w:left="720" w:hanging="720"/>
      </w:pPr>
      <w:r w:rsidRPr="005E0781">
        <w:t xml:space="preserve">Agency, F. E. M. (2009). Quantification of building seismic performance factors. </w:t>
      </w:r>
      <w:r w:rsidRPr="005E0781">
        <w:rPr>
          <w:i/>
        </w:rPr>
        <w:t>FEMA P695</w:t>
      </w:r>
      <w:r w:rsidRPr="005E0781">
        <w:t xml:space="preserve">. </w:t>
      </w:r>
    </w:p>
    <w:p w:rsidR="005E0781" w:rsidRPr="005E0781" w:rsidRDefault="005E0781" w:rsidP="005E0781">
      <w:pPr>
        <w:pStyle w:val="EndNoteBibliography"/>
        <w:ind w:left="720" w:hanging="720"/>
      </w:pPr>
      <w:r w:rsidRPr="005E0781">
        <w:t xml:space="preserve">ATC. (1996). </w:t>
      </w:r>
      <w:r w:rsidRPr="005E0781">
        <w:rPr>
          <w:i/>
        </w:rPr>
        <w:t>Seismic evaluation and retrofit of concrete buildings</w:t>
      </w:r>
      <w:r w:rsidRPr="005E0781">
        <w:t>.</w:t>
      </w:r>
    </w:p>
    <w:p w:rsidR="005E0781" w:rsidRPr="005E0781" w:rsidRDefault="005E0781" w:rsidP="005E0781">
      <w:pPr>
        <w:pStyle w:val="EndNoteBibliography"/>
        <w:ind w:left="720" w:hanging="720"/>
      </w:pPr>
      <w:r w:rsidRPr="005E0781">
        <w:t xml:space="preserve">Chomchuen, P., &amp; Boonyapinyo, V. (2017). Incremental dynamic analysis with multi-modes for seismic performance evaluation of RC bridges. </w:t>
      </w:r>
      <w:r w:rsidRPr="005E0781">
        <w:rPr>
          <w:i/>
        </w:rPr>
        <w:t>Engineering Structures, 132</w:t>
      </w:r>
      <w:r w:rsidRPr="005E0781">
        <w:t xml:space="preserve">, 29-43. Retrieved from </w:t>
      </w:r>
      <w:hyperlink r:id="rId449" w:history="1">
        <w:r w:rsidRPr="005E0781">
          <w:rPr>
            <w:rStyle w:val="af4"/>
          </w:rPr>
          <w:t>https://www.sciencedirect.com/science/article/pii/S0141029616312391?via%3Dihub</w:t>
        </w:r>
      </w:hyperlink>
      <w:r w:rsidRPr="005E0781">
        <w:t>. doi:10.1016/j.engstruct.2016.11.026</w:t>
      </w:r>
    </w:p>
    <w:p w:rsidR="005E0781" w:rsidRPr="005E0781" w:rsidRDefault="005E0781" w:rsidP="005E0781">
      <w:pPr>
        <w:pStyle w:val="EndNoteBibliography"/>
        <w:ind w:left="720" w:hanging="720"/>
      </w:pPr>
      <w:r w:rsidRPr="005E0781">
        <w:t xml:space="preserve">Chopra, A. K., &amp; Goel, R. K. (2001). A modal pushover analysis procedure to estimate seismic demands for buildings: theory and preliminary evaluation. </w:t>
      </w:r>
      <w:r w:rsidRPr="005E0781">
        <w:rPr>
          <w:i/>
        </w:rPr>
        <w:t>PEER 2001/03</w:t>
      </w:r>
      <w:r w:rsidRPr="005E0781">
        <w:t xml:space="preserve">. </w:t>
      </w:r>
    </w:p>
    <w:p w:rsidR="005E0781" w:rsidRPr="005E0781" w:rsidRDefault="005E0781" w:rsidP="005E0781">
      <w:pPr>
        <w:pStyle w:val="EndNoteBibliography"/>
        <w:ind w:left="720" w:hanging="720"/>
      </w:pPr>
      <w:r w:rsidRPr="005E0781">
        <w:t xml:space="preserve">Chopra, A. K., &amp; Goel, R. K. (2002). A modal pushover analysis procedure for estimating seismic demands for buildings. </w:t>
      </w:r>
      <w:r w:rsidRPr="005E0781">
        <w:rPr>
          <w:i/>
        </w:rPr>
        <w:t>Earthquake Engineering &amp; Structural Dynamics, 31</w:t>
      </w:r>
      <w:r w:rsidRPr="005E0781">
        <w:t xml:space="preserve">(3), 561-582. Retrieved from </w:t>
      </w:r>
      <w:hyperlink r:id="rId450" w:history="1">
        <w:r w:rsidRPr="005E0781">
          <w:rPr>
            <w:rStyle w:val="af4"/>
          </w:rPr>
          <w:t>https://onlinelibrary.wiley.com/doi/abs/10.1002/eqe.144</w:t>
        </w:r>
      </w:hyperlink>
    </w:p>
    <w:p w:rsidR="005E0781" w:rsidRPr="005E0781" w:rsidRDefault="005E0781" w:rsidP="005E0781">
      <w:pPr>
        <w:pStyle w:val="EndNoteBibliography"/>
        <w:ind w:left="720" w:hanging="720"/>
      </w:pPr>
      <w:hyperlink r:id="rId451" w:history="1">
        <w:r w:rsidRPr="005E0781">
          <w:rPr>
            <w:rStyle w:val="af4"/>
          </w:rPr>
          <w:t>https://onlinelibrary.wiley.com/doi/pdf/10.1002/eqe.144</w:t>
        </w:r>
      </w:hyperlink>
      <w:r w:rsidRPr="005E0781">
        <w:t>. doi:10.1002/eqe.144</w:t>
      </w:r>
    </w:p>
    <w:p w:rsidR="005E0781" w:rsidRPr="005E0781" w:rsidRDefault="005E0781" w:rsidP="005E0781">
      <w:pPr>
        <w:pStyle w:val="EndNoteBibliography"/>
        <w:ind w:left="720" w:hanging="720"/>
      </w:pPr>
      <w:r w:rsidRPr="005E0781">
        <w:t xml:space="preserve">Chopra, A. K., &amp; Goel, R. K. (2004). A modal pushover analysis procedure to estimate seismic demands for unsymmetric-plan buildings. </w:t>
      </w:r>
      <w:r w:rsidRPr="005E0781">
        <w:rPr>
          <w:i/>
        </w:rPr>
        <w:t>Earthquake Engineering &amp; Structural Dynamics, 33</w:t>
      </w:r>
      <w:r w:rsidRPr="005E0781">
        <w:t xml:space="preserve">(8), 903-927. Retrieved from </w:t>
      </w:r>
      <w:hyperlink r:id="rId452" w:history="1">
        <w:r w:rsidRPr="005E0781">
          <w:rPr>
            <w:rStyle w:val="af4"/>
          </w:rPr>
          <w:t>https://onlinelibrary.wiley.com/doi/pdf/10.1002/eqe.380</w:t>
        </w:r>
      </w:hyperlink>
      <w:r w:rsidRPr="005E0781">
        <w:t>. doi:10.1002/eqe.380</w:t>
      </w:r>
    </w:p>
    <w:p w:rsidR="005E0781" w:rsidRPr="005E0781" w:rsidRDefault="005E0781" w:rsidP="005E0781">
      <w:pPr>
        <w:pStyle w:val="EndNoteBibliography"/>
        <w:ind w:left="720" w:hanging="720"/>
      </w:pPr>
      <w:r w:rsidRPr="005E0781">
        <w:t xml:space="preserve">Kunnath, S. K. (2004). Identification of modal combinations for nonlinear static analysis of building structures. </w:t>
      </w:r>
      <w:r w:rsidRPr="005E0781">
        <w:rPr>
          <w:i/>
        </w:rPr>
        <w:t>Computer‐Aided Civil and Infrastructure Engineering, 19</w:t>
      </w:r>
      <w:r w:rsidRPr="005E0781">
        <w:t xml:space="preserve">(4), 246-259. </w:t>
      </w:r>
    </w:p>
    <w:p w:rsidR="005E0781" w:rsidRPr="005E0781" w:rsidRDefault="005E0781" w:rsidP="005E0781">
      <w:pPr>
        <w:pStyle w:val="EndNoteBibliography"/>
        <w:ind w:left="720" w:hanging="720"/>
      </w:pPr>
      <w:r w:rsidRPr="005E0781">
        <w:t xml:space="preserve">Mao, J., Zhai, C., &amp; Xie, L. (2008). An improved modal pushover analysis procedure for estimating seismic demands of structures. </w:t>
      </w:r>
      <w:r w:rsidRPr="005E0781">
        <w:rPr>
          <w:i/>
        </w:rPr>
        <w:t>Earthquake Engineering and Engineering Vibration, 7</w:t>
      </w:r>
      <w:r w:rsidRPr="005E0781">
        <w:t xml:space="preserve">(1), 25-31. Retrieved from </w:t>
      </w:r>
      <w:hyperlink r:id="rId453" w:history="1">
        <w:r w:rsidRPr="005E0781">
          <w:rPr>
            <w:rStyle w:val="af4"/>
          </w:rPr>
          <w:t>https://link.springer.com/content/pdf/10.1007%2Fs11803-008-0786-y.pdf</w:t>
        </w:r>
      </w:hyperlink>
      <w:r w:rsidRPr="005E0781">
        <w:t>. doi:10.1007/s11803-008-0786-y</w:t>
      </w:r>
    </w:p>
    <w:p w:rsidR="005E0781" w:rsidRPr="005E0781" w:rsidRDefault="005E0781" w:rsidP="005E0781">
      <w:pPr>
        <w:pStyle w:val="EndNoteBibliography"/>
        <w:ind w:left="720" w:hanging="720"/>
      </w:pPr>
      <w:r w:rsidRPr="005E0781">
        <w:t xml:space="preserve">Vamvatsikos, D., &amp; Cornell, C. A. (2002). Incremental dynamic analysis. </w:t>
      </w:r>
      <w:r w:rsidRPr="005E0781">
        <w:rPr>
          <w:i/>
        </w:rPr>
        <w:t>Earthquake Engineering &amp; Structural Dynamics, 31</w:t>
      </w:r>
      <w:r w:rsidRPr="005E0781">
        <w:t xml:space="preserve">(3), 491-514. Retrieved from </w:t>
      </w:r>
      <w:hyperlink r:id="rId454" w:history="1">
        <w:r w:rsidRPr="005E0781">
          <w:rPr>
            <w:rStyle w:val="af4"/>
          </w:rPr>
          <w:t>https://onlinelibrary.wiley.com/doi/pdf/10.1002/eqe.141</w:t>
        </w:r>
      </w:hyperlink>
      <w:r w:rsidRPr="005E0781">
        <w:t>. doi:10.1002/eqe.141</w:t>
      </w:r>
    </w:p>
    <w:p w:rsidR="005E0781" w:rsidRPr="005E0781" w:rsidRDefault="005E0781" w:rsidP="005E0781">
      <w:pPr>
        <w:pStyle w:val="EndNoteBibliography"/>
        <w:ind w:left="720" w:hanging="720"/>
        <w:rPr>
          <w:rFonts w:hint="eastAsia"/>
        </w:rPr>
      </w:pPr>
      <w:r w:rsidRPr="005E0781">
        <w:rPr>
          <w:rFonts w:hint="eastAsia"/>
        </w:rPr>
        <w:t>內政部</w:t>
      </w:r>
      <w:r w:rsidRPr="005E0781">
        <w:rPr>
          <w:rFonts w:hint="eastAsia"/>
        </w:rPr>
        <w:t xml:space="preserve">. (2011). </w:t>
      </w:r>
      <w:r w:rsidRPr="005E0781">
        <w:rPr>
          <w:rFonts w:hint="eastAsia"/>
          <w:i/>
        </w:rPr>
        <w:t>建築物耐震設計規範及解說</w:t>
      </w:r>
      <w:r w:rsidRPr="005E0781">
        <w:rPr>
          <w:rFonts w:hint="eastAsia"/>
        </w:rPr>
        <w:t xml:space="preserve">. </w:t>
      </w:r>
    </w:p>
    <w:p w:rsidR="005E0781" w:rsidRPr="005E0781" w:rsidRDefault="005E0781" w:rsidP="005E0781">
      <w:pPr>
        <w:pStyle w:val="EndNoteBibliography"/>
        <w:ind w:left="720" w:hanging="720"/>
        <w:rPr>
          <w:rFonts w:hint="eastAsia"/>
        </w:rPr>
      </w:pPr>
      <w:r w:rsidRPr="005E0781">
        <w:rPr>
          <w:rFonts w:hint="eastAsia"/>
        </w:rPr>
        <w:t>內政部</w:t>
      </w:r>
      <w:r w:rsidRPr="005E0781">
        <w:rPr>
          <w:rFonts w:hint="eastAsia"/>
        </w:rPr>
        <w:t xml:space="preserve">. (2019). </w:t>
      </w:r>
      <w:r w:rsidRPr="005E0781">
        <w:rPr>
          <w:rFonts w:hint="eastAsia"/>
          <w:i/>
        </w:rPr>
        <w:t>混凝土結構設計規範</w:t>
      </w:r>
      <w:r w:rsidRPr="005E0781">
        <w:rPr>
          <w:rFonts w:hint="eastAsia"/>
        </w:rPr>
        <w:t xml:space="preserve">. </w:t>
      </w:r>
    </w:p>
    <w:p w:rsidR="00D257F9" w:rsidRPr="00696360" w:rsidRDefault="00E66CCA" w:rsidP="00213D6B">
      <w:r>
        <w:fldChar w:fldCharType="end"/>
      </w:r>
    </w:p>
    <w:sectPr w:rsidR="00D257F9" w:rsidRPr="00696360" w:rsidSect="00971B23">
      <w:footerReference w:type="default" r:id="rId455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62AB" w:rsidRDefault="005762AB" w:rsidP="00C06BA3">
      <w:pPr>
        <w:spacing w:line="240" w:lineRule="auto"/>
      </w:pPr>
      <w:r>
        <w:separator/>
      </w:r>
    </w:p>
  </w:endnote>
  <w:endnote w:type="continuationSeparator" w:id="0">
    <w:p w:rsidR="005762AB" w:rsidRDefault="005762AB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FA7E83" w:rsidRDefault="00FA7E8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6AD7" w:rsidRPr="00406AD7">
          <w:rPr>
            <w:noProof/>
            <w:lang w:val="zh-TW"/>
          </w:rPr>
          <w:t>51</w:t>
        </w:r>
        <w:r>
          <w:fldChar w:fldCharType="end"/>
        </w:r>
      </w:p>
    </w:sdtContent>
  </w:sdt>
  <w:p w:rsidR="00FA7E83" w:rsidRDefault="00FA7E8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62AB" w:rsidRDefault="005762AB" w:rsidP="00C06BA3">
      <w:pPr>
        <w:spacing w:line="240" w:lineRule="auto"/>
      </w:pPr>
      <w:r>
        <w:separator/>
      </w:r>
    </w:p>
  </w:footnote>
  <w:footnote w:type="continuationSeparator" w:id="0">
    <w:p w:rsidR="005762AB" w:rsidRDefault="005762AB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1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9w0vtkvftvbewepyxx5doappd2xwvd5vw&quot;&gt;My EndNote Library&lt;record-ids&gt;&lt;item&gt;8&lt;/item&gt;&lt;item&gt;10&lt;/item&gt;&lt;item&gt;11&lt;/item&gt;&lt;item&gt;12&lt;/item&gt;&lt;item&gt;14&lt;/item&gt;&lt;item&gt;15&lt;/item&gt;&lt;item&gt;16&lt;/item&gt;&lt;item&gt;21&lt;/item&gt;&lt;item&gt;23&lt;/item&gt;&lt;item&gt;28&lt;/item&gt;&lt;item&gt;29&lt;/item&gt;&lt;item&gt;30&lt;/item&gt;&lt;/record-ids&gt;&lt;/item&gt;&lt;/Libraries&gt;"/>
  </w:docVars>
  <w:rsids>
    <w:rsidRoot w:val="008E2DA7"/>
    <w:rsid w:val="00005914"/>
    <w:rsid w:val="00006B97"/>
    <w:rsid w:val="0001143F"/>
    <w:rsid w:val="0001289D"/>
    <w:rsid w:val="000144A2"/>
    <w:rsid w:val="00020DAD"/>
    <w:rsid w:val="00021A7E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96CCB"/>
    <w:rsid w:val="000971DF"/>
    <w:rsid w:val="000A323F"/>
    <w:rsid w:val="000B04DC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73D46"/>
    <w:rsid w:val="00173FFB"/>
    <w:rsid w:val="00184329"/>
    <w:rsid w:val="00186265"/>
    <w:rsid w:val="001A025D"/>
    <w:rsid w:val="001A4B1B"/>
    <w:rsid w:val="001B395E"/>
    <w:rsid w:val="001C4A11"/>
    <w:rsid w:val="001D5F84"/>
    <w:rsid w:val="00210D76"/>
    <w:rsid w:val="00213D6B"/>
    <w:rsid w:val="0022377A"/>
    <w:rsid w:val="002309C6"/>
    <w:rsid w:val="002316A1"/>
    <w:rsid w:val="00233610"/>
    <w:rsid w:val="00244F01"/>
    <w:rsid w:val="002473DB"/>
    <w:rsid w:val="00250E71"/>
    <w:rsid w:val="00251603"/>
    <w:rsid w:val="00252E28"/>
    <w:rsid w:val="0025308C"/>
    <w:rsid w:val="0026690C"/>
    <w:rsid w:val="002710D7"/>
    <w:rsid w:val="00271629"/>
    <w:rsid w:val="0027733B"/>
    <w:rsid w:val="0028743C"/>
    <w:rsid w:val="002A1B06"/>
    <w:rsid w:val="002A52F5"/>
    <w:rsid w:val="002A5858"/>
    <w:rsid w:val="002B439A"/>
    <w:rsid w:val="002D34A1"/>
    <w:rsid w:val="002D45D2"/>
    <w:rsid w:val="002E649B"/>
    <w:rsid w:val="002F2007"/>
    <w:rsid w:val="002F7F41"/>
    <w:rsid w:val="00304650"/>
    <w:rsid w:val="00306B8B"/>
    <w:rsid w:val="00312297"/>
    <w:rsid w:val="00317951"/>
    <w:rsid w:val="00326D2C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D298B"/>
    <w:rsid w:val="003E185D"/>
    <w:rsid w:val="003E2EA2"/>
    <w:rsid w:val="00401D8E"/>
    <w:rsid w:val="00406AD7"/>
    <w:rsid w:val="00414B63"/>
    <w:rsid w:val="00425DB5"/>
    <w:rsid w:val="00426438"/>
    <w:rsid w:val="004272AF"/>
    <w:rsid w:val="0043028D"/>
    <w:rsid w:val="00432D40"/>
    <w:rsid w:val="00433BB7"/>
    <w:rsid w:val="004373AD"/>
    <w:rsid w:val="004458AE"/>
    <w:rsid w:val="004605A2"/>
    <w:rsid w:val="004661B7"/>
    <w:rsid w:val="00467E67"/>
    <w:rsid w:val="00471696"/>
    <w:rsid w:val="00472EF6"/>
    <w:rsid w:val="00476725"/>
    <w:rsid w:val="00490DB4"/>
    <w:rsid w:val="00492633"/>
    <w:rsid w:val="00495FFF"/>
    <w:rsid w:val="004A2215"/>
    <w:rsid w:val="004B10F1"/>
    <w:rsid w:val="004C127A"/>
    <w:rsid w:val="004C1F8D"/>
    <w:rsid w:val="004C43F8"/>
    <w:rsid w:val="004C5F6F"/>
    <w:rsid w:val="004D6634"/>
    <w:rsid w:val="004E153B"/>
    <w:rsid w:val="004E2110"/>
    <w:rsid w:val="004F53B0"/>
    <w:rsid w:val="004F5EE5"/>
    <w:rsid w:val="005022B3"/>
    <w:rsid w:val="0050379D"/>
    <w:rsid w:val="0050606C"/>
    <w:rsid w:val="00511B61"/>
    <w:rsid w:val="005132BE"/>
    <w:rsid w:val="005153FD"/>
    <w:rsid w:val="005376CB"/>
    <w:rsid w:val="00546186"/>
    <w:rsid w:val="00550B9D"/>
    <w:rsid w:val="00562B2A"/>
    <w:rsid w:val="00570958"/>
    <w:rsid w:val="00571532"/>
    <w:rsid w:val="005762AB"/>
    <w:rsid w:val="00587154"/>
    <w:rsid w:val="005927AA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0781"/>
    <w:rsid w:val="005E277E"/>
    <w:rsid w:val="005E2DCD"/>
    <w:rsid w:val="005F53F6"/>
    <w:rsid w:val="005F64CB"/>
    <w:rsid w:val="0060165B"/>
    <w:rsid w:val="00605BF9"/>
    <w:rsid w:val="00611410"/>
    <w:rsid w:val="006151E2"/>
    <w:rsid w:val="00617DD8"/>
    <w:rsid w:val="00620388"/>
    <w:rsid w:val="00621883"/>
    <w:rsid w:val="00623CA3"/>
    <w:rsid w:val="00647E68"/>
    <w:rsid w:val="00655680"/>
    <w:rsid w:val="0065772D"/>
    <w:rsid w:val="00662DF5"/>
    <w:rsid w:val="006666B9"/>
    <w:rsid w:val="00680A45"/>
    <w:rsid w:val="00681759"/>
    <w:rsid w:val="00685313"/>
    <w:rsid w:val="006938F4"/>
    <w:rsid w:val="006940A3"/>
    <w:rsid w:val="006947AD"/>
    <w:rsid w:val="00696360"/>
    <w:rsid w:val="006A1FB3"/>
    <w:rsid w:val="006A2CD3"/>
    <w:rsid w:val="006A429C"/>
    <w:rsid w:val="006A6761"/>
    <w:rsid w:val="006C5FDE"/>
    <w:rsid w:val="006C6D14"/>
    <w:rsid w:val="006D72A4"/>
    <w:rsid w:val="006E7C6A"/>
    <w:rsid w:val="006F555F"/>
    <w:rsid w:val="00705EFB"/>
    <w:rsid w:val="00712025"/>
    <w:rsid w:val="00714B5E"/>
    <w:rsid w:val="0071547D"/>
    <w:rsid w:val="0072039E"/>
    <w:rsid w:val="00726093"/>
    <w:rsid w:val="0073362A"/>
    <w:rsid w:val="007427DF"/>
    <w:rsid w:val="007477AF"/>
    <w:rsid w:val="0078656A"/>
    <w:rsid w:val="00790B84"/>
    <w:rsid w:val="00793F44"/>
    <w:rsid w:val="00795174"/>
    <w:rsid w:val="00796463"/>
    <w:rsid w:val="007A11E6"/>
    <w:rsid w:val="007A21C9"/>
    <w:rsid w:val="007B392C"/>
    <w:rsid w:val="007B4BB3"/>
    <w:rsid w:val="007C34D5"/>
    <w:rsid w:val="007F04D2"/>
    <w:rsid w:val="007F60CF"/>
    <w:rsid w:val="0080067E"/>
    <w:rsid w:val="0081198A"/>
    <w:rsid w:val="00824CCA"/>
    <w:rsid w:val="00825F66"/>
    <w:rsid w:val="00831B33"/>
    <w:rsid w:val="0083594A"/>
    <w:rsid w:val="00842A65"/>
    <w:rsid w:val="00843522"/>
    <w:rsid w:val="00852A67"/>
    <w:rsid w:val="00854B21"/>
    <w:rsid w:val="00861114"/>
    <w:rsid w:val="0086268E"/>
    <w:rsid w:val="008710DF"/>
    <w:rsid w:val="00876FCA"/>
    <w:rsid w:val="00881E64"/>
    <w:rsid w:val="00882EE3"/>
    <w:rsid w:val="00891EF8"/>
    <w:rsid w:val="008A10B2"/>
    <w:rsid w:val="008A14AB"/>
    <w:rsid w:val="008B15EA"/>
    <w:rsid w:val="008B2730"/>
    <w:rsid w:val="008B51B0"/>
    <w:rsid w:val="008D26FF"/>
    <w:rsid w:val="008E2DA7"/>
    <w:rsid w:val="009038D4"/>
    <w:rsid w:val="00903A7D"/>
    <w:rsid w:val="00911C14"/>
    <w:rsid w:val="00915506"/>
    <w:rsid w:val="00922552"/>
    <w:rsid w:val="0092659F"/>
    <w:rsid w:val="00930280"/>
    <w:rsid w:val="00930974"/>
    <w:rsid w:val="009326BE"/>
    <w:rsid w:val="00932747"/>
    <w:rsid w:val="00936DC7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61AE"/>
    <w:rsid w:val="009B150C"/>
    <w:rsid w:val="009B492E"/>
    <w:rsid w:val="009B5BB2"/>
    <w:rsid w:val="009C0161"/>
    <w:rsid w:val="009C5407"/>
    <w:rsid w:val="009D214F"/>
    <w:rsid w:val="009D389C"/>
    <w:rsid w:val="009E4108"/>
    <w:rsid w:val="009F331E"/>
    <w:rsid w:val="00A00B93"/>
    <w:rsid w:val="00A00C2C"/>
    <w:rsid w:val="00A1717A"/>
    <w:rsid w:val="00A21426"/>
    <w:rsid w:val="00A26470"/>
    <w:rsid w:val="00A27968"/>
    <w:rsid w:val="00A279DF"/>
    <w:rsid w:val="00A37A5C"/>
    <w:rsid w:val="00A414E5"/>
    <w:rsid w:val="00A427CA"/>
    <w:rsid w:val="00A43FF4"/>
    <w:rsid w:val="00A4453A"/>
    <w:rsid w:val="00A640AC"/>
    <w:rsid w:val="00A71A62"/>
    <w:rsid w:val="00A75AAD"/>
    <w:rsid w:val="00A9027B"/>
    <w:rsid w:val="00AA1AD2"/>
    <w:rsid w:val="00AA44A1"/>
    <w:rsid w:val="00AA5675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31588"/>
    <w:rsid w:val="00B31E51"/>
    <w:rsid w:val="00B45F25"/>
    <w:rsid w:val="00B661DD"/>
    <w:rsid w:val="00B75902"/>
    <w:rsid w:val="00B76C54"/>
    <w:rsid w:val="00B81D18"/>
    <w:rsid w:val="00B90705"/>
    <w:rsid w:val="00BA57CF"/>
    <w:rsid w:val="00BA6124"/>
    <w:rsid w:val="00BC280A"/>
    <w:rsid w:val="00BD10B4"/>
    <w:rsid w:val="00BD29D9"/>
    <w:rsid w:val="00BD31B1"/>
    <w:rsid w:val="00BD59E8"/>
    <w:rsid w:val="00BF4E4E"/>
    <w:rsid w:val="00C06BA3"/>
    <w:rsid w:val="00C11C9F"/>
    <w:rsid w:val="00C13F27"/>
    <w:rsid w:val="00C14618"/>
    <w:rsid w:val="00C16060"/>
    <w:rsid w:val="00C2696A"/>
    <w:rsid w:val="00C31935"/>
    <w:rsid w:val="00C60F99"/>
    <w:rsid w:val="00C62885"/>
    <w:rsid w:val="00C7093C"/>
    <w:rsid w:val="00C7160B"/>
    <w:rsid w:val="00C81E38"/>
    <w:rsid w:val="00C875EC"/>
    <w:rsid w:val="00C920DA"/>
    <w:rsid w:val="00C97B19"/>
    <w:rsid w:val="00CB5E5E"/>
    <w:rsid w:val="00CB5FC0"/>
    <w:rsid w:val="00CB6ED5"/>
    <w:rsid w:val="00CC4410"/>
    <w:rsid w:val="00CD1352"/>
    <w:rsid w:val="00CD4DAA"/>
    <w:rsid w:val="00CD7071"/>
    <w:rsid w:val="00D257F9"/>
    <w:rsid w:val="00D32FAE"/>
    <w:rsid w:val="00D33EC6"/>
    <w:rsid w:val="00D3549F"/>
    <w:rsid w:val="00D54042"/>
    <w:rsid w:val="00D67A61"/>
    <w:rsid w:val="00D741C4"/>
    <w:rsid w:val="00D9698C"/>
    <w:rsid w:val="00DA0CE4"/>
    <w:rsid w:val="00DB1671"/>
    <w:rsid w:val="00DB6150"/>
    <w:rsid w:val="00DE59A4"/>
    <w:rsid w:val="00DF732E"/>
    <w:rsid w:val="00DF7ED6"/>
    <w:rsid w:val="00E0056F"/>
    <w:rsid w:val="00E130E7"/>
    <w:rsid w:val="00E25CF3"/>
    <w:rsid w:val="00E27DFA"/>
    <w:rsid w:val="00E34293"/>
    <w:rsid w:val="00E3512A"/>
    <w:rsid w:val="00E501BA"/>
    <w:rsid w:val="00E56166"/>
    <w:rsid w:val="00E64074"/>
    <w:rsid w:val="00E66CCA"/>
    <w:rsid w:val="00E77CE2"/>
    <w:rsid w:val="00E82C9C"/>
    <w:rsid w:val="00E86036"/>
    <w:rsid w:val="00EB0031"/>
    <w:rsid w:val="00EB1DB2"/>
    <w:rsid w:val="00EB260E"/>
    <w:rsid w:val="00EB2857"/>
    <w:rsid w:val="00EB617D"/>
    <w:rsid w:val="00EB7A76"/>
    <w:rsid w:val="00EC0596"/>
    <w:rsid w:val="00EC667A"/>
    <w:rsid w:val="00ED192B"/>
    <w:rsid w:val="00ED6692"/>
    <w:rsid w:val="00EE2E51"/>
    <w:rsid w:val="00EE3241"/>
    <w:rsid w:val="00EE413E"/>
    <w:rsid w:val="00EF5C1D"/>
    <w:rsid w:val="00F10233"/>
    <w:rsid w:val="00F13D57"/>
    <w:rsid w:val="00F2030C"/>
    <w:rsid w:val="00F40D97"/>
    <w:rsid w:val="00F42277"/>
    <w:rsid w:val="00F47960"/>
    <w:rsid w:val="00F60BB6"/>
    <w:rsid w:val="00F62D81"/>
    <w:rsid w:val="00F662BE"/>
    <w:rsid w:val="00F757D4"/>
    <w:rsid w:val="00FA5F10"/>
    <w:rsid w:val="00FA66CE"/>
    <w:rsid w:val="00FA739D"/>
    <w:rsid w:val="00FA7BE8"/>
    <w:rsid w:val="00FA7E83"/>
    <w:rsid w:val="00FB5953"/>
    <w:rsid w:val="00FC0A85"/>
    <w:rsid w:val="00FD2F9A"/>
    <w:rsid w:val="00FE0FB7"/>
    <w:rsid w:val="00FE10D0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6ADF02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  <w:style w:type="character" w:styleId="ad">
    <w:name w:val="annotation reference"/>
    <w:basedOn w:val="a0"/>
    <w:uiPriority w:val="99"/>
    <w:semiHidden/>
    <w:unhideWhenUsed/>
    <w:rsid w:val="0093274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32747"/>
    <w:pPr>
      <w:jc w:val="left"/>
    </w:pPr>
  </w:style>
  <w:style w:type="character" w:customStyle="1" w:styleId="af">
    <w:name w:val="註解文字 字元"/>
    <w:basedOn w:val="a0"/>
    <w:link w:val="ae"/>
    <w:uiPriority w:val="99"/>
    <w:semiHidden/>
    <w:rsid w:val="0093274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3274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3274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3274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0"/>
    <w:link w:val="af2"/>
    <w:uiPriority w:val="99"/>
    <w:semiHidden/>
    <w:rsid w:val="00932747"/>
    <w:rPr>
      <w:rFonts w:asciiTheme="majorHAnsi" w:eastAsiaTheme="majorEastAsia" w:hAnsiTheme="majorHAnsi" w:cstheme="majorBidi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E66CCA"/>
    <w:pPr>
      <w:jc w:val="center"/>
    </w:pPr>
    <w:rPr>
      <w:rFonts w:ascii="Times New Roman" w:hAnsi="Times New Roman"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E66CCA"/>
    <w:rPr>
      <w:rFonts w:ascii="Times New Roman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E66CCA"/>
    <w:pPr>
      <w:spacing w:line="240" w:lineRule="auto"/>
    </w:pPr>
    <w:rPr>
      <w:rFonts w:ascii="Times New Roman" w:hAnsi="Times New Roman"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E66CCA"/>
    <w:rPr>
      <w:rFonts w:ascii="Times New Roman" w:hAnsi="Times New Roman" w:cs="Times New Roman"/>
      <w:noProof/>
    </w:rPr>
  </w:style>
  <w:style w:type="character" w:styleId="af4">
    <w:name w:val="Hyperlink"/>
    <w:basedOn w:val="a0"/>
    <w:uiPriority w:val="99"/>
    <w:unhideWhenUsed/>
    <w:rsid w:val="004373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99" Type="http://schemas.openxmlformats.org/officeDocument/2006/relationships/oleObject" Target="embeddings/oleObject154.bin"/><Relationship Id="rId21" Type="http://schemas.openxmlformats.org/officeDocument/2006/relationships/image" Target="media/image8.wmf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80.bin"/><Relationship Id="rId324" Type="http://schemas.openxmlformats.org/officeDocument/2006/relationships/image" Target="media/image151.wmf"/><Relationship Id="rId366" Type="http://schemas.openxmlformats.org/officeDocument/2006/relationships/image" Target="media/image172.wmf"/><Relationship Id="rId170" Type="http://schemas.openxmlformats.org/officeDocument/2006/relationships/oleObject" Target="embeddings/oleObject88.bin"/><Relationship Id="rId226" Type="http://schemas.openxmlformats.org/officeDocument/2006/relationships/oleObject" Target="embeddings/oleObject116.bin"/><Relationship Id="rId433" Type="http://schemas.openxmlformats.org/officeDocument/2006/relationships/image" Target="media/image215.emf"/><Relationship Id="rId268" Type="http://schemas.openxmlformats.org/officeDocument/2006/relationships/image" Target="media/image124.wmf"/><Relationship Id="rId32" Type="http://schemas.openxmlformats.org/officeDocument/2006/relationships/image" Target="media/image14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3.bin"/><Relationship Id="rId335" Type="http://schemas.openxmlformats.org/officeDocument/2006/relationships/image" Target="media/image157.wmf"/><Relationship Id="rId377" Type="http://schemas.openxmlformats.org/officeDocument/2006/relationships/oleObject" Target="embeddings/oleObject193.bin"/><Relationship Id="rId5" Type="http://schemas.openxmlformats.org/officeDocument/2006/relationships/webSettings" Target="webSettings.xml"/><Relationship Id="rId181" Type="http://schemas.openxmlformats.org/officeDocument/2006/relationships/image" Target="media/image81.wmf"/><Relationship Id="rId237" Type="http://schemas.openxmlformats.org/officeDocument/2006/relationships/oleObject" Target="embeddings/oleObject122.bin"/><Relationship Id="rId402" Type="http://schemas.openxmlformats.org/officeDocument/2006/relationships/oleObject" Target="embeddings/oleObject201.bin"/><Relationship Id="rId279" Type="http://schemas.openxmlformats.org/officeDocument/2006/relationships/image" Target="media/image129.wmf"/><Relationship Id="rId444" Type="http://schemas.openxmlformats.org/officeDocument/2006/relationships/image" Target="media/image225.png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8.bin"/><Relationship Id="rId290" Type="http://schemas.openxmlformats.org/officeDocument/2006/relationships/image" Target="media/image134.wmf"/><Relationship Id="rId304" Type="http://schemas.openxmlformats.org/officeDocument/2006/relationships/oleObject" Target="embeddings/oleObject157.bin"/><Relationship Id="rId346" Type="http://schemas.openxmlformats.org/officeDocument/2006/relationships/oleObject" Target="embeddings/oleObject177.bin"/><Relationship Id="rId388" Type="http://schemas.openxmlformats.org/officeDocument/2006/relationships/oleObject" Target="embeddings/oleObject198.bin"/><Relationship Id="rId85" Type="http://schemas.openxmlformats.org/officeDocument/2006/relationships/image" Target="media/image40.wmf"/><Relationship Id="rId150" Type="http://schemas.openxmlformats.org/officeDocument/2006/relationships/image" Target="media/image70.wmf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6.bin"/><Relationship Id="rId413" Type="http://schemas.openxmlformats.org/officeDocument/2006/relationships/image" Target="media/image201.wmf"/><Relationship Id="rId248" Type="http://schemas.openxmlformats.org/officeDocument/2006/relationships/image" Target="media/image114.wmf"/><Relationship Id="rId455" Type="http://schemas.openxmlformats.org/officeDocument/2006/relationships/footer" Target="footer1.xml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62.bin"/><Relationship Id="rId357" Type="http://schemas.openxmlformats.org/officeDocument/2006/relationships/oleObject" Target="embeddings/oleObject182.bin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82.bin"/><Relationship Id="rId217" Type="http://schemas.openxmlformats.org/officeDocument/2006/relationships/image" Target="media/image99.wmf"/><Relationship Id="rId399" Type="http://schemas.openxmlformats.org/officeDocument/2006/relationships/image" Target="media/image193.wmf"/><Relationship Id="rId259" Type="http://schemas.openxmlformats.org/officeDocument/2006/relationships/oleObject" Target="embeddings/oleObject133.bin"/><Relationship Id="rId424" Type="http://schemas.openxmlformats.org/officeDocument/2006/relationships/oleObject" Target="embeddings/oleObject211.bin"/><Relationship Id="rId23" Type="http://schemas.openxmlformats.org/officeDocument/2006/relationships/image" Target="media/image9.png"/><Relationship Id="rId119" Type="http://schemas.openxmlformats.org/officeDocument/2006/relationships/image" Target="media/image55.wmf"/><Relationship Id="rId270" Type="http://schemas.openxmlformats.org/officeDocument/2006/relationships/image" Target="media/image125.wmf"/><Relationship Id="rId326" Type="http://schemas.openxmlformats.org/officeDocument/2006/relationships/image" Target="media/image152.png"/><Relationship Id="rId65" Type="http://schemas.openxmlformats.org/officeDocument/2006/relationships/oleObject" Target="embeddings/oleObject28.bin"/><Relationship Id="rId130" Type="http://schemas.openxmlformats.org/officeDocument/2006/relationships/image" Target="media/image60.wmf"/><Relationship Id="rId368" Type="http://schemas.openxmlformats.org/officeDocument/2006/relationships/image" Target="media/image173.wmf"/><Relationship Id="rId172" Type="http://schemas.openxmlformats.org/officeDocument/2006/relationships/oleObject" Target="embeddings/oleObject89.bin"/><Relationship Id="rId228" Type="http://schemas.openxmlformats.org/officeDocument/2006/relationships/oleObject" Target="embeddings/oleObject118.bin"/><Relationship Id="rId435" Type="http://schemas.openxmlformats.org/officeDocument/2006/relationships/oleObject" Target="embeddings/oleObject212.bin"/><Relationship Id="rId281" Type="http://schemas.openxmlformats.org/officeDocument/2006/relationships/oleObject" Target="embeddings/oleObject145.bin"/><Relationship Id="rId337" Type="http://schemas.openxmlformats.org/officeDocument/2006/relationships/image" Target="media/image158.wmf"/><Relationship Id="rId34" Type="http://schemas.openxmlformats.org/officeDocument/2006/relationships/image" Target="media/image15.wmf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9.bin"/><Relationship Id="rId379" Type="http://schemas.openxmlformats.org/officeDocument/2006/relationships/oleObject" Target="embeddings/oleObject194.bin"/><Relationship Id="rId7" Type="http://schemas.openxmlformats.org/officeDocument/2006/relationships/endnotes" Target="endnotes.xml"/><Relationship Id="rId183" Type="http://schemas.openxmlformats.org/officeDocument/2006/relationships/image" Target="media/image82.wmf"/><Relationship Id="rId239" Type="http://schemas.openxmlformats.org/officeDocument/2006/relationships/oleObject" Target="embeddings/oleObject123.bin"/><Relationship Id="rId390" Type="http://schemas.openxmlformats.org/officeDocument/2006/relationships/image" Target="media/image185.png"/><Relationship Id="rId404" Type="http://schemas.openxmlformats.org/officeDocument/2006/relationships/image" Target="media/image195.png"/><Relationship Id="rId446" Type="http://schemas.openxmlformats.org/officeDocument/2006/relationships/image" Target="media/image227.png"/><Relationship Id="rId250" Type="http://schemas.openxmlformats.org/officeDocument/2006/relationships/image" Target="media/image115.wmf"/><Relationship Id="rId292" Type="http://schemas.openxmlformats.org/officeDocument/2006/relationships/image" Target="media/image135.wmf"/><Relationship Id="rId306" Type="http://schemas.openxmlformats.org/officeDocument/2006/relationships/oleObject" Target="embeddings/oleObject158.bin"/><Relationship Id="rId45" Type="http://schemas.openxmlformats.org/officeDocument/2006/relationships/oleObject" Target="embeddings/oleObject18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8.bin"/><Relationship Id="rId152" Type="http://schemas.openxmlformats.org/officeDocument/2006/relationships/image" Target="media/image71.wmf"/><Relationship Id="rId194" Type="http://schemas.openxmlformats.org/officeDocument/2006/relationships/oleObject" Target="embeddings/oleObject100.bin"/><Relationship Id="rId208" Type="http://schemas.openxmlformats.org/officeDocument/2006/relationships/oleObject" Target="embeddings/oleObject107.bin"/><Relationship Id="rId415" Type="http://schemas.openxmlformats.org/officeDocument/2006/relationships/image" Target="media/image202.wmf"/><Relationship Id="rId457" Type="http://schemas.openxmlformats.org/officeDocument/2006/relationships/theme" Target="theme/theme1.xml"/><Relationship Id="rId261" Type="http://schemas.openxmlformats.org/officeDocument/2006/relationships/oleObject" Target="embeddings/oleObject134.bin"/><Relationship Id="rId14" Type="http://schemas.openxmlformats.org/officeDocument/2006/relationships/oleObject" Target="embeddings/oleObject3.bin"/><Relationship Id="rId56" Type="http://schemas.openxmlformats.org/officeDocument/2006/relationships/image" Target="media/image26.wmf"/><Relationship Id="rId317" Type="http://schemas.openxmlformats.org/officeDocument/2006/relationships/oleObject" Target="embeddings/oleObject163.bin"/><Relationship Id="rId359" Type="http://schemas.openxmlformats.org/officeDocument/2006/relationships/oleObject" Target="embeddings/oleObject183.bin"/><Relationship Id="rId98" Type="http://schemas.openxmlformats.org/officeDocument/2006/relationships/oleObject" Target="embeddings/oleObject45.bin"/><Relationship Id="rId121" Type="http://schemas.openxmlformats.org/officeDocument/2006/relationships/image" Target="media/image56.wmf"/><Relationship Id="rId163" Type="http://schemas.openxmlformats.org/officeDocument/2006/relationships/oleObject" Target="embeddings/oleObject83.bin"/><Relationship Id="rId219" Type="http://schemas.openxmlformats.org/officeDocument/2006/relationships/image" Target="media/image100.wmf"/><Relationship Id="rId370" Type="http://schemas.openxmlformats.org/officeDocument/2006/relationships/image" Target="media/image174.wmf"/><Relationship Id="rId426" Type="http://schemas.openxmlformats.org/officeDocument/2006/relationships/image" Target="media/image208.emf"/><Relationship Id="rId230" Type="http://schemas.openxmlformats.org/officeDocument/2006/relationships/oleObject" Target="embeddings/oleObject119.bin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40.bin"/><Relationship Id="rId328" Type="http://schemas.openxmlformats.org/officeDocument/2006/relationships/oleObject" Target="embeddings/oleObject168.bin"/><Relationship Id="rId132" Type="http://schemas.openxmlformats.org/officeDocument/2006/relationships/image" Target="media/image61.wmf"/><Relationship Id="rId174" Type="http://schemas.openxmlformats.org/officeDocument/2006/relationships/oleObject" Target="embeddings/oleObject90.bin"/><Relationship Id="rId381" Type="http://schemas.openxmlformats.org/officeDocument/2006/relationships/oleObject" Target="embeddings/oleObject195.bin"/><Relationship Id="rId241" Type="http://schemas.openxmlformats.org/officeDocument/2006/relationships/oleObject" Target="embeddings/oleObject124.bin"/><Relationship Id="rId437" Type="http://schemas.openxmlformats.org/officeDocument/2006/relationships/image" Target="media/image218.emf"/><Relationship Id="rId36" Type="http://schemas.openxmlformats.org/officeDocument/2006/relationships/image" Target="media/image16.wmf"/><Relationship Id="rId283" Type="http://schemas.openxmlformats.org/officeDocument/2006/relationships/oleObject" Target="embeddings/oleObject146.bin"/><Relationship Id="rId339" Type="http://schemas.openxmlformats.org/officeDocument/2006/relationships/image" Target="media/image159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oleObject" Target="embeddings/oleObject70.bin"/><Relationship Id="rId185" Type="http://schemas.openxmlformats.org/officeDocument/2006/relationships/image" Target="media/image83.wmf"/><Relationship Id="rId350" Type="http://schemas.openxmlformats.org/officeDocument/2006/relationships/oleObject" Target="embeddings/oleObject179.bin"/><Relationship Id="rId406" Type="http://schemas.openxmlformats.org/officeDocument/2006/relationships/image" Target="media/image197.emf"/><Relationship Id="rId9" Type="http://schemas.openxmlformats.org/officeDocument/2006/relationships/image" Target="media/image2.wmf"/><Relationship Id="rId210" Type="http://schemas.openxmlformats.org/officeDocument/2006/relationships/oleObject" Target="embeddings/oleObject108.bin"/><Relationship Id="rId392" Type="http://schemas.openxmlformats.org/officeDocument/2006/relationships/image" Target="media/image187.wmf"/><Relationship Id="rId448" Type="http://schemas.openxmlformats.org/officeDocument/2006/relationships/image" Target="media/image229.png"/><Relationship Id="rId252" Type="http://schemas.openxmlformats.org/officeDocument/2006/relationships/image" Target="media/image116.wmf"/><Relationship Id="rId294" Type="http://schemas.openxmlformats.org/officeDocument/2006/relationships/image" Target="media/image136.wmf"/><Relationship Id="rId308" Type="http://schemas.openxmlformats.org/officeDocument/2006/relationships/oleObject" Target="embeddings/oleObject159.bin"/><Relationship Id="rId47" Type="http://schemas.openxmlformats.org/officeDocument/2006/relationships/oleObject" Target="embeddings/oleObject19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3.bin"/><Relationship Id="rId154" Type="http://schemas.openxmlformats.org/officeDocument/2006/relationships/image" Target="media/image72.wmf"/><Relationship Id="rId361" Type="http://schemas.openxmlformats.org/officeDocument/2006/relationships/oleObject" Target="embeddings/oleObject185.bin"/><Relationship Id="rId196" Type="http://schemas.openxmlformats.org/officeDocument/2006/relationships/oleObject" Target="embeddings/oleObject101.bin"/><Relationship Id="rId417" Type="http://schemas.openxmlformats.org/officeDocument/2006/relationships/image" Target="media/image203.wmf"/><Relationship Id="rId16" Type="http://schemas.openxmlformats.org/officeDocument/2006/relationships/oleObject" Target="embeddings/oleObject4.bin"/><Relationship Id="rId221" Type="http://schemas.openxmlformats.org/officeDocument/2006/relationships/image" Target="media/image101.wmf"/><Relationship Id="rId263" Type="http://schemas.openxmlformats.org/officeDocument/2006/relationships/oleObject" Target="embeddings/oleObject135.bin"/><Relationship Id="rId319" Type="http://schemas.openxmlformats.org/officeDocument/2006/relationships/oleObject" Target="embeddings/oleObject164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9.bin"/><Relationship Id="rId165" Type="http://schemas.openxmlformats.org/officeDocument/2006/relationships/oleObject" Target="embeddings/oleObject85.bin"/><Relationship Id="rId372" Type="http://schemas.openxmlformats.org/officeDocument/2006/relationships/image" Target="media/image175.wmf"/><Relationship Id="rId428" Type="http://schemas.openxmlformats.org/officeDocument/2006/relationships/image" Target="media/image210.png"/><Relationship Id="rId232" Type="http://schemas.openxmlformats.org/officeDocument/2006/relationships/oleObject" Target="embeddings/oleObject120.bin"/><Relationship Id="rId274" Type="http://schemas.openxmlformats.org/officeDocument/2006/relationships/oleObject" Target="embeddings/oleObject141.bin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2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91.bin"/><Relationship Id="rId341" Type="http://schemas.openxmlformats.org/officeDocument/2006/relationships/image" Target="media/image160.wmf"/><Relationship Id="rId383" Type="http://schemas.openxmlformats.org/officeDocument/2006/relationships/image" Target="media/image180.png"/><Relationship Id="rId439" Type="http://schemas.openxmlformats.org/officeDocument/2006/relationships/image" Target="media/image220.emf"/><Relationship Id="rId201" Type="http://schemas.openxmlformats.org/officeDocument/2006/relationships/image" Target="media/image91.wmf"/><Relationship Id="rId243" Type="http://schemas.openxmlformats.org/officeDocument/2006/relationships/oleObject" Target="embeddings/oleObject125.bin"/><Relationship Id="rId285" Type="http://schemas.openxmlformats.org/officeDocument/2006/relationships/oleObject" Target="embeddings/oleObject147.bin"/><Relationship Id="rId450" Type="http://schemas.openxmlformats.org/officeDocument/2006/relationships/hyperlink" Target="https://onlinelibrary.wiley.com/doi/abs/10.1002/eqe.144" TargetMode="External"/><Relationship Id="rId38" Type="http://schemas.openxmlformats.org/officeDocument/2006/relationships/image" Target="media/image17.wmf"/><Relationship Id="rId103" Type="http://schemas.openxmlformats.org/officeDocument/2006/relationships/image" Target="media/image49.wmf"/><Relationship Id="rId310" Type="http://schemas.openxmlformats.org/officeDocument/2006/relationships/oleObject" Target="embeddings/oleObject160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71.bin"/><Relationship Id="rId187" Type="http://schemas.openxmlformats.org/officeDocument/2006/relationships/image" Target="media/image84.wmf"/><Relationship Id="rId352" Type="http://schemas.openxmlformats.org/officeDocument/2006/relationships/image" Target="media/image166.png"/><Relationship Id="rId394" Type="http://schemas.openxmlformats.org/officeDocument/2006/relationships/image" Target="media/image188.png"/><Relationship Id="rId408" Type="http://schemas.openxmlformats.org/officeDocument/2006/relationships/oleObject" Target="embeddings/oleObject203.bin"/><Relationship Id="rId212" Type="http://schemas.openxmlformats.org/officeDocument/2006/relationships/oleObject" Target="embeddings/oleObject109.bin"/><Relationship Id="rId254" Type="http://schemas.openxmlformats.org/officeDocument/2006/relationships/image" Target="media/image117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5.bin"/><Relationship Id="rId296" Type="http://schemas.openxmlformats.org/officeDocument/2006/relationships/image" Target="media/image137.wmf"/><Relationship Id="rId60" Type="http://schemas.openxmlformats.org/officeDocument/2006/relationships/image" Target="media/image28.wmf"/><Relationship Id="rId156" Type="http://schemas.openxmlformats.org/officeDocument/2006/relationships/oleObject" Target="embeddings/oleObject77.bin"/><Relationship Id="rId198" Type="http://schemas.openxmlformats.org/officeDocument/2006/relationships/oleObject" Target="embeddings/oleObject102.bin"/><Relationship Id="rId321" Type="http://schemas.openxmlformats.org/officeDocument/2006/relationships/oleObject" Target="embeddings/oleObject165.bin"/><Relationship Id="rId363" Type="http://schemas.openxmlformats.org/officeDocument/2006/relationships/oleObject" Target="embeddings/oleObject186.bin"/><Relationship Id="rId419" Type="http://schemas.openxmlformats.org/officeDocument/2006/relationships/image" Target="media/image204.emf"/><Relationship Id="rId223" Type="http://schemas.openxmlformats.org/officeDocument/2006/relationships/image" Target="media/image102.wmf"/><Relationship Id="rId430" Type="http://schemas.openxmlformats.org/officeDocument/2006/relationships/image" Target="media/image212.emf"/><Relationship Id="rId18" Type="http://schemas.openxmlformats.org/officeDocument/2006/relationships/oleObject" Target="embeddings/oleObject5.bin"/><Relationship Id="rId265" Type="http://schemas.openxmlformats.org/officeDocument/2006/relationships/oleObject" Target="embeddings/oleObject136.bin"/><Relationship Id="rId125" Type="http://schemas.openxmlformats.org/officeDocument/2006/relationships/image" Target="media/image57.wmf"/><Relationship Id="rId167" Type="http://schemas.openxmlformats.org/officeDocument/2006/relationships/image" Target="media/image74.wmf"/><Relationship Id="rId332" Type="http://schemas.openxmlformats.org/officeDocument/2006/relationships/oleObject" Target="embeddings/oleObject170.bin"/><Relationship Id="rId374" Type="http://schemas.openxmlformats.org/officeDocument/2006/relationships/image" Target="media/image176.wmf"/><Relationship Id="rId71" Type="http://schemas.openxmlformats.org/officeDocument/2006/relationships/image" Target="media/image33.wmf"/><Relationship Id="rId234" Type="http://schemas.openxmlformats.org/officeDocument/2006/relationships/image" Target="media/image107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31.bin"/><Relationship Id="rId276" Type="http://schemas.openxmlformats.org/officeDocument/2006/relationships/oleObject" Target="embeddings/oleObject142.bin"/><Relationship Id="rId297" Type="http://schemas.openxmlformats.org/officeDocument/2006/relationships/oleObject" Target="embeddings/oleObject153.bin"/><Relationship Id="rId441" Type="http://schemas.openxmlformats.org/officeDocument/2006/relationships/image" Target="media/image222.png"/><Relationship Id="rId40" Type="http://schemas.openxmlformats.org/officeDocument/2006/relationships/image" Target="media/image18.wmf"/><Relationship Id="rId115" Type="http://schemas.openxmlformats.org/officeDocument/2006/relationships/image" Target="media/image53.wmf"/><Relationship Id="rId136" Type="http://schemas.openxmlformats.org/officeDocument/2006/relationships/image" Target="media/image63.wmf"/><Relationship Id="rId157" Type="http://schemas.openxmlformats.org/officeDocument/2006/relationships/oleObject" Target="embeddings/oleObject78.bin"/><Relationship Id="rId178" Type="http://schemas.openxmlformats.org/officeDocument/2006/relationships/oleObject" Target="embeddings/oleObject92.bin"/><Relationship Id="rId301" Type="http://schemas.openxmlformats.org/officeDocument/2006/relationships/oleObject" Target="embeddings/oleObject155.bin"/><Relationship Id="rId322" Type="http://schemas.openxmlformats.org/officeDocument/2006/relationships/image" Target="media/image150.wmf"/><Relationship Id="rId343" Type="http://schemas.openxmlformats.org/officeDocument/2006/relationships/image" Target="media/image161.wmf"/><Relationship Id="rId364" Type="http://schemas.openxmlformats.org/officeDocument/2006/relationships/image" Target="media/image171.wmf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99" Type="http://schemas.openxmlformats.org/officeDocument/2006/relationships/image" Target="media/image90.wmf"/><Relationship Id="rId203" Type="http://schemas.openxmlformats.org/officeDocument/2006/relationships/image" Target="media/image92.wmf"/><Relationship Id="rId385" Type="http://schemas.openxmlformats.org/officeDocument/2006/relationships/image" Target="media/image182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15.bin"/><Relationship Id="rId245" Type="http://schemas.openxmlformats.org/officeDocument/2006/relationships/oleObject" Target="embeddings/oleObject126.bin"/><Relationship Id="rId266" Type="http://schemas.openxmlformats.org/officeDocument/2006/relationships/image" Target="media/image123.wmf"/><Relationship Id="rId287" Type="http://schemas.openxmlformats.org/officeDocument/2006/relationships/oleObject" Target="embeddings/oleObject148.bin"/><Relationship Id="rId410" Type="http://schemas.openxmlformats.org/officeDocument/2006/relationships/oleObject" Target="embeddings/oleObject204.bin"/><Relationship Id="rId431" Type="http://schemas.openxmlformats.org/officeDocument/2006/relationships/image" Target="media/image213.emf"/><Relationship Id="rId452" Type="http://schemas.openxmlformats.org/officeDocument/2006/relationships/hyperlink" Target="https://onlinelibrary.wiley.com/doi/pdf/10.1002/eqe.380" TargetMode="External"/><Relationship Id="rId30" Type="http://schemas.openxmlformats.org/officeDocument/2006/relationships/image" Target="media/image13.wmf"/><Relationship Id="rId105" Type="http://schemas.openxmlformats.org/officeDocument/2006/relationships/image" Target="media/image50.wmf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2.bin"/><Relationship Id="rId168" Type="http://schemas.openxmlformats.org/officeDocument/2006/relationships/oleObject" Target="embeddings/oleObject87.bin"/><Relationship Id="rId312" Type="http://schemas.openxmlformats.org/officeDocument/2006/relationships/image" Target="media/image145.wmf"/><Relationship Id="rId333" Type="http://schemas.openxmlformats.org/officeDocument/2006/relationships/image" Target="media/image156.wmf"/><Relationship Id="rId354" Type="http://schemas.openxmlformats.org/officeDocument/2006/relationships/oleObject" Target="embeddings/oleObject180.bin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189" Type="http://schemas.openxmlformats.org/officeDocument/2006/relationships/image" Target="media/image85.wmf"/><Relationship Id="rId375" Type="http://schemas.openxmlformats.org/officeDocument/2006/relationships/oleObject" Target="embeddings/oleObject192.bin"/><Relationship Id="rId396" Type="http://schemas.openxmlformats.org/officeDocument/2006/relationships/image" Target="media/image190.png"/><Relationship Id="rId3" Type="http://schemas.openxmlformats.org/officeDocument/2006/relationships/styles" Target="styles.xml"/><Relationship Id="rId214" Type="http://schemas.openxmlformats.org/officeDocument/2006/relationships/oleObject" Target="embeddings/oleObject110.bin"/><Relationship Id="rId235" Type="http://schemas.openxmlformats.org/officeDocument/2006/relationships/oleObject" Target="embeddings/oleObject121.bin"/><Relationship Id="rId256" Type="http://schemas.openxmlformats.org/officeDocument/2006/relationships/image" Target="media/image118.wmf"/><Relationship Id="rId277" Type="http://schemas.openxmlformats.org/officeDocument/2006/relationships/image" Target="media/image128.wmf"/><Relationship Id="rId298" Type="http://schemas.openxmlformats.org/officeDocument/2006/relationships/image" Target="media/image138.wmf"/><Relationship Id="rId400" Type="http://schemas.openxmlformats.org/officeDocument/2006/relationships/oleObject" Target="embeddings/oleObject200.bin"/><Relationship Id="rId421" Type="http://schemas.openxmlformats.org/officeDocument/2006/relationships/oleObject" Target="embeddings/oleObject209.bin"/><Relationship Id="rId442" Type="http://schemas.openxmlformats.org/officeDocument/2006/relationships/image" Target="media/image223.png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7.bin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6.bin"/><Relationship Id="rId323" Type="http://schemas.openxmlformats.org/officeDocument/2006/relationships/oleObject" Target="embeddings/oleObject166.bin"/><Relationship Id="rId344" Type="http://schemas.openxmlformats.org/officeDocument/2006/relationships/oleObject" Target="embeddings/oleObject176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179" Type="http://schemas.openxmlformats.org/officeDocument/2006/relationships/image" Target="media/image80.wmf"/><Relationship Id="rId365" Type="http://schemas.openxmlformats.org/officeDocument/2006/relationships/oleObject" Target="embeddings/oleObject187.bin"/><Relationship Id="rId386" Type="http://schemas.openxmlformats.org/officeDocument/2006/relationships/oleObject" Target="embeddings/oleObject197.bin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5.bin"/><Relationship Id="rId225" Type="http://schemas.openxmlformats.org/officeDocument/2006/relationships/image" Target="media/image103.wmf"/><Relationship Id="rId246" Type="http://schemas.openxmlformats.org/officeDocument/2006/relationships/image" Target="media/image113.wmf"/><Relationship Id="rId267" Type="http://schemas.openxmlformats.org/officeDocument/2006/relationships/oleObject" Target="embeddings/oleObject137.bin"/><Relationship Id="rId288" Type="http://schemas.openxmlformats.org/officeDocument/2006/relationships/image" Target="media/image133.wmf"/><Relationship Id="rId411" Type="http://schemas.openxmlformats.org/officeDocument/2006/relationships/image" Target="media/image200.wmf"/><Relationship Id="rId432" Type="http://schemas.openxmlformats.org/officeDocument/2006/relationships/image" Target="media/image214.emf"/><Relationship Id="rId453" Type="http://schemas.openxmlformats.org/officeDocument/2006/relationships/hyperlink" Target="https://link.springer.com/content/pdf/10.1007%2Fs11803-008-0786-y.pdf" TargetMode="External"/><Relationship Id="rId106" Type="http://schemas.openxmlformats.org/officeDocument/2006/relationships/oleObject" Target="embeddings/oleObject49.bin"/><Relationship Id="rId127" Type="http://schemas.openxmlformats.org/officeDocument/2006/relationships/image" Target="media/image58.wmf"/><Relationship Id="rId313" Type="http://schemas.openxmlformats.org/officeDocument/2006/relationships/oleObject" Target="embeddings/oleObject161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94" Type="http://schemas.openxmlformats.org/officeDocument/2006/relationships/oleObject" Target="embeddings/oleObject43.bin"/><Relationship Id="rId148" Type="http://schemas.openxmlformats.org/officeDocument/2006/relationships/image" Target="media/image69.wmf"/><Relationship Id="rId169" Type="http://schemas.openxmlformats.org/officeDocument/2006/relationships/image" Target="media/image75.wmf"/><Relationship Id="rId334" Type="http://schemas.openxmlformats.org/officeDocument/2006/relationships/oleObject" Target="embeddings/oleObject171.bin"/><Relationship Id="rId355" Type="http://schemas.openxmlformats.org/officeDocument/2006/relationships/image" Target="media/image168.wmf"/><Relationship Id="rId376" Type="http://schemas.openxmlformats.org/officeDocument/2006/relationships/image" Target="media/image177.wmf"/><Relationship Id="rId397" Type="http://schemas.openxmlformats.org/officeDocument/2006/relationships/image" Target="media/image191.png"/><Relationship Id="rId4" Type="http://schemas.openxmlformats.org/officeDocument/2006/relationships/settings" Target="settings.xml"/><Relationship Id="rId180" Type="http://schemas.openxmlformats.org/officeDocument/2006/relationships/oleObject" Target="embeddings/oleObject93.bin"/><Relationship Id="rId215" Type="http://schemas.openxmlformats.org/officeDocument/2006/relationships/image" Target="media/image98.wmf"/><Relationship Id="rId236" Type="http://schemas.openxmlformats.org/officeDocument/2006/relationships/image" Target="media/image108.wmf"/><Relationship Id="rId257" Type="http://schemas.openxmlformats.org/officeDocument/2006/relationships/oleObject" Target="embeddings/oleObject132.bin"/><Relationship Id="rId278" Type="http://schemas.openxmlformats.org/officeDocument/2006/relationships/oleObject" Target="embeddings/oleObject143.bin"/><Relationship Id="rId401" Type="http://schemas.openxmlformats.org/officeDocument/2006/relationships/image" Target="media/image194.wmf"/><Relationship Id="rId422" Type="http://schemas.openxmlformats.org/officeDocument/2006/relationships/oleObject" Target="embeddings/oleObject210.bin"/><Relationship Id="rId443" Type="http://schemas.openxmlformats.org/officeDocument/2006/relationships/image" Target="media/image224.png"/><Relationship Id="rId303" Type="http://schemas.openxmlformats.org/officeDocument/2006/relationships/image" Target="media/image140.wmf"/><Relationship Id="rId42" Type="http://schemas.openxmlformats.org/officeDocument/2006/relationships/image" Target="media/image19.wmf"/><Relationship Id="rId84" Type="http://schemas.openxmlformats.org/officeDocument/2006/relationships/oleObject" Target="embeddings/oleObject38.bin"/><Relationship Id="rId138" Type="http://schemas.openxmlformats.org/officeDocument/2006/relationships/image" Target="media/image64.wmf"/><Relationship Id="rId345" Type="http://schemas.openxmlformats.org/officeDocument/2006/relationships/image" Target="media/image162.wmf"/><Relationship Id="rId387" Type="http://schemas.openxmlformats.org/officeDocument/2006/relationships/image" Target="media/image183.wmf"/><Relationship Id="rId191" Type="http://schemas.openxmlformats.org/officeDocument/2006/relationships/image" Target="media/image86.wmf"/><Relationship Id="rId205" Type="http://schemas.openxmlformats.org/officeDocument/2006/relationships/image" Target="media/image93.wmf"/><Relationship Id="rId247" Type="http://schemas.openxmlformats.org/officeDocument/2006/relationships/oleObject" Target="embeddings/oleObject127.bin"/><Relationship Id="rId412" Type="http://schemas.openxmlformats.org/officeDocument/2006/relationships/oleObject" Target="embeddings/oleObject205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9.bin"/><Relationship Id="rId454" Type="http://schemas.openxmlformats.org/officeDocument/2006/relationships/hyperlink" Target="https://onlinelibrary.wiley.com/doi/pdf/10.1002/eqe.141" TargetMode="External"/><Relationship Id="rId11" Type="http://schemas.openxmlformats.org/officeDocument/2006/relationships/image" Target="media/image3.wmf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3.bin"/><Relationship Id="rId314" Type="http://schemas.openxmlformats.org/officeDocument/2006/relationships/image" Target="media/image146.wmf"/><Relationship Id="rId356" Type="http://schemas.openxmlformats.org/officeDocument/2006/relationships/oleObject" Target="embeddings/oleObject181.bin"/><Relationship Id="rId398" Type="http://schemas.openxmlformats.org/officeDocument/2006/relationships/image" Target="media/image192.png"/><Relationship Id="rId95" Type="http://schemas.openxmlformats.org/officeDocument/2006/relationships/image" Target="media/image45.wmf"/><Relationship Id="rId160" Type="http://schemas.openxmlformats.org/officeDocument/2006/relationships/oleObject" Target="embeddings/oleObject81.bin"/><Relationship Id="rId216" Type="http://schemas.openxmlformats.org/officeDocument/2006/relationships/oleObject" Target="embeddings/oleObject111.bin"/><Relationship Id="rId423" Type="http://schemas.openxmlformats.org/officeDocument/2006/relationships/image" Target="media/image206.wmf"/><Relationship Id="rId258" Type="http://schemas.openxmlformats.org/officeDocument/2006/relationships/image" Target="media/image119.wmf"/><Relationship Id="rId22" Type="http://schemas.openxmlformats.org/officeDocument/2006/relationships/oleObject" Target="embeddings/oleObject7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7.bin"/><Relationship Id="rId367" Type="http://schemas.openxmlformats.org/officeDocument/2006/relationships/oleObject" Target="embeddings/oleObject188.bin"/><Relationship Id="rId171" Type="http://schemas.openxmlformats.org/officeDocument/2006/relationships/image" Target="media/image76.wmf"/><Relationship Id="rId227" Type="http://schemas.openxmlformats.org/officeDocument/2006/relationships/oleObject" Target="embeddings/oleObject117.bin"/><Relationship Id="rId269" Type="http://schemas.openxmlformats.org/officeDocument/2006/relationships/oleObject" Target="embeddings/oleObject138.bin"/><Relationship Id="rId434" Type="http://schemas.openxmlformats.org/officeDocument/2006/relationships/image" Target="media/image216.wmf"/><Relationship Id="rId33" Type="http://schemas.openxmlformats.org/officeDocument/2006/relationships/oleObject" Target="embeddings/oleObject12.bin"/><Relationship Id="rId129" Type="http://schemas.openxmlformats.org/officeDocument/2006/relationships/image" Target="media/image59.png"/><Relationship Id="rId280" Type="http://schemas.openxmlformats.org/officeDocument/2006/relationships/oleObject" Target="embeddings/oleObject144.bin"/><Relationship Id="rId336" Type="http://schemas.openxmlformats.org/officeDocument/2006/relationships/oleObject" Target="embeddings/oleObject172.bin"/><Relationship Id="rId75" Type="http://schemas.openxmlformats.org/officeDocument/2006/relationships/image" Target="media/image35.wmf"/><Relationship Id="rId140" Type="http://schemas.openxmlformats.org/officeDocument/2006/relationships/image" Target="media/image65.wmf"/><Relationship Id="rId182" Type="http://schemas.openxmlformats.org/officeDocument/2006/relationships/oleObject" Target="embeddings/oleObject94.bin"/><Relationship Id="rId378" Type="http://schemas.openxmlformats.org/officeDocument/2006/relationships/image" Target="media/image178.wmf"/><Relationship Id="rId403" Type="http://schemas.openxmlformats.org/officeDocument/2006/relationships/oleObject" Target="embeddings/oleObject202.bin"/><Relationship Id="rId6" Type="http://schemas.openxmlformats.org/officeDocument/2006/relationships/footnotes" Target="footnotes.xml"/><Relationship Id="rId238" Type="http://schemas.openxmlformats.org/officeDocument/2006/relationships/image" Target="media/image109.wmf"/><Relationship Id="rId445" Type="http://schemas.openxmlformats.org/officeDocument/2006/relationships/image" Target="media/image226.png"/><Relationship Id="rId291" Type="http://schemas.openxmlformats.org/officeDocument/2006/relationships/oleObject" Target="embeddings/oleObject150.bin"/><Relationship Id="rId305" Type="http://schemas.openxmlformats.org/officeDocument/2006/relationships/image" Target="media/image141.wmf"/><Relationship Id="rId347" Type="http://schemas.openxmlformats.org/officeDocument/2006/relationships/image" Target="media/image163.wmf"/><Relationship Id="rId44" Type="http://schemas.openxmlformats.org/officeDocument/2006/relationships/image" Target="media/image20.wmf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4.bin"/><Relationship Id="rId389" Type="http://schemas.openxmlformats.org/officeDocument/2006/relationships/image" Target="media/image184.png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249" Type="http://schemas.openxmlformats.org/officeDocument/2006/relationships/oleObject" Target="embeddings/oleObject128.bin"/><Relationship Id="rId414" Type="http://schemas.openxmlformats.org/officeDocument/2006/relationships/oleObject" Target="embeddings/oleObject206.bin"/><Relationship Id="rId456" Type="http://schemas.openxmlformats.org/officeDocument/2006/relationships/fontTable" Target="fontTable.xml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260" Type="http://schemas.openxmlformats.org/officeDocument/2006/relationships/image" Target="media/image120.wmf"/><Relationship Id="rId316" Type="http://schemas.openxmlformats.org/officeDocument/2006/relationships/image" Target="media/image147.wmf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8.bin"/><Relationship Id="rId358" Type="http://schemas.openxmlformats.org/officeDocument/2006/relationships/image" Target="media/image169.wmf"/><Relationship Id="rId162" Type="http://schemas.openxmlformats.org/officeDocument/2006/relationships/image" Target="media/image73.wmf"/><Relationship Id="rId218" Type="http://schemas.openxmlformats.org/officeDocument/2006/relationships/oleObject" Target="embeddings/oleObject112.bin"/><Relationship Id="rId425" Type="http://schemas.openxmlformats.org/officeDocument/2006/relationships/image" Target="media/image207.emf"/><Relationship Id="rId271" Type="http://schemas.openxmlformats.org/officeDocument/2006/relationships/oleObject" Target="embeddings/oleObject139.bin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4.bin"/><Relationship Id="rId327" Type="http://schemas.openxmlformats.org/officeDocument/2006/relationships/image" Target="media/image153.wmf"/><Relationship Id="rId369" Type="http://schemas.openxmlformats.org/officeDocument/2006/relationships/oleObject" Target="embeddings/oleObject189.bin"/><Relationship Id="rId173" Type="http://schemas.openxmlformats.org/officeDocument/2006/relationships/image" Target="media/image77.wmf"/><Relationship Id="rId229" Type="http://schemas.openxmlformats.org/officeDocument/2006/relationships/image" Target="media/image104.wmf"/><Relationship Id="rId380" Type="http://schemas.openxmlformats.org/officeDocument/2006/relationships/image" Target="media/image179.wmf"/><Relationship Id="rId436" Type="http://schemas.openxmlformats.org/officeDocument/2006/relationships/image" Target="media/image217.emf"/><Relationship Id="rId240" Type="http://schemas.openxmlformats.org/officeDocument/2006/relationships/image" Target="media/image110.wmf"/><Relationship Id="rId35" Type="http://schemas.openxmlformats.org/officeDocument/2006/relationships/oleObject" Target="embeddings/oleObject13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30.wmf"/><Relationship Id="rId338" Type="http://schemas.openxmlformats.org/officeDocument/2006/relationships/oleObject" Target="embeddings/oleObject173.bin"/><Relationship Id="rId8" Type="http://schemas.openxmlformats.org/officeDocument/2006/relationships/image" Target="media/image1.jpeg"/><Relationship Id="rId142" Type="http://schemas.openxmlformats.org/officeDocument/2006/relationships/image" Target="media/image66.wmf"/><Relationship Id="rId184" Type="http://schemas.openxmlformats.org/officeDocument/2006/relationships/oleObject" Target="embeddings/oleObject95.bin"/><Relationship Id="rId391" Type="http://schemas.openxmlformats.org/officeDocument/2006/relationships/image" Target="media/image186.png"/><Relationship Id="rId405" Type="http://schemas.openxmlformats.org/officeDocument/2006/relationships/image" Target="media/image196.emf"/><Relationship Id="rId447" Type="http://schemas.openxmlformats.org/officeDocument/2006/relationships/image" Target="media/image228.png"/><Relationship Id="rId251" Type="http://schemas.openxmlformats.org/officeDocument/2006/relationships/oleObject" Target="embeddings/oleObject129.bin"/><Relationship Id="rId46" Type="http://schemas.openxmlformats.org/officeDocument/2006/relationships/image" Target="media/image21.wmf"/><Relationship Id="rId293" Type="http://schemas.openxmlformats.org/officeDocument/2006/relationships/oleObject" Target="embeddings/oleObject151.bin"/><Relationship Id="rId307" Type="http://schemas.openxmlformats.org/officeDocument/2006/relationships/image" Target="media/image142.wmf"/><Relationship Id="rId349" Type="http://schemas.openxmlformats.org/officeDocument/2006/relationships/image" Target="media/image164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53" Type="http://schemas.openxmlformats.org/officeDocument/2006/relationships/oleObject" Target="embeddings/oleObject75.bin"/><Relationship Id="rId195" Type="http://schemas.openxmlformats.org/officeDocument/2006/relationships/image" Target="media/image88.wmf"/><Relationship Id="rId209" Type="http://schemas.openxmlformats.org/officeDocument/2006/relationships/image" Target="media/image95.wmf"/><Relationship Id="rId360" Type="http://schemas.openxmlformats.org/officeDocument/2006/relationships/oleObject" Target="embeddings/oleObject184.bin"/><Relationship Id="rId416" Type="http://schemas.openxmlformats.org/officeDocument/2006/relationships/oleObject" Target="embeddings/oleObject207.bin"/><Relationship Id="rId220" Type="http://schemas.openxmlformats.org/officeDocument/2006/relationships/oleObject" Target="embeddings/oleObject113.bin"/><Relationship Id="rId15" Type="http://schemas.openxmlformats.org/officeDocument/2006/relationships/image" Target="media/image5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21.wmf"/><Relationship Id="rId318" Type="http://schemas.openxmlformats.org/officeDocument/2006/relationships/image" Target="media/image148.png"/><Relationship Id="rId99" Type="http://schemas.openxmlformats.org/officeDocument/2006/relationships/image" Target="media/image47.wmf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84.bin"/><Relationship Id="rId371" Type="http://schemas.openxmlformats.org/officeDocument/2006/relationships/oleObject" Target="embeddings/oleObject190.bin"/><Relationship Id="rId427" Type="http://schemas.openxmlformats.org/officeDocument/2006/relationships/image" Target="media/image209.png"/><Relationship Id="rId26" Type="http://schemas.openxmlformats.org/officeDocument/2006/relationships/image" Target="media/image11.wmf"/><Relationship Id="rId231" Type="http://schemas.openxmlformats.org/officeDocument/2006/relationships/image" Target="media/image105.wmf"/><Relationship Id="rId273" Type="http://schemas.openxmlformats.org/officeDocument/2006/relationships/image" Target="media/image126.wmf"/><Relationship Id="rId329" Type="http://schemas.openxmlformats.org/officeDocument/2006/relationships/image" Target="media/image154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65.bin"/><Relationship Id="rId175" Type="http://schemas.openxmlformats.org/officeDocument/2006/relationships/image" Target="media/image78.wmf"/><Relationship Id="rId340" Type="http://schemas.openxmlformats.org/officeDocument/2006/relationships/oleObject" Target="embeddings/oleObject174.bin"/><Relationship Id="rId200" Type="http://schemas.openxmlformats.org/officeDocument/2006/relationships/oleObject" Target="embeddings/oleObject103.bin"/><Relationship Id="rId382" Type="http://schemas.openxmlformats.org/officeDocument/2006/relationships/oleObject" Target="embeddings/oleObject196.bin"/><Relationship Id="rId438" Type="http://schemas.openxmlformats.org/officeDocument/2006/relationships/image" Target="media/image219.png"/><Relationship Id="rId242" Type="http://schemas.openxmlformats.org/officeDocument/2006/relationships/image" Target="media/image111.wmf"/><Relationship Id="rId284" Type="http://schemas.openxmlformats.org/officeDocument/2006/relationships/image" Target="media/image131.wmf"/><Relationship Id="rId37" Type="http://schemas.openxmlformats.org/officeDocument/2006/relationships/oleObject" Target="embeddings/oleObject14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image" Target="media/image67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96.bin"/><Relationship Id="rId351" Type="http://schemas.openxmlformats.org/officeDocument/2006/relationships/image" Target="media/image165.png"/><Relationship Id="rId393" Type="http://schemas.openxmlformats.org/officeDocument/2006/relationships/oleObject" Target="embeddings/oleObject199.bin"/><Relationship Id="rId407" Type="http://schemas.openxmlformats.org/officeDocument/2006/relationships/image" Target="media/image198.wmf"/><Relationship Id="rId449" Type="http://schemas.openxmlformats.org/officeDocument/2006/relationships/hyperlink" Target="https://www.sciencedirect.com/science/article/pii/S0141029616312391?via%3Dihub" TargetMode="External"/><Relationship Id="rId211" Type="http://schemas.openxmlformats.org/officeDocument/2006/relationships/image" Target="media/image96.wmf"/><Relationship Id="rId253" Type="http://schemas.openxmlformats.org/officeDocument/2006/relationships/oleObject" Target="embeddings/oleObject130.bin"/><Relationship Id="rId295" Type="http://schemas.openxmlformats.org/officeDocument/2006/relationships/oleObject" Target="embeddings/oleObject152.bin"/><Relationship Id="rId309" Type="http://schemas.openxmlformats.org/officeDocument/2006/relationships/image" Target="media/image143.wmf"/><Relationship Id="rId48" Type="http://schemas.openxmlformats.org/officeDocument/2006/relationships/image" Target="media/image22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49.wmf"/><Relationship Id="rId155" Type="http://schemas.openxmlformats.org/officeDocument/2006/relationships/oleObject" Target="embeddings/oleObject76.bin"/><Relationship Id="rId197" Type="http://schemas.openxmlformats.org/officeDocument/2006/relationships/image" Target="media/image89.wmf"/><Relationship Id="rId362" Type="http://schemas.openxmlformats.org/officeDocument/2006/relationships/image" Target="media/image170.wmf"/><Relationship Id="rId418" Type="http://schemas.openxmlformats.org/officeDocument/2006/relationships/oleObject" Target="embeddings/oleObject208.bin"/><Relationship Id="rId222" Type="http://schemas.openxmlformats.org/officeDocument/2006/relationships/oleObject" Target="embeddings/oleObject114.bin"/><Relationship Id="rId264" Type="http://schemas.openxmlformats.org/officeDocument/2006/relationships/image" Target="media/image122.wmf"/><Relationship Id="rId17" Type="http://schemas.openxmlformats.org/officeDocument/2006/relationships/image" Target="media/image6.wmf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61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86.bin"/><Relationship Id="rId331" Type="http://schemas.openxmlformats.org/officeDocument/2006/relationships/image" Target="media/image155.wmf"/><Relationship Id="rId373" Type="http://schemas.openxmlformats.org/officeDocument/2006/relationships/oleObject" Target="embeddings/oleObject191.bin"/><Relationship Id="rId429" Type="http://schemas.openxmlformats.org/officeDocument/2006/relationships/image" Target="media/image211.png"/><Relationship Id="rId1" Type="http://schemas.openxmlformats.org/officeDocument/2006/relationships/customXml" Target="../customXml/item1.xml"/><Relationship Id="rId233" Type="http://schemas.openxmlformats.org/officeDocument/2006/relationships/image" Target="media/image106.emf"/><Relationship Id="rId440" Type="http://schemas.openxmlformats.org/officeDocument/2006/relationships/image" Target="media/image221.emf"/><Relationship Id="rId28" Type="http://schemas.openxmlformats.org/officeDocument/2006/relationships/image" Target="media/image12.wmf"/><Relationship Id="rId275" Type="http://schemas.openxmlformats.org/officeDocument/2006/relationships/image" Target="media/image127.wmf"/><Relationship Id="rId300" Type="http://schemas.openxmlformats.org/officeDocument/2006/relationships/image" Target="media/image139.wmf"/><Relationship Id="rId81" Type="http://schemas.openxmlformats.org/officeDocument/2006/relationships/image" Target="media/image38.wmf"/><Relationship Id="rId135" Type="http://schemas.openxmlformats.org/officeDocument/2006/relationships/oleObject" Target="embeddings/oleObject66.bin"/><Relationship Id="rId177" Type="http://schemas.openxmlformats.org/officeDocument/2006/relationships/image" Target="media/image79.wmf"/><Relationship Id="rId342" Type="http://schemas.openxmlformats.org/officeDocument/2006/relationships/oleObject" Target="embeddings/oleObject175.bin"/><Relationship Id="rId384" Type="http://schemas.openxmlformats.org/officeDocument/2006/relationships/image" Target="media/image181.png"/><Relationship Id="rId202" Type="http://schemas.openxmlformats.org/officeDocument/2006/relationships/oleObject" Target="embeddings/oleObject104.bin"/><Relationship Id="rId244" Type="http://schemas.openxmlformats.org/officeDocument/2006/relationships/image" Target="media/image112.wmf"/><Relationship Id="rId39" Type="http://schemas.openxmlformats.org/officeDocument/2006/relationships/oleObject" Target="embeddings/oleObject15.bin"/><Relationship Id="rId286" Type="http://schemas.openxmlformats.org/officeDocument/2006/relationships/image" Target="media/image132.wmf"/><Relationship Id="rId451" Type="http://schemas.openxmlformats.org/officeDocument/2006/relationships/hyperlink" Target="https://onlinelibrary.wiley.com/doi/pdf/10.1002/eqe.144" TargetMode="External"/><Relationship Id="rId50" Type="http://schemas.openxmlformats.org/officeDocument/2006/relationships/image" Target="media/image23.wmf"/><Relationship Id="rId104" Type="http://schemas.openxmlformats.org/officeDocument/2006/relationships/oleObject" Target="embeddings/oleObject48.bin"/><Relationship Id="rId146" Type="http://schemas.openxmlformats.org/officeDocument/2006/relationships/image" Target="media/image68.wmf"/><Relationship Id="rId188" Type="http://schemas.openxmlformats.org/officeDocument/2006/relationships/oleObject" Target="embeddings/oleObject97.bin"/><Relationship Id="rId311" Type="http://schemas.openxmlformats.org/officeDocument/2006/relationships/image" Target="media/image144.png"/><Relationship Id="rId353" Type="http://schemas.openxmlformats.org/officeDocument/2006/relationships/image" Target="media/image167.wmf"/><Relationship Id="rId395" Type="http://schemas.openxmlformats.org/officeDocument/2006/relationships/image" Target="media/image189.png"/><Relationship Id="rId409" Type="http://schemas.openxmlformats.org/officeDocument/2006/relationships/image" Target="media/image199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97.wmf"/><Relationship Id="rId420" Type="http://schemas.openxmlformats.org/officeDocument/2006/relationships/image" Target="media/image205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A5F20-D357-45D6-91B3-6097BCED5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8469</TotalTime>
  <Pages>57</Pages>
  <Words>7454</Words>
  <Characters>42491</Characters>
  <Application>Microsoft Office Word</Application>
  <DocSecurity>0</DocSecurity>
  <Lines>354</Lines>
  <Paragraphs>99</Paragraphs>
  <ScaleCrop>false</ScaleCrop>
  <Company/>
  <LinksUpToDate>false</LinksUpToDate>
  <CharactersWithSpaces>49846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skyran</cp:lastModifiedBy>
  <cp:revision>115</cp:revision>
  <dcterms:created xsi:type="dcterms:W3CDTF">2019-05-03T13:37:00Z</dcterms:created>
  <dcterms:modified xsi:type="dcterms:W3CDTF">2019-06-07T08:06:00Z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