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4F5EE5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，是以施工容易程度為導向，所以可能於需求較低的位置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>
        <w:rPr>
          <w:rFonts w:hint="eastAsia"/>
        </w:rPr>
        <w:t>若可以將鋼筋</w:t>
      </w:r>
      <w:r w:rsidR="0071547D">
        <w:rPr>
          <w:rFonts w:hint="eastAsia"/>
        </w:rPr>
        <w:t>用量</w:t>
      </w:r>
      <w:r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>
        <w:rPr>
          <w:rFonts w:hint="eastAsia"/>
        </w:rPr>
        <w:t>將可</w:t>
      </w:r>
      <w:r w:rsidR="0071547D">
        <w:rPr>
          <w:rFonts w:hint="eastAsia"/>
        </w:rPr>
        <w:t>有效節省</w:t>
      </w:r>
      <w:r>
        <w:rPr>
          <w:rFonts w:hint="eastAsia"/>
        </w:rPr>
        <w:t>鋼筋的</w:t>
      </w:r>
      <w:r w:rsidR="0071547D">
        <w:rPr>
          <w:rFonts w:hint="eastAsia"/>
        </w:rPr>
        <w:t>材料</w:t>
      </w:r>
      <w:r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6F555F" w:rsidRPr="006F555F">
        <w:rPr>
          <w:rFonts w:hint="eastAsia"/>
        </w:rPr>
        <w:t>(</w:t>
      </w:r>
      <w:r w:rsidR="006F555F" w:rsidRPr="006F555F">
        <w:rPr>
          <w:rFonts w:hint="eastAsia"/>
        </w:rPr>
        <w:t>內政部營建署</w:t>
      </w:r>
      <w:r w:rsidR="006F555F" w:rsidRPr="006F555F">
        <w:rPr>
          <w:rFonts w:hint="eastAsia"/>
        </w:rPr>
        <w:t>, 2019)</w:t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bookmarkStart w:id="0" w:name="_GoBack"/>
      <w:bookmarkEnd w:id="0"/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r w:rsidR="00ED192B">
        <w:rPr>
          <w:rFonts w:hint="eastAsia"/>
        </w:rPr>
        <w:t>包含撓曲以及剪力鋼筋</w:t>
      </w:r>
      <w:r w:rsidR="00587154">
        <w:rPr>
          <w:rFonts w:hint="eastAsia"/>
        </w:rPr>
        <w:t>，並做梁鋼筋配置之最佳化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配筋與現行梁配筋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</w:t>
      </w:r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</w:t>
      </w:r>
      <w:proofErr w:type="gramStart"/>
      <w:r w:rsidR="0071547D">
        <w:rPr>
          <w:rFonts w:hint="eastAsia"/>
        </w:rPr>
        <w:t>現行</w:t>
      </w:r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ATC-40(Applied Technology Council, 1996)</w:t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</w:t>
      </w:r>
      <w:r w:rsidR="00425DB5">
        <w:rPr>
          <w:rFonts w:hint="eastAsia"/>
        </w:rPr>
        <w:t>, 2001</w:t>
      </w:r>
      <w:r w:rsidR="00E0056F">
        <w:rPr>
          <w:rFonts w:hint="eastAsia"/>
        </w:rPr>
        <w:t>)</w:t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425DB5">
        <w:rPr>
          <w:rFonts w:hint="eastAsia"/>
        </w:rPr>
        <w:t>(Multi-Modes Combination, 2004</w:t>
      </w:r>
      <w:r w:rsidR="00471696">
        <w:rPr>
          <w:rFonts w:hint="eastAsia"/>
        </w:rPr>
        <w:t>)</w:t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 w:rsidR="00A640AC">
        <w:rPr>
          <w:rFonts w:hint="eastAsia"/>
        </w:rPr>
        <w:t>(Applied Technology Council, 2010)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本研究同時使用增量動力分析方法</w:t>
      </w:r>
      <w:r w:rsidR="0038617E">
        <w:rPr>
          <w:rFonts w:hint="eastAsia"/>
        </w:rPr>
        <w:t>(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425DB5">
        <w:rPr>
          <w:rFonts w:hint="eastAsia"/>
        </w:rPr>
        <w:t>, 2002</w:t>
      </w:r>
      <w:r w:rsidR="0038617E">
        <w:rPr>
          <w:rFonts w:hint="eastAsia"/>
        </w:rPr>
        <w:t>)</w:t>
      </w:r>
      <w:r>
        <w:rPr>
          <w:rFonts w:hint="eastAsia"/>
        </w:rPr>
        <w:t>，觀察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proofErr w:type="gramEnd"/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1</w:t>
      </w:r>
      <w:r w:rsidR="00C920DA">
        <w:t>.</w:t>
      </w:r>
      <w:r w:rsidR="00C920DA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574FF0A" wp14:editId="6468FE91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" w:name="_Ref9702616"/>
      <w:bookmarkStart w:id="2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1"/>
      <w:r>
        <w:tab/>
      </w:r>
      <w:r>
        <w:rPr>
          <w:rFonts w:hint="eastAsia"/>
        </w:rPr>
        <w:t>研究流程圖</w:t>
      </w:r>
      <w:bookmarkEnd w:id="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(Multi-Modes Combination</w:t>
      </w:r>
      <w:r w:rsidR="00184329">
        <w:rPr>
          <w:rFonts w:hint="eastAsia"/>
        </w:rPr>
        <w:t>, 2004</w:t>
      </w:r>
      <w:r w:rsidR="00A37A5C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3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3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A37A5C">
        <w:rPr>
          <w:rFonts w:hint="eastAsia"/>
        </w:rPr>
        <w:t>，</w:t>
      </w:r>
      <w:r w:rsidR="009A61AE">
        <w:rPr>
          <w:rFonts w:hint="eastAsia"/>
        </w:rPr>
        <w:t>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4" w:name="OLE_LINK1"/>
      <w:bookmarkStart w:id="5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4"/>
      <w:bookmarkEnd w:id="5"/>
      <w:proofErr w:type="gramEnd"/>
    </w:p>
    <w:p w:rsidR="00971B23" w:rsidRDefault="00AC71FB" w:rsidP="00A279DF">
      <w:pPr>
        <w:pStyle w:val="4"/>
      </w:pPr>
      <w:bookmarkStart w:id="6" w:name="_Ref9496192"/>
      <w:r w:rsidRPr="00AC71FB">
        <w:rPr>
          <w:rFonts w:hint="eastAsia"/>
        </w:rPr>
        <w:t>設計彎矩</w:t>
      </w:r>
      <w:bookmarkEnd w:id="6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1191326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1191327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5pt;height:20pt" o:ole="">
            <v:imagedata r:id="rId13" o:title=""/>
          </v:shape>
          <o:OLEObject Type="Embed" ProgID="Equation.DSMT4" ShapeID="_x0000_i1027" DrawAspect="Content" ObjectID="_1621191328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9pt;height:18pt" o:ole="">
            <v:imagedata r:id="rId15" o:title=""/>
          </v:shape>
          <o:OLEObject Type="Embed" ProgID="Equation.DSMT4" ShapeID="_x0000_i1028" DrawAspect="Content" ObjectID="_1621191329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5pt;height:20pt" o:ole="">
            <v:imagedata r:id="rId17" o:title=""/>
          </v:shape>
          <o:OLEObject Type="Embed" ProgID="Equation.DSMT4" ShapeID="_x0000_i1029" DrawAspect="Content" ObjectID="_1621191330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pt;height:16.5pt" o:ole="">
            <v:imagedata r:id="rId19" o:title=""/>
          </v:shape>
          <o:OLEObject Type="Embed" ProgID="Equation.DSMT4" ShapeID="_x0000_i1030" DrawAspect="Content" ObjectID="_1621191331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pt;height:19pt" o:ole="">
            <v:imagedata r:id="rId21" o:title=""/>
          </v:shape>
          <o:OLEObject Type="Embed" ProgID="Equation.DSMT4" ShapeID="_x0000_i1031" DrawAspect="Content" ObjectID="_1621191332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7" w:name="_Ref9496259"/>
      <w:r>
        <w:rPr>
          <w:rFonts w:hint="eastAsia"/>
        </w:rPr>
        <w:lastRenderedPageBreak/>
        <w:t>設計鋼筋量</w:t>
      </w:r>
      <w:bookmarkEnd w:id="7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AFAFC02" wp14:editId="79A2B1D0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8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8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pt;height:11.5pt" o:ole="">
            <v:imagedata r:id="rId24" o:title=""/>
          </v:shape>
          <o:OLEObject Type="Embed" ProgID="Equation.DSMT4" ShapeID="_x0000_i1032" DrawAspect="Content" ObjectID="_1621191333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pt;height:43pt" o:ole="">
            <v:imagedata r:id="rId26" o:title=""/>
          </v:shape>
          <o:OLEObject Type="Embed" ProgID="Equation.DSMT4" ShapeID="_x0000_i1033" DrawAspect="Content" ObjectID="_1621191334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5pt;height:14pt" o:ole="">
            <v:imagedata r:id="rId28" o:title=""/>
          </v:shape>
          <o:OLEObject Type="Embed" ProgID="Equation.DSMT4" ShapeID="_x0000_i1034" DrawAspect="Content" ObjectID="_1621191335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5pt;height:22pt" o:ole="">
            <v:imagedata r:id="rId30" o:title=""/>
          </v:shape>
          <o:OLEObject Type="Embed" ProgID="Equation.DSMT4" ShapeID="_x0000_i1035" DrawAspect="Content" ObjectID="_1621191336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7pt;height:22pt" o:ole="">
            <v:imagedata r:id="rId32" o:title=""/>
          </v:shape>
          <o:OLEObject Type="Embed" ProgID="Equation.DSMT4" ShapeID="_x0000_i1036" DrawAspect="Content" ObjectID="_1621191337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pt;height:14pt" o:ole="">
            <v:imagedata r:id="rId34" o:title=""/>
          </v:shape>
          <o:OLEObject Type="Embed" ProgID="Equation.DSMT4" ShapeID="_x0000_i1037" DrawAspect="Content" ObjectID="_1621191338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4pt;height:19pt" o:ole="">
            <v:imagedata r:id="rId36" o:title=""/>
          </v:shape>
          <o:OLEObject Type="Embed" ProgID="Equation.DSMT4" ShapeID="_x0000_i1038" DrawAspect="Content" ObjectID="_1621191339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6pt;height:36.5pt" o:ole="">
            <v:imagedata r:id="rId38" o:title=""/>
          </v:shape>
          <o:OLEObject Type="Embed" ProgID="Equation.DSMT4" ShapeID="_x0000_i1039" DrawAspect="Content" ObjectID="_1621191340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</w:instrText>
      </w:r>
      <w:r w:rsidR="004605A2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0" type="#_x0000_t75" style="width:67.5pt;height:19pt" o:ole="">
            <v:imagedata r:id="rId40" o:title=""/>
          </v:shape>
          <o:OLEObject Type="Embed" ProgID="Equation.DSMT4" ShapeID="_x0000_i1040" DrawAspect="Content" ObjectID="_1621191341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4</w:instrText>
      </w:r>
      <w:r w:rsidR="004605A2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9pt" o:ole="">
            <v:imagedata r:id="rId42" o:title=""/>
          </v:shape>
          <o:OLEObject Type="Embed" ProgID="Equation.DSMT4" ShapeID="_x0000_i1041" DrawAspect="Content" ObjectID="_1621191342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5</w:instrText>
      </w:r>
      <w:r w:rsidR="004605A2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042" type="#_x0000_t75" style="width:27.5pt;height:19pt" o:ole="">
            <v:imagedata r:id="rId44" o:title=""/>
          </v:shape>
          <o:OLEObject Type="Embed" ProgID="Equation.DSMT4" ShapeID="_x0000_i1042" DrawAspect="Content" ObjectID="_1621191343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5pt;height:19pt" o:ole="">
            <v:imagedata r:id="rId46" o:title=""/>
          </v:shape>
          <o:OLEObject Type="Embed" ProgID="Equation.DSMT4" ShapeID="_x0000_i1043" DrawAspect="Content" ObjectID="_1621191344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48" o:title=""/>
          </v:shape>
          <o:OLEObject Type="Embed" ProgID="Equation.DSMT4" ShapeID="_x0000_i1044" DrawAspect="Content" ObjectID="_1621191345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pt;height:19pt" o:ole="">
            <v:imagedata r:id="rId50" o:title=""/>
          </v:shape>
          <o:OLEObject Type="Embed" ProgID="Equation.DSMT4" ShapeID="_x0000_i1045" DrawAspect="Content" ObjectID="_1621191346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6</w:instrText>
      </w:r>
      <w:r w:rsidR="004605A2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5pt;height:36.5pt" o:ole="">
            <v:imagedata r:id="rId52" o:title=""/>
          </v:shape>
          <o:OLEObject Type="Embed" ProgID="Equation.DSMT4" ShapeID="_x0000_i1046" DrawAspect="Content" ObjectID="_1621191347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9" w:name="ZEqnNum301115"/>
      <w:r w:rsidR="000E08C4"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 w:rsidR="000E08C4"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7</w:instrText>
      </w:r>
      <w:r w:rsidR="004605A2">
        <w:rPr>
          <w:noProof/>
        </w:rPr>
        <w:fldChar w:fldCharType="end"/>
      </w:r>
      <w:r w:rsidR="000E08C4">
        <w:instrText>)</w:instrText>
      </w:r>
      <w:bookmarkEnd w:id="9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3pt;height:19pt" o:ole="">
            <v:imagedata r:id="rId54" o:title=""/>
          </v:shape>
          <o:OLEObject Type="Embed" ProgID="Equation.DSMT4" ShapeID="_x0000_i1047" DrawAspect="Content" ObjectID="_1621191348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pt;height:19pt" o:ole="">
            <v:imagedata r:id="rId56" o:title=""/>
          </v:shape>
          <o:OLEObject Type="Embed" ProgID="Equation.DSMT4" ShapeID="_x0000_i1048" DrawAspect="Content" ObjectID="_1621191349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pt;height:49pt" o:ole="">
            <v:imagedata r:id="rId58" o:title=""/>
          </v:shape>
          <o:OLEObject Type="Embed" ProgID="Equation.DSMT4" ShapeID="_x0000_i1049" DrawAspect="Content" ObjectID="_1621191350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8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5pt;height:19pt" o:ole="">
            <v:imagedata r:id="rId60" o:title=""/>
          </v:shape>
          <o:OLEObject Type="Embed" ProgID="Equation.DSMT4" ShapeID="_x0000_i1050" DrawAspect="Content" ObjectID="_1621191351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2pt;height:22pt" o:ole="">
            <v:imagedata r:id="rId62" o:title=""/>
          </v:shape>
          <o:OLEObject Type="Embed" ProgID="Equation.DSMT4" ShapeID="_x0000_i1051" DrawAspect="Content" ObjectID="_1621191352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pt;height:19pt" o:ole="">
            <v:imagedata r:id="rId64" o:title=""/>
          </v:shape>
          <o:OLEObject Type="Embed" ProgID="Equation.DSMT4" ShapeID="_x0000_i1052" DrawAspect="Content" ObjectID="_1621191353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7pt;height:22pt" o:ole="">
            <v:imagedata r:id="rId66" o:title=""/>
          </v:shape>
          <o:OLEObject Type="Embed" ProgID="Equation.DSMT4" ShapeID="_x0000_i1053" DrawAspect="Content" ObjectID="_1621191354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pt;height:19pt" o:ole="">
            <v:imagedata r:id="rId68" o:title=""/>
          </v:shape>
          <o:OLEObject Type="Embed" ProgID="Equation.DSMT4" ShapeID="_x0000_i1054" DrawAspect="Content" ObjectID="_1621191355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5pt;height:19pt" o:ole="">
            <v:imagedata r:id="rId60" o:title=""/>
          </v:shape>
          <o:OLEObject Type="Embed" ProgID="Equation.DSMT4" ShapeID="_x0000_i1055" DrawAspect="Content" ObjectID="_1621191356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pt;height:19pt" o:ole="">
            <v:imagedata r:id="rId71" o:title=""/>
          </v:shape>
          <o:OLEObject Type="Embed" ProgID="Equation.DSMT4" ShapeID="_x0000_i1056" DrawAspect="Content" ObjectID="_1621191357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2pt;height:14pt" o:ole="">
            <v:imagedata r:id="rId73" o:title=""/>
          </v:shape>
          <o:OLEObject Type="Embed" ProgID="Equation.DSMT4" ShapeID="_x0000_i1057" DrawAspect="Content" ObjectID="_1621191358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1pt;height:21.5pt" o:ole="">
            <v:imagedata r:id="rId75" o:title=""/>
          </v:shape>
          <o:OLEObject Type="Embed" ProgID="Equation.DSMT4" ShapeID="_x0000_i1058" DrawAspect="Content" ObjectID="_1621191359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9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5pt;height:19pt" o:ole="">
            <v:imagedata r:id="rId77" o:title=""/>
          </v:shape>
          <o:OLEObject Type="Embed" ProgID="Equation.DSMT4" ShapeID="_x0000_i1059" DrawAspect="Content" ObjectID="_1621191360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pt;height:34pt" o:ole="">
            <v:imagedata r:id="rId79" o:title=""/>
          </v:shape>
          <o:OLEObject Type="Embed" ProgID="Equation.DSMT4" ShapeID="_x0000_i1060" DrawAspect="Content" ObjectID="_1621191361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10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5pt;height:19pt" o:ole="">
            <v:imagedata r:id="rId81" o:title=""/>
          </v:shape>
          <o:OLEObject Type="Embed" ProgID="Equation.DSMT4" ShapeID="_x0000_i1061" DrawAspect="Content" ObjectID="_1621191362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pt;height:19pt" o:ole="">
            <v:imagedata r:id="rId83" o:title=""/>
          </v:shape>
          <o:OLEObject Type="Embed" ProgID="Equation.DSMT4" ShapeID="_x0000_i1062" DrawAspect="Content" ObjectID="_1621191363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</w:instrText>
      </w:r>
      <w:r w:rsidR="004605A2">
        <w:instrText xml:space="preserve">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11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7.5pt;height:21.5pt" o:ole="">
            <v:imagedata r:id="rId85" o:title=""/>
          </v:shape>
          <o:OLEObject Type="Embed" ProgID="Equation.DSMT4" ShapeID="_x0000_i1063" DrawAspect="Content" ObjectID="_1621191364" r:id="rId86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4" type="#_x0000_t75" style="width:144.5pt;height:43pt" o:ole="">
            <v:imagedata r:id="rId87" o:title=""/>
          </v:shape>
          <o:OLEObject Type="Embed" ProgID="Equation.DSMT4" ShapeID="_x0000_i1064" DrawAspect="Content" ObjectID="_1621191365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12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5pt;height:38pt" o:ole="">
            <v:imagedata r:id="rId89" o:title=""/>
          </v:shape>
          <o:OLEObject Type="Embed" ProgID="Equation.DSMT4" ShapeID="_x0000_i1065" DrawAspect="Content" ObjectID="_1621191366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13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pt;height:14pt" o:ole="">
            <v:imagedata r:id="rId91" o:title=""/>
          </v:shape>
          <o:OLEObject Type="Embed" ProgID="Equation.DSMT4" ShapeID="_x0000_i1066" DrawAspect="Content" ObjectID="_1621191367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pt;height:18pt" o:ole="">
            <v:imagedata r:id="rId93" o:title=""/>
          </v:shape>
          <o:OLEObject Type="Embed" ProgID="Equation.DSMT4" ShapeID="_x0000_i1067" DrawAspect="Content" ObjectID="_1621191368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7pt;height:22pt" o:ole="">
            <v:imagedata r:id="rId95" o:title=""/>
          </v:shape>
          <o:OLEObject Type="Embed" ProgID="Equation.DSMT4" ShapeID="_x0000_i1068" DrawAspect="Content" ObjectID="_1621191369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7.5pt;height:19pt" o:ole="">
            <v:imagedata r:id="rId97" o:title=""/>
          </v:shape>
          <o:OLEObject Type="Embed" ProgID="Equation.DSMT4" ShapeID="_x0000_i1069" DrawAspect="Content" ObjectID="_1621191370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pt;height:49pt" o:ole="">
            <v:imagedata r:id="rId99" o:title=""/>
          </v:shape>
          <o:OLEObject Type="Embed" ProgID="Equation.DSMT4" ShapeID="_x0000_i1070" DrawAspect="Content" ObjectID="_1621191371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14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9pt;height:19pt" o:ole="">
            <v:imagedata r:id="rId101" o:title=""/>
          </v:shape>
          <o:OLEObject Type="Embed" ProgID="Equation.DSMT4" ShapeID="_x0000_i1071" DrawAspect="Content" ObjectID="_1621191372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1pt;height:36.5pt" o:ole="">
            <v:imagedata r:id="rId103" o:title=""/>
          </v:shape>
          <o:OLEObject Type="Embed" ProgID="Equation.DSMT4" ShapeID="_x0000_i1072" DrawAspect="Content" ObjectID="_1621191373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</w:instrText>
      </w:r>
      <w:r w:rsidR="004605A2">
        <w:instrText xml:space="preserve">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15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5pt;height:19pt" o:ole="">
            <v:imagedata r:id="rId105" o:title=""/>
          </v:shape>
          <o:OLEObject Type="Embed" ProgID="Equation.DSMT4" ShapeID="_x0000_i1073" DrawAspect="Content" ObjectID="_1621191374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5pt;height:19pt" o:ole="">
            <v:imagedata r:id="rId107" o:title=""/>
          </v:shape>
          <o:OLEObject Type="Embed" ProgID="Equation.DSMT4" ShapeID="_x0000_i1074" DrawAspect="Content" ObjectID="_1621191375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16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pt;height:19pt" o:ole="">
            <v:imagedata r:id="rId68" o:title=""/>
          </v:shape>
          <o:OLEObject Type="Embed" ProgID="Equation.DSMT4" ShapeID="_x0000_i1075" DrawAspect="Content" ObjectID="_1621191376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5pt;height:19pt" o:ole="">
            <v:imagedata r:id="rId60" o:title=""/>
          </v:shape>
          <o:OLEObject Type="Embed" ProgID="Equation.DSMT4" ShapeID="_x0000_i1076" DrawAspect="Content" ObjectID="_1621191377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7.5pt;height:21.5pt" o:ole="">
            <v:imagedata r:id="rId111" o:title=""/>
          </v:shape>
          <o:OLEObject Type="Embed" ProgID="Equation.DSMT4" ShapeID="_x0000_i1077" DrawAspect="Content" ObjectID="_1621191378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7.5pt;height:21.5pt" o:ole="">
            <v:imagedata r:id="rId111" o:title=""/>
          </v:shape>
          <o:OLEObject Type="Embed" ProgID="Equation.DSMT4" ShapeID="_x0000_i1078" DrawAspect="Content" ObjectID="_1621191379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5pt;height:19pt" o:ole="">
            <v:imagedata r:id="rId60" o:title=""/>
          </v:shape>
          <o:OLEObject Type="Embed" ProgID="Equation.DSMT4" ShapeID="_x0000_i1079" DrawAspect="Content" ObjectID="_1621191380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10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10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5pt;height:19pt" o:ole="">
            <v:imagedata r:id="rId115" o:title=""/>
          </v:shape>
          <o:OLEObject Type="Embed" ProgID="Equation.DSMT4" ShapeID="_x0000_i1080" DrawAspect="Content" ObjectID="_1621191381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1" type="#_x0000_t75" style="width:159.5pt;height:50.5pt" o:ole="">
            <v:imagedata r:id="rId117" o:title=""/>
          </v:shape>
          <o:OLEObject Type="Embed" ProgID="Equation.DSMT4" ShapeID="_x0000_i1081" DrawAspect="Content" ObjectID="_1621191382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17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1" w:name="_Ref9496427"/>
      <w:r>
        <w:rPr>
          <w:rFonts w:hint="eastAsia"/>
        </w:rPr>
        <w:lastRenderedPageBreak/>
        <w:t>耐震特別規定</w:t>
      </w:r>
      <w:bookmarkEnd w:id="11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5pt;height:40pt" o:ole="">
            <v:imagedata r:id="rId119" o:title=""/>
          </v:shape>
          <o:OLEObject Type="Embed" ProgID="Equation.DSMT4" ShapeID="_x0000_i1082" DrawAspect="Content" ObjectID="_1621191383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5pt;height:30.5pt" o:ole="">
            <v:imagedata r:id="rId121" o:title=""/>
          </v:shape>
          <o:OLEObject Type="Embed" ProgID="Equation.DSMT4" ShapeID="_x0000_i1083" DrawAspect="Content" ObjectID="_1621191384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5pt;height:30.5pt" o:ole="">
            <v:imagedata r:id="rId121" o:title=""/>
          </v:shape>
          <o:OLEObject Type="Embed" ProgID="Equation.DSMT4" ShapeID="_x0000_i1084" DrawAspect="Content" ObjectID="_1621191385" r:id="rId12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5pt;height:30.5pt" o:ole="">
            <v:imagedata r:id="rId121" o:title=""/>
          </v:shape>
          <o:OLEObject Type="Embed" ProgID="Equation.DSMT4" ShapeID="_x0000_i1085" DrawAspect="Content" ObjectID="_1621191386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5pt;height:30.5pt" o:ole="">
            <v:imagedata r:id="rId125" o:title=""/>
          </v:shape>
          <o:OLEObject Type="Embed" ProgID="Equation.DSMT4" ShapeID="_x0000_i1086" DrawAspect="Content" ObjectID="_1621191387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2.5pt;height:30.5pt" o:ole="">
            <v:imagedata r:id="rId127" o:title=""/>
          </v:shape>
          <o:OLEObject Type="Embed" ProgID="Equation.DSMT4" ShapeID="_x0000_i1087" DrawAspect="Content" ObjectID="_1621191388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2</w:t>
      </w:r>
      <w:r w:rsidR="00C920DA">
        <w:t>.</w:t>
      </w:r>
      <w:r w:rsidR="00C920DA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718C77A3" wp14:editId="34D6AAD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2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bookmarkEnd w:id="12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3" w:name="_Ref9618835"/>
      <w:r>
        <w:rPr>
          <w:rFonts w:hint="eastAsia"/>
        </w:rPr>
        <w:lastRenderedPageBreak/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3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2pt;height:19pt" o:ole="">
            <v:imagedata r:id="rId130" o:title=""/>
          </v:shape>
          <o:OLEObject Type="Embed" ProgID="Equation.DSMT4" ShapeID="_x0000_i1088" DrawAspect="Content" ObjectID="_1621191389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18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4pt;height:18pt" o:ole="">
            <v:imagedata r:id="rId132" o:title=""/>
          </v:shape>
          <o:OLEObject Type="Embed" ProgID="Equation.DSMT4" ShapeID="_x0000_i1089" DrawAspect="Content" ObjectID="_1621191390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pt;height:20pt" o:ole="">
            <v:imagedata r:id="rId134" o:title=""/>
          </v:shape>
          <o:OLEObject Type="Embed" ProgID="Equation.DSMT4" ShapeID="_x0000_i1090" DrawAspect="Content" ObjectID="_1621191391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4pt;height:18pt" o:ole="">
            <v:imagedata r:id="rId136" o:title=""/>
          </v:shape>
          <o:OLEObject Type="Embed" ProgID="Equation.DSMT4" ShapeID="_x0000_i1091" DrawAspect="Content" ObjectID="_1621191392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pt;height:20pt" o:ole="">
            <v:imagedata r:id="rId138" o:title=""/>
          </v:shape>
          <o:OLEObject Type="Embed" ProgID="Equation.DSMT4" ShapeID="_x0000_i1092" DrawAspect="Content" ObjectID="_1621191393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9pt;height:16.5pt" o:ole="">
            <v:imagedata r:id="rId140" o:title=""/>
          </v:shape>
          <o:OLEObject Type="Embed" ProgID="Equation.DSMT4" ShapeID="_x0000_i1093" DrawAspect="Content" ObjectID="_1621191394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pt;height:19pt" o:ole="">
            <v:imagedata r:id="rId142" o:title=""/>
          </v:shape>
          <o:OLEObject Type="Embed" ProgID="Equation.DSMT4" ShapeID="_x0000_i1094" DrawAspect="Content" ObjectID="_1621191395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19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5pt;height:38pt" o:ole="">
            <v:imagedata r:id="rId144" o:title=""/>
          </v:shape>
          <o:OLEObject Type="Embed" ProgID="Equation.DSMT4" ShapeID="_x0000_i1095" DrawAspect="Content" ObjectID="_1621191396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20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5pt;height:19pt" o:ole="">
            <v:imagedata r:id="rId146" o:title=""/>
          </v:shape>
          <o:OLEObject Type="Embed" ProgID="Equation.DSMT4" ShapeID="_x0000_i1096" DrawAspect="Content" ObjectID="_1621191397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5pt;height:19pt" o:ole="">
            <v:imagedata r:id="rId148" o:title=""/>
          </v:shape>
          <o:OLEObject Type="Embed" ProgID="Equation.DSMT4" ShapeID="_x0000_i1097" DrawAspect="Content" ObjectID="_1621191398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5pt;height:15.5pt" o:ole="">
            <v:imagedata r:id="rId150" o:title=""/>
          </v:shape>
          <o:OLEObject Type="Embed" ProgID="Equation.DSMT4" ShapeID="_x0000_i1098" DrawAspect="Content" ObjectID="_1621191399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3pt;height:14.5pt" o:ole="">
            <v:imagedata r:id="rId152" o:title=""/>
          </v:shape>
          <o:OLEObject Type="Embed" ProgID="Equation.DSMT4" ShapeID="_x0000_i1099" DrawAspect="Content" ObjectID="_1621191400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5pt;height:19pt" o:ole="">
            <v:imagedata r:id="rId154" o:title=""/>
          </v:shape>
          <o:OLEObject Type="Embed" ProgID="Equation.DSMT4" ShapeID="_x0000_i1100" DrawAspect="Content" ObjectID="_1621191401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5pt;height:19pt" o:ole="">
            <v:imagedata r:id="rId148" o:title=""/>
          </v:shape>
          <o:OLEObject Type="Embed" ProgID="Equation.DSMT4" ShapeID="_x0000_i1101" DrawAspect="Content" ObjectID="_1621191402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5pt;height:15.5pt" o:ole="">
            <v:imagedata r:id="rId150" o:title=""/>
          </v:shape>
          <o:OLEObject Type="Embed" ProgID="Equation.DSMT4" ShapeID="_x0000_i1102" DrawAspect="Content" ObjectID="_1621191403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3pt;height:14.5pt" o:ole="">
            <v:imagedata r:id="rId152" o:title=""/>
          </v:shape>
          <o:OLEObject Type="Embed" ProgID="Equation.DSMT4" ShapeID="_x0000_i1103" DrawAspect="Content" ObjectID="_1621191404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5pt;height:19pt" o:ole="">
            <v:imagedata r:id="rId148" o:title=""/>
          </v:shape>
          <o:OLEObject Type="Embed" ProgID="Equation.DSMT4" ShapeID="_x0000_i1104" DrawAspect="Content" ObjectID="_1621191405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5pt;height:15.5pt" o:ole="">
            <v:imagedata r:id="rId150" o:title=""/>
          </v:shape>
          <o:OLEObject Type="Embed" ProgID="Equation.DSMT4" ShapeID="_x0000_i1105" DrawAspect="Content" ObjectID="_1621191406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3pt;height:14.5pt" o:ole="">
            <v:imagedata r:id="rId152" o:title=""/>
          </v:shape>
          <o:OLEObject Type="Embed" ProgID="Equation.DSMT4" ShapeID="_x0000_i1106" DrawAspect="Content" ObjectID="_1621191407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5pt;height:19pt" o:ole="">
            <v:imagedata r:id="rId162" o:title=""/>
          </v:shape>
          <o:OLEObject Type="Embed" ProgID="Equation.DSMT4" ShapeID="_x0000_i1107" DrawAspect="Content" ObjectID="_1621191408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5pt;height:19pt" o:ole="">
            <v:imagedata r:id="rId148" o:title=""/>
          </v:shape>
          <o:OLEObject Type="Embed" ProgID="Equation.DSMT4" ShapeID="_x0000_i1108" DrawAspect="Content" ObjectID="_1621191409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5pt;height:15.5pt" o:ole="">
            <v:imagedata r:id="rId150" o:title=""/>
          </v:shape>
          <o:OLEObject Type="Embed" ProgID="Equation.DSMT4" ShapeID="_x0000_i1109" DrawAspect="Content" ObjectID="_1621191410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3pt;height:14.5pt" o:ole="">
            <v:imagedata r:id="rId152" o:title=""/>
          </v:shape>
          <o:OLEObject Type="Embed" ProgID="Equation.DSMT4" ShapeID="_x0000_i1110" DrawAspect="Content" ObjectID="_1621191411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pt;height:12pt" o:ole="">
            <v:imagedata r:id="rId167" o:title=""/>
          </v:shape>
          <o:OLEObject Type="Embed" ProgID="Equation.DSMT4" ShapeID="_x0000_i1111" DrawAspect="Content" ObjectID="_1621191412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4pt;height:19pt" o:ole="">
            <v:imagedata r:id="rId169" o:title=""/>
          </v:shape>
          <o:OLEObject Type="Embed" ProgID="Equation.DSMT4" ShapeID="_x0000_i1112" DrawAspect="Content" ObjectID="_1621191413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lastRenderedPageBreak/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pt;height:26.5pt" o:ole="">
            <v:imagedata r:id="rId171" o:title=""/>
          </v:shape>
          <o:OLEObject Type="Embed" ProgID="Equation.DSMT4" ShapeID="_x0000_i1113" DrawAspect="Content" ObjectID="_1621191414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21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3pt;height:18pt" o:ole="">
            <v:imagedata r:id="rId173" o:title=""/>
          </v:shape>
          <o:OLEObject Type="Embed" ProgID="Equation.DSMT4" ShapeID="_x0000_i1114" DrawAspect="Content" ObjectID="_1621191415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pt;height:20pt" o:ole="">
            <v:imagedata r:id="rId175" o:title=""/>
          </v:shape>
          <o:OLEObject Type="Embed" ProgID="Equation.DSMT4" ShapeID="_x0000_i1115" DrawAspect="Content" ObjectID="_1621191416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5pt;height:22pt" o:ole="">
            <v:imagedata r:id="rId177" o:title=""/>
          </v:shape>
          <o:OLEObject Type="Embed" ProgID="Equation.DSMT4" ShapeID="_x0000_i1116" DrawAspect="Content" ObjectID="_1621191417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7pt;height:22pt" o:ole="">
            <v:imagedata r:id="rId179" o:title=""/>
          </v:shape>
          <o:OLEObject Type="Embed" ProgID="Equation.DSMT4" ShapeID="_x0000_i1117" DrawAspect="Content" ObjectID="_1621191418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pt;height:18pt" o:ole="">
            <v:imagedata r:id="rId181" o:title=""/>
          </v:shape>
          <o:OLEObject Type="Embed" ProgID="Equation.DSMT4" ShapeID="_x0000_i1118" DrawAspect="Content" ObjectID="_1621191419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5pt;height:14pt" o:ole="">
            <v:imagedata r:id="rId183" o:title=""/>
          </v:shape>
          <o:OLEObject Type="Embed" ProgID="Equation.DSMT4" ShapeID="_x0000_i1119" DrawAspect="Content" ObjectID="_1621191420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7pt;height:20pt" o:ole="">
            <v:imagedata r:id="rId185" o:title=""/>
          </v:shape>
          <o:OLEObject Type="Embed" ProgID="Equation.DSMT4" ShapeID="_x0000_i1120" DrawAspect="Content" ObjectID="_1621191421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5pt;height:19pt" o:ole="">
            <v:imagedata r:id="rId187" o:title=""/>
          </v:shape>
          <o:OLEObject Type="Embed" ProgID="Equation.DSMT4" ShapeID="_x0000_i1121" DrawAspect="Content" ObjectID="_1621191422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9pt;height:23pt" o:ole="">
            <v:imagedata r:id="rId189" o:title=""/>
          </v:shape>
          <o:OLEObject Type="Embed" ProgID="Equation.DSMT4" ShapeID="_x0000_i1122" DrawAspect="Content" ObjectID="_1621191423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5pt;height:19pt" o:ole="">
            <v:imagedata r:id="rId191" o:title=""/>
          </v:shape>
          <o:OLEObject Type="Embed" ProgID="Equation.DSMT4" ShapeID="_x0000_i1123" DrawAspect="Content" ObjectID="_1621191424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2pt;height:19pt" o:ole="">
            <v:imagedata r:id="rId193" o:title=""/>
          </v:shape>
          <o:OLEObject Type="Embed" ProgID="Equation.DSMT4" ShapeID="_x0000_i1124" DrawAspect="Content" ObjectID="_1621191425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7pt;height:19pt" o:ole="">
            <v:imagedata r:id="rId195" o:title=""/>
          </v:shape>
          <o:OLEObject Type="Embed" ProgID="Equation.DSMT4" ShapeID="_x0000_i1125" DrawAspect="Content" ObjectID="_1621191426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5pt;height:30.5pt" o:ole="">
            <v:imagedata r:id="rId197" o:title=""/>
          </v:shape>
          <o:OLEObject Type="Embed" ProgID="Equation.DSMT4" ShapeID="_x0000_i1126" DrawAspect="Content" ObjectID="_1621191427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22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5pt;height:11.5pt" o:ole="">
            <v:imagedata r:id="rId199" o:title=""/>
          </v:shape>
          <o:OLEObject Type="Embed" ProgID="Equation.DSMT4" ShapeID="_x0000_i1127" DrawAspect="Content" ObjectID="_1621191428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7pt;height:20pt" o:ole="">
            <v:imagedata r:id="rId201" o:title=""/>
          </v:shape>
          <o:OLEObject Type="Embed" ProgID="Equation.DSMT4" ShapeID="_x0000_i1128" DrawAspect="Content" ObjectID="_1621191429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pt;height:18pt" o:ole="">
            <v:imagedata r:id="rId203" o:title=""/>
          </v:shape>
          <o:OLEObject Type="Embed" ProgID="Equation.DSMT4" ShapeID="_x0000_i1129" DrawAspect="Content" ObjectID="_1621191430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5pt;height:11.5pt" o:ole="">
            <v:imagedata r:id="rId205" o:title=""/>
          </v:shape>
          <o:OLEObject Type="Embed" ProgID="Equation.DSMT4" ShapeID="_x0000_i1130" DrawAspect="Content" ObjectID="_1621191431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2pt;height:22pt" o:ole="">
            <v:imagedata r:id="rId207" o:title=""/>
          </v:shape>
          <o:OLEObject Type="Embed" ProgID="Equation.DSMT4" ShapeID="_x0000_i1131" DrawAspect="Content" ObjectID="_1621191432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7pt;height:19pt" o:ole="">
            <v:imagedata r:id="rId209" o:title=""/>
          </v:shape>
          <o:OLEObject Type="Embed" ProgID="Equation.DSMT4" ShapeID="_x0000_i1132" DrawAspect="Content" ObjectID="_1621191433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pt;height:34pt" o:ole="">
            <v:imagedata r:id="rId211" o:title=""/>
          </v:shape>
          <o:OLEObject Type="Embed" ProgID="Equation.DSMT4" ShapeID="_x0000_i1133" DrawAspect="Content" ObjectID="_1621191434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23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5pt;height:19pt" o:ole="">
            <v:imagedata r:id="rId213" o:title=""/>
          </v:shape>
          <o:OLEObject Type="Embed" ProgID="Equation.DSMT4" ShapeID="_x0000_i1134" DrawAspect="Content" ObjectID="_1621191435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7pt;height:22pt" o:ole="">
            <v:imagedata r:id="rId215" o:title=""/>
          </v:shape>
          <o:OLEObject Type="Embed" ProgID="Equation.DSMT4" ShapeID="_x0000_i1135" DrawAspect="Content" ObjectID="_1621191436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pt;height:52pt" o:ole="">
            <v:imagedata r:id="rId217" o:title=""/>
          </v:shape>
          <o:OLEObject Type="Embed" ProgID="Equation.DSMT4" ShapeID="_x0000_i1136" DrawAspect="Content" ObjectID="_1621191437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24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Pr="00021A7E">
        <w:rPr>
          <w:position w:val="-14"/>
        </w:rPr>
        <w:object w:dxaOrig="2020" w:dyaOrig="520">
          <v:shape id="_x0000_i1137" type="#_x0000_t75" style="width:101pt;height:26.5pt" o:ole="">
            <v:imagedata r:id="rId219" o:title=""/>
          </v:shape>
          <o:OLEObject Type="Embed" ProgID="Equation.DSMT4" ShapeID="_x0000_i1137" DrawAspect="Content" ObjectID="_1621191438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25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7pt;height:19pt" o:ole="">
            <v:imagedata r:id="rId221" o:title=""/>
          </v:shape>
          <o:OLEObject Type="Embed" ProgID="Equation.DSMT4" ShapeID="_x0000_i1138" DrawAspect="Content" ObjectID="_1621191439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5pt;height:40pt" o:ole="">
            <v:imagedata r:id="rId223" o:title=""/>
          </v:shape>
          <o:OLEObject Type="Embed" ProgID="Equation.DSMT4" ShapeID="_x0000_i1139" DrawAspect="Content" ObjectID="_1621191440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26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8pt;height:19pt" o:ole="">
            <v:imagedata r:id="rId225" o:title=""/>
          </v:shape>
          <o:OLEObject Type="Embed" ProgID="Equation.DSMT4" ShapeID="_x0000_i1140" DrawAspect="Content" ObjectID="_1621191441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5pt;height:11.5pt" o:ole="">
            <v:imagedata r:id="rId205" o:title=""/>
          </v:shape>
          <o:OLEObject Type="Embed" ProgID="Equation.DSMT4" ShapeID="_x0000_i1141" DrawAspect="Content" ObjectID="_1621191442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2pt;height:22pt" o:ole="">
            <v:imagedata r:id="rId207" o:title=""/>
          </v:shape>
          <o:OLEObject Type="Embed" ProgID="Equation.DSMT4" ShapeID="_x0000_i1142" DrawAspect="Content" ObjectID="_1621191443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2pt;height:30.5pt" o:ole="">
            <v:imagedata r:id="rId229" o:title=""/>
          </v:shape>
          <o:OLEObject Type="Embed" ProgID="Equation.DSMT4" ShapeID="_x0000_i1143" DrawAspect="Content" ObjectID="_1621191444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</w:t>
      </w:r>
      <w:proofErr w:type="gramStart"/>
      <w:r w:rsidR="007F60CF">
        <w:rPr>
          <w:rFonts w:hint="eastAsia"/>
        </w:rPr>
        <w:t>支梁上</w:t>
      </w:r>
      <w:proofErr w:type="gramEnd"/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</w:t>
      </w:r>
      <w:proofErr w:type="gramStart"/>
      <w:r>
        <w:rPr>
          <w:rFonts w:hint="eastAsia"/>
        </w:rPr>
        <w:t>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proofErr w:type="gramEnd"/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2.5pt;height:30.5pt" o:ole="">
            <v:imagedata r:id="rId231" o:title=""/>
          </v:shape>
          <o:OLEObject Type="Embed" ProgID="Equation.DSMT4" ShapeID="_x0000_i1144" DrawAspect="Content" ObjectID="_1621191445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rFonts w:hint="eastAsia"/>
        </w:rPr>
        <w:t>表</w:t>
      </w:r>
      <w:r w:rsidR="007F60CF">
        <w:rPr>
          <w:rFonts w:hint="eastAsia"/>
        </w:rPr>
        <w:t xml:space="preserve"> </w:t>
      </w:r>
      <w:r w:rsidR="007F60CF">
        <w:rPr>
          <w:noProof/>
        </w:rPr>
        <w:t>2</w:t>
      </w:r>
      <w:r w:rsidR="007F60CF">
        <w:t>.</w:t>
      </w:r>
      <w:r w:rsidR="007F60CF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4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4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2A63DE7B" wp14:editId="545AE442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</w:t>
      </w:r>
      <w:r w:rsidR="00796463">
        <w:rPr>
          <w:rFonts w:hint="eastAsia"/>
        </w:rPr>
        <w:lastRenderedPageBreak/>
        <w:t>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621883">
        <w:rPr>
          <w:rFonts w:hint="eastAsia"/>
        </w:rPr>
        <w:t>模態側推分析</w:t>
      </w:r>
      <w:proofErr w:type="gramEnd"/>
      <w:r w:rsidR="00621883">
        <w:rPr>
          <w:rFonts w:hint="eastAsia"/>
        </w:rPr>
        <w:t>方法</w:t>
      </w:r>
      <w:r w:rsidR="00621883">
        <w:rPr>
          <w:rFonts w:hint="eastAsia"/>
        </w:rPr>
        <w:t>(</w:t>
      </w:r>
      <w:r w:rsidR="007F60CF">
        <w:rPr>
          <w:rFonts w:hint="eastAsia"/>
        </w:rPr>
        <w:t xml:space="preserve">Modal Pushover Analysis, </w:t>
      </w:r>
      <w:r w:rsidR="00621883">
        <w:rPr>
          <w:rFonts w:hint="eastAsia"/>
        </w:rPr>
        <w:t>M</w:t>
      </w:r>
      <w:r w:rsidR="00621883">
        <w:t>PA)</w:t>
      </w:r>
      <w:r w:rsidR="00621883">
        <w:rPr>
          <w:rFonts w:hint="eastAsia"/>
        </w:rPr>
        <w:t>與</w:t>
      </w:r>
      <w:r w:rsidR="00063B22">
        <w:rPr>
          <w:rFonts w:hint="eastAsia"/>
        </w:rPr>
        <w:t>多模態組合方</w:t>
      </w:r>
      <w:r w:rsidR="00621883">
        <w:rPr>
          <w:rFonts w:hint="eastAsia"/>
        </w:rPr>
        <w:t>法</w:t>
      </w:r>
      <w:r w:rsidR="00621883">
        <w:rPr>
          <w:rFonts w:hint="eastAsia"/>
        </w:rPr>
        <w:t>(</w:t>
      </w:r>
      <w:r w:rsidR="007F60CF">
        <w:t xml:space="preserve">Multi-Modes Combination, </w:t>
      </w:r>
      <w:r w:rsidR="00621883">
        <w:rPr>
          <w:rFonts w:hint="eastAsia"/>
        </w:rPr>
        <w:t>MMC)</w:t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5E277E">
        <w:rPr>
          <w:rFonts w:hint="eastAsia"/>
        </w:rPr>
        <w:t>(</w:t>
      </w:r>
      <w:r w:rsidR="005E277E">
        <w:rPr>
          <w:rFonts w:hint="eastAsia"/>
        </w:rPr>
        <w:t>內政部營建署，</w:t>
      </w:r>
      <w:r w:rsidR="005E277E">
        <w:rPr>
          <w:rFonts w:hint="eastAsia"/>
        </w:rPr>
        <w:t>2011)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936DC7">
        <w:fldChar w:fldCharType="begin"/>
      </w:r>
      <w:r w:rsidR="00936DC7">
        <w:instrText xml:space="preserve"> REF ZEqnNum312417 \* Charformat \! \* MERGEFORMAT </w:instrText>
      </w:r>
      <w:r w:rsidR="00936DC7">
        <w:fldChar w:fldCharType="separate"/>
      </w:r>
      <w:r w:rsidR="00C920DA">
        <w:instrText>(2.27)</w:instrText>
      </w:r>
      <w:r w:rsidR="00936DC7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3pt;height:18pt" o:ole="">
            <v:imagedata r:id="rId234" o:title=""/>
          </v:shape>
          <o:OLEObject Type="Embed" ProgID="Equation.DSMT4" ShapeID="_x0000_i1145" DrawAspect="Content" ObjectID="_1621191446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pt;height:35pt" o:ole="">
            <v:imagedata r:id="rId236" o:title=""/>
          </v:shape>
          <o:OLEObject Type="Embed" ProgID="Equation.DSMT4" ShapeID="_x0000_i1146" DrawAspect="Content" ObjectID="_1621191447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312417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27</w:instrText>
      </w:r>
      <w:r w:rsidR="004605A2">
        <w:rPr>
          <w:noProof/>
        </w:rPr>
        <w:fldChar w:fldCharType="end"/>
      </w:r>
      <w:r>
        <w:instrText>)</w:instrText>
      </w:r>
      <w:bookmarkEnd w:id="1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pt;height:18pt" o:ole="">
            <v:imagedata r:id="rId238" o:title=""/>
          </v:shape>
          <o:OLEObject Type="Embed" ProgID="Equation.DSMT4" ShapeID="_x0000_i1147" DrawAspect="Content" ObjectID="_1621191448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pt;height:11.5pt" o:ole="">
            <v:imagedata r:id="rId240" o:title=""/>
          </v:shape>
          <o:OLEObject Type="Embed" ProgID="Equation.DSMT4" ShapeID="_x0000_i1148" DrawAspect="Content" ObjectID="_1621191449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3pt;height:18pt" o:ole="">
            <v:imagedata r:id="rId242" o:title=""/>
          </v:shape>
          <o:OLEObject Type="Embed" ProgID="Equation.DSMT4" ShapeID="_x0000_i1149" DrawAspect="Content" ObjectID="_1621191450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pt;height:11.5pt" o:ole="">
            <v:imagedata r:id="rId244" o:title=""/>
          </v:shape>
          <o:OLEObject Type="Embed" ProgID="Equation.DSMT4" ShapeID="_x0000_i1150" DrawAspect="Content" ObjectID="_1621191451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936DC7">
        <w:fldChar w:fldCharType="begin"/>
      </w:r>
      <w:r w:rsidR="00936DC7">
        <w:instrText xml:space="preserve"> REF ZEqnNum930875 \* Charformat \! \* MERGEFORMAT </w:instrText>
      </w:r>
      <w:r w:rsidR="00936DC7">
        <w:fldChar w:fldCharType="separate"/>
      </w:r>
      <w:r w:rsidR="00C920DA">
        <w:instrText>(2.28)</w:instrText>
      </w:r>
      <w:r w:rsidR="00936DC7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51" type="#_x0000_t75" style="width:80pt;height:36.5pt" o:ole="">
            <v:imagedata r:id="rId246" o:title=""/>
          </v:shape>
          <o:OLEObject Type="Embed" ProgID="Equation.DSMT4" ShapeID="_x0000_i1151" DrawAspect="Content" ObjectID="_1621191452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30875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28</w:instrText>
      </w:r>
      <w:r w:rsidR="004605A2">
        <w:rPr>
          <w:noProof/>
        </w:rPr>
        <w:fldChar w:fldCharType="end"/>
      </w:r>
      <w:r>
        <w:instrText>)</w:instrText>
      </w:r>
      <w:bookmarkEnd w:id="1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pt;height:19pt" o:ole="">
            <v:imagedata r:id="rId248" o:title=""/>
          </v:shape>
          <o:OLEObject Type="Embed" ProgID="Equation.DSMT4" ShapeID="_x0000_i1152" DrawAspect="Content" ObjectID="_1621191453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</w:t>
      </w:r>
      <w:r>
        <w:rPr>
          <w:rFonts w:hint="eastAsia"/>
        </w:rPr>
        <w:lastRenderedPageBreak/>
        <w:t>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pt;height:19pt" o:ole="">
            <v:imagedata r:id="rId250" o:title=""/>
          </v:shape>
          <o:OLEObject Type="Embed" ProgID="Equation.DSMT4" ShapeID="_x0000_i1153" DrawAspect="Content" ObjectID="_1621191454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2pt;height:14pt" o:ole="">
            <v:imagedata r:id="rId252" o:title=""/>
          </v:shape>
          <o:OLEObject Type="Embed" ProgID="Equation.DSMT4" ShapeID="_x0000_i1154" DrawAspect="Content" ObjectID="_1621191455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5pt;height:18pt" o:ole="">
            <v:imagedata r:id="rId254" o:title=""/>
          </v:shape>
          <o:OLEObject Type="Embed" ProgID="Equation.DSMT4" ShapeID="_x0000_i1155" DrawAspect="Content" ObjectID="_1621191456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pt;height:18pt" o:ole="">
            <v:imagedata r:id="rId256" o:title=""/>
          </v:shape>
          <o:OLEObject Type="Embed" ProgID="Equation.DSMT4" ShapeID="_x0000_i1156" DrawAspect="Content" ObjectID="_1621191457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5pt;height:68pt" o:ole="">
            <v:imagedata r:id="rId258" o:title=""/>
          </v:shape>
          <o:OLEObject Type="Embed" ProgID="Equation.DSMT4" ShapeID="_x0000_i1157" DrawAspect="Content" ObjectID="_1621191458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29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pt;height:1in" o:ole="">
            <v:imagedata r:id="rId260" o:title=""/>
          </v:shape>
          <o:OLEObject Type="Embed" ProgID="Equation.DSMT4" ShapeID="_x0000_i1158" DrawAspect="Content" ObjectID="_1621191459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30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5pt;height:34pt" o:ole="">
            <v:imagedata r:id="rId262" o:title=""/>
          </v:shape>
          <o:OLEObject Type="Embed" ProgID="Equation.DSMT4" ShapeID="_x0000_i1159" DrawAspect="Content" ObjectID="_1621191460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922484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31</w:instrText>
      </w:r>
      <w:r w:rsidR="004605A2">
        <w:rPr>
          <w:noProof/>
        </w:rPr>
        <w:fldChar w:fldCharType="end"/>
      </w:r>
      <w:r>
        <w:instrText>)</w:instrText>
      </w:r>
      <w:bookmarkEnd w:id="17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4pt;height:37pt" o:ole="">
            <v:imagedata r:id="rId264" o:title=""/>
          </v:shape>
          <o:OLEObject Type="Embed" ProgID="Equation.DSMT4" ShapeID="_x0000_i1160" DrawAspect="Content" ObjectID="_1621191461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599896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32</w:instrText>
      </w:r>
      <w:r w:rsidR="004605A2">
        <w:rPr>
          <w:noProof/>
        </w:rPr>
        <w:fldChar w:fldCharType="end"/>
      </w:r>
      <w:r>
        <w:instrText>)</w:instrText>
      </w:r>
      <w:bookmarkEnd w:id="18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lastRenderedPageBreak/>
        <w:t>其中，</w:t>
      </w:r>
      <w:r w:rsidRPr="00954776">
        <w:rPr>
          <w:position w:val="-12"/>
        </w:rPr>
        <w:object w:dxaOrig="460" w:dyaOrig="360">
          <v:shape id="_x0000_i1161" type="#_x0000_t75" style="width:23pt;height:18pt" o:ole="">
            <v:imagedata r:id="rId266" o:title=""/>
          </v:shape>
          <o:OLEObject Type="Embed" ProgID="Equation.DSMT4" ShapeID="_x0000_i1161" DrawAspect="Content" ObjectID="_1621191462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3pt;height:11.5pt" o:ole="">
            <v:imagedata r:id="rId268" o:title=""/>
          </v:shape>
          <o:OLEObject Type="Embed" ProgID="Equation.DSMT4" ShapeID="_x0000_i1162" DrawAspect="Content" ObjectID="_1621191463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5pt;height:18pt" o:ole="">
            <v:imagedata r:id="rId270" o:title=""/>
          </v:shape>
          <o:OLEObject Type="Embed" ProgID="Equation.DSMT4" ShapeID="_x0000_i1163" DrawAspect="Content" ObjectID="_1621191464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3pt;height:11.5pt" o:ole="">
            <v:imagedata r:id="rId268" o:title=""/>
          </v:shape>
          <o:OLEObject Type="Embed" ProgID="Equation.DSMT4" ShapeID="_x0000_i1164" DrawAspect="Content" ObjectID="_1621191465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pt;height:18pt" o:ole="">
            <v:imagedata r:id="rId273" o:title=""/>
          </v:shape>
          <o:OLEObject Type="Embed" ProgID="Equation.DSMT4" ShapeID="_x0000_i1165" DrawAspect="Content" ObjectID="_1621191466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7pt;height:13pt" o:ole="">
            <v:imagedata r:id="rId275" o:title=""/>
          </v:shape>
          <o:OLEObject Type="Embed" ProgID="Equation.DSMT4" ShapeID="_x0000_i1166" DrawAspect="Content" ObjectID="_1621191467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9pt;height:19pt" o:ole="">
            <v:imagedata r:id="rId277" o:title=""/>
          </v:shape>
          <o:OLEObject Type="Embed" ProgID="Equation.DSMT4" ShapeID="_x0000_i1167" DrawAspect="Content" ObjectID="_1621191468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7pt;height:13pt" o:ole="">
            <v:imagedata r:id="rId279" o:title=""/>
          </v:shape>
          <o:OLEObject Type="Embed" ProgID="Equation.DSMT4" ShapeID="_x0000_i1168" DrawAspect="Content" ObjectID="_1621191469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3pt;height:11.5pt" o:ole="">
            <v:imagedata r:id="rId268" o:title=""/>
          </v:shape>
          <o:OLEObject Type="Embed" ProgID="Equation.DSMT4" ShapeID="_x0000_i1169" DrawAspect="Content" ObjectID="_1621191470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pt;height:14pt" o:ole="">
            <v:imagedata r:id="rId282" o:title=""/>
          </v:shape>
          <o:OLEObject Type="Embed" ProgID="Equation.DSMT4" ShapeID="_x0000_i1170" DrawAspect="Content" ObjectID="_1621191471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2pt;height:14pt" o:ole="">
            <v:imagedata r:id="rId284" o:title=""/>
          </v:shape>
          <o:OLEObject Type="Embed" ProgID="Equation.DSMT4" ShapeID="_x0000_i1171" DrawAspect="Content" ObjectID="_1621191472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pt;height:14pt" o:ole="">
            <v:imagedata r:id="rId286" o:title=""/>
          </v:shape>
          <o:OLEObject Type="Embed" ProgID="Equation.DSMT4" ShapeID="_x0000_i1172" DrawAspect="Content" ObjectID="_1621191473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pt;height:19pt" o:ole="">
            <v:imagedata r:id="rId288" o:title=""/>
          </v:shape>
          <o:OLEObject Type="Embed" ProgID="Equation.DSMT4" ShapeID="_x0000_i1173" DrawAspect="Content" ObjectID="_1621191474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pt;height:18pt" o:ole="">
            <v:imagedata r:id="rId290" o:title=""/>
          </v:shape>
          <o:OLEObject Type="Embed" ProgID="Equation.DSMT4" ShapeID="_x0000_i1174" DrawAspect="Content" ObjectID="_1621191475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pt;height:18pt" o:ole="">
            <v:imagedata r:id="rId292" o:title=""/>
          </v:shape>
          <o:OLEObject Type="Embed" ProgID="Equation.DSMT4" ShapeID="_x0000_i1175" DrawAspect="Content" ObjectID="_1621191476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4F53B0">
        <w:rPr>
          <w:rFonts w:hint="eastAsia"/>
        </w:rPr>
        <w:t>(MPA)</w:t>
      </w:r>
      <w:r w:rsidR="004F53B0">
        <w:rPr>
          <w:rFonts w:hint="eastAsia"/>
        </w:rPr>
        <w:t>，其餘方法皆僅使用第一模態</w:t>
      </w:r>
      <w:r w:rsidR="004F53B0" w:rsidRPr="004F53B0">
        <w:rPr>
          <w:position w:val="-14"/>
        </w:rPr>
        <w:object w:dxaOrig="920" w:dyaOrig="400">
          <v:shape id="_x0000_i1176" type="#_x0000_t75" style="width:45.5pt;height:20pt" o:ole="">
            <v:imagedata r:id="rId294" o:title=""/>
          </v:shape>
          <o:OLEObject Type="Embed" ProgID="Equation.DSMT4" ShapeID="_x0000_i1176" DrawAspect="Content" ObjectID="_1621191477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C920DA">
        <w:rPr>
          <w:rFonts w:hint="eastAsia"/>
          <w:b/>
          <w:bCs/>
        </w:rPr>
        <w:t>錯誤</w:t>
      </w:r>
      <w:r w:rsidR="00C920DA">
        <w:rPr>
          <w:rFonts w:hint="eastAsia"/>
          <w:b/>
          <w:bCs/>
        </w:rPr>
        <w:t xml:space="preserve">! </w:t>
      </w:r>
      <w:r w:rsidR="00C920DA">
        <w:rPr>
          <w:rFonts w:hint="eastAsia"/>
          <w:b/>
          <w:bCs/>
        </w:rPr>
        <w:t>找不到參照來源。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pt;height:19pt" o:ole="">
            <v:imagedata r:id="rId296" o:title=""/>
          </v:shape>
          <o:OLEObject Type="Embed" ProgID="Equation.DSMT4" ShapeID="_x0000_i1177" DrawAspect="Content" ObjectID="_1621191478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pt;height:19pt" o:ole="">
            <v:imagedata r:id="rId298" o:title=""/>
          </v:shape>
          <o:OLEObject Type="Embed" ProgID="Equation.DSMT4" ShapeID="_x0000_i1178" DrawAspect="Content" ObjectID="_1621191479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</w:instrText>
      </w:r>
      <w:r w:rsidR="004605A2">
        <w:instrText xml:space="preserve">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33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pt;height:18pt" o:ole="">
            <v:imagedata r:id="rId300" o:title=""/>
          </v:shape>
          <o:OLEObject Type="Embed" ProgID="Equation.DSMT4" ShapeID="_x0000_i1179" DrawAspect="Content" ObjectID="_1621191480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80" type="#_x0000_t75" style="width:15pt;height:18pt" o:ole="">
            <v:imagedata r:id="rId300" o:title=""/>
          </v:shape>
          <o:OLEObject Type="Embed" ProgID="Equation.DSMT4" ShapeID="_x0000_i1180" DrawAspect="Content" ObjectID="_1621191481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936DC7">
        <w:fldChar w:fldCharType="begin"/>
      </w:r>
      <w:r w:rsidR="00936DC7">
        <w:instrText xml:space="preserve"> REF ZEqnNum813874 \* Charformat \! \* MERGEFORMAT </w:instrText>
      </w:r>
      <w:r w:rsidR="00936DC7">
        <w:fldChar w:fldCharType="separate"/>
      </w:r>
      <w:r w:rsidR="00C920DA">
        <w:instrText>(2.34)</w:instrText>
      </w:r>
      <w:r w:rsidR="00936DC7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2pt;height:34pt" o:ole="">
            <v:imagedata r:id="rId303" o:title=""/>
          </v:shape>
          <o:OLEObject Type="Embed" ProgID="Equation.DSMT4" ShapeID="_x0000_i1181" DrawAspect="Content" ObjectID="_1621191482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813874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34</w:instrText>
      </w:r>
      <w:r w:rsidR="004605A2">
        <w:rPr>
          <w:noProof/>
        </w:rPr>
        <w:fldChar w:fldCharType="end"/>
      </w:r>
      <w:r>
        <w:instrText>)</w:instrText>
      </w:r>
      <w:bookmarkEnd w:id="19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pt;height:18pt" o:ole="">
            <v:imagedata r:id="rId305" o:title=""/>
          </v:shape>
          <o:OLEObject Type="Embed" ProgID="Equation.DSMT4" ShapeID="_x0000_i1182" DrawAspect="Content" ObjectID="_1621191483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pt;height:18pt" o:ole="">
            <v:imagedata r:id="rId307" o:title=""/>
          </v:shape>
          <o:OLEObject Type="Embed" ProgID="Equation.DSMT4" ShapeID="_x0000_i1183" DrawAspect="Content" ObjectID="_1621191484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971795">
        <w:rPr>
          <w:rFonts w:hint="eastAsia"/>
        </w:rPr>
        <w:t>ATC-40</w:t>
      </w:r>
      <w:r w:rsidR="00971795">
        <w:rPr>
          <w:rFonts w:hint="eastAsia"/>
        </w:rPr>
        <w:t>之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pt;height:19pt" o:ole="">
            <v:imagedata r:id="rId309" o:title=""/>
          </v:shape>
          <o:OLEObject Type="Embed" ProgID="Equation.DSMT4" ShapeID="_x0000_i1184" DrawAspect="Content" ObjectID="_1621191485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DF38E12" wp14:editId="439E1710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pt;height:16pt" o:ole="">
            <v:imagedata r:id="rId312" o:title=""/>
          </v:shape>
          <o:OLEObject Type="Embed" ProgID="Equation.DSMT4" ShapeID="_x0000_i1185" DrawAspect="Content" ObjectID="_1621191486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pt;height:22pt" o:ole="">
            <v:imagedata r:id="rId314" o:title=""/>
          </v:shape>
          <o:OLEObject Type="Embed" ProgID="Equation.DSMT4" ShapeID="_x0000_i1186" DrawAspect="Content" ObjectID="_1621191487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2</w:t>
      </w:r>
      <w:r w:rsidR="00C920DA">
        <w:t>.</w:t>
      </w:r>
      <w:r w:rsidR="00C920DA">
        <w:rPr>
          <w:noProof/>
        </w:rPr>
        <w:t>5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pt;height:18pt" o:ole="">
            <v:imagedata r:id="rId316" o:title=""/>
          </v:shape>
          <o:OLEObject Type="Embed" ProgID="Equation.DSMT4" ShapeID="_x0000_i1187" DrawAspect="Content" ObjectID="_1621191488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22E7A871" wp14:editId="2C35B28C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20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bookmarkEnd w:id="20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pt;height:22pt" o:ole="">
            <v:imagedata r:id="rId314" o:title=""/>
          </v:shape>
          <o:OLEObject Type="Embed" ProgID="Equation.DSMT4" ShapeID="_x0000_i1188" DrawAspect="Content" ObjectID="_1621191489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pt;height:19pt" o:ole="">
            <v:imagedata r:id="rId320" o:title=""/>
          </v:shape>
          <o:OLEObject Type="Embed" ProgID="Equation.DSMT4" ShapeID="_x0000_i1189" DrawAspect="Content" ObjectID="_1621191490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pt;height:40pt" o:ole="">
            <v:imagedata r:id="rId322" o:title=""/>
          </v:shape>
          <o:OLEObject Type="Embed" ProgID="Equation.DSMT4" ShapeID="_x0000_i1190" DrawAspect="Content" ObjectID="_1621191491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35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1" type="#_x0000_t75" style="width:38pt;height:19pt" o:ole="">
            <v:imagedata r:id="rId324" o:title=""/>
          </v:shape>
          <o:OLEObject Type="Embed" ProgID="Equation.DSMT4" ShapeID="_x0000_i1191" DrawAspect="Content" ObjectID="_1621191492" r:id="rId325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2</w:t>
      </w:r>
      <w:r w:rsidR="00C920DA">
        <w:t>.</w:t>
      </w:r>
      <w:r w:rsidR="00C920DA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30F60E1" wp14:editId="20045E2C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1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920D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920DA">
        <w:rPr>
          <w:noProof/>
        </w:rPr>
        <w:t>6</w:t>
      </w:r>
      <w:r>
        <w:fldChar w:fldCharType="end"/>
      </w:r>
      <w:bookmarkEnd w:id="21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(Modal Pushover Analysis</w:t>
      </w:r>
      <w:r w:rsidR="00326D2C">
        <w:rPr>
          <w:rFonts w:hint="eastAsia"/>
        </w:rPr>
        <w:t>, 2001</w:t>
      </w:r>
      <w:r>
        <w:rPr>
          <w:rFonts w:hint="eastAsia"/>
        </w:rPr>
        <w:t>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2" type="#_x0000_t75" style="width:15pt;height:18pt" o:ole="">
            <v:imagedata r:id="rId327" o:title=""/>
          </v:shape>
          <o:OLEObject Type="Embed" ProgID="Equation.DSMT4" ShapeID="_x0000_i1192" DrawAspect="Content" ObjectID="_1621191493" r:id="rId328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3" type="#_x0000_t75" style="width:14pt;height:18pt" o:ole="">
            <v:imagedata r:id="rId329" o:title=""/>
          </v:shape>
          <o:OLEObject Type="Embed" ProgID="Equation.DSMT4" ShapeID="_x0000_i1193" DrawAspect="Content" ObjectID="_1621191494" r:id="rId330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4" type="#_x0000_t75" style="width:12pt;height:19pt" o:ole="">
            <v:imagedata r:id="rId331" o:title=""/>
          </v:shape>
          <o:OLEObject Type="Embed" ProgID="Equation.DSMT4" ShapeID="_x0000_i1194" DrawAspect="Content" ObjectID="_1621191495" r:id="rId332"/>
        </w:object>
      </w:r>
      <w:r w:rsidR="009C5407">
        <w:fldChar w:fldCharType="begin"/>
      </w:r>
      <w:r w:rsidR="009C5407">
        <w:instrText xml:space="preserve"> GOTOBUTTON ZEqnNum367074  \* MERGEFORMAT </w:instrText>
      </w:r>
      <w:r w:rsidR="00936DC7">
        <w:fldChar w:fldCharType="begin"/>
      </w:r>
      <w:r w:rsidR="00936DC7">
        <w:instrText xml:space="preserve"> REF ZEqnNum367074 \* Charformat \! \* MERGEFORMAT </w:instrText>
      </w:r>
      <w:r w:rsidR="00936DC7">
        <w:fldChar w:fldCharType="separate"/>
      </w:r>
      <w:r w:rsidR="00C920DA">
        <w:instrText>(2.36)</w:instrText>
      </w:r>
      <w:r w:rsidR="00936DC7">
        <w:fldChar w:fldCharType="end"/>
      </w:r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5" type="#_x0000_t75" style="width:48pt;height:19pt" o:ole="">
            <v:imagedata r:id="rId333" o:title=""/>
          </v:shape>
          <o:OLEObject Type="Embed" ProgID="Equation.DSMT4" ShapeID="_x0000_i1195" DrawAspect="Content" ObjectID="_1621191496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67074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36</w:instrText>
      </w:r>
      <w:r w:rsidR="004605A2">
        <w:rPr>
          <w:noProof/>
        </w:rPr>
        <w:fldChar w:fldCharType="end"/>
      </w:r>
      <w:r>
        <w:instrText>)</w:instrText>
      </w:r>
      <w:bookmarkEnd w:id="22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6" type="#_x0000_t75" style="width:16.5pt;height:13pt" o:ole="">
            <v:imagedata r:id="rId335" o:title=""/>
          </v:shape>
          <o:OLEObject Type="Embed" ProgID="Equation.DSMT4" ShapeID="_x0000_i1196" DrawAspect="Content" ObjectID="_1621191497" r:id="rId336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ZEqnNum922484  \* MERGEFORMAT </w:instrText>
      </w:r>
      <w:r w:rsidR="00936DC7">
        <w:fldChar w:fldCharType="begin"/>
      </w:r>
      <w:r w:rsidR="00936DC7">
        <w:instrText xml:space="preserve"> REF ZEqnNum922484 \* Charformat \! \* MERGEFORMAT </w:instrText>
      </w:r>
      <w:r w:rsidR="00936DC7">
        <w:fldChar w:fldCharType="separate"/>
      </w:r>
      <w:r w:rsidR="00C920DA">
        <w:instrText>(2.31)</w:instrText>
      </w:r>
      <w:r w:rsidR="00936DC7">
        <w:fldChar w:fldCharType="end"/>
      </w:r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r w:rsidR="00936DC7">
        <w:fldChar w:fldCharType="begin"/>
      </w:r>
      <w:r w:rsidR="00936DC7">
        <w:instrText xml:space="preserve"> REF ZEqnNum599896 \* Charformat \! \* MERGEFORMAT </w:instrText>
      </w:r>
      <w:r w:rsidR="00936DC7">
        <w:fldChar w:fldCharType="separate"/>
      </w:r>
      <w:r w:rsidR="00C920DA">
        <w:instrText>(2.32)</w:instrText>
      </w:r>
      <w:r w:rsidR="00936DC7">
        <w:fldChar w:fldCharType="end"/>
      </w:r>
      <w:r>
        <w:fldChar w:fldCharType="end"/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至容量譜</w:t>
      </w:r>
      <w:r w:rsidR="009C5407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fldChar w:fldCharType="begin"/>
      </w:r>
      <w:r>
        <w:instrText xml:space="preserve"> GOTOBUTTON ZEqnNum599896  \* MERGEFORMAT </w:instrText>
      </w:r>
      <w:r w:rsidR="00936DC7">
        <w:fldChar w:fldCharType="begin"/>
      </w:r>
      <w:r w:rsidR="00936DC7">
        <w:instrText xml:space="preserve"> REF ZEqnNum599896 \* Charformat \! \* MERGEFORMAT </w:instrText>
      </w:r>
      <w:r w:rsidR="00936DC7">
        <w:fldChar w:fldCharType="separate"/>
      </w:r>
      <w:r w:rsidR="00C920DA">
        <w:instrText>(2.32)</w:instrText>
      </w:r>
      <w:r w:rsidR="00936DC7">
        <w:fldChar w:fldCharType="end"/>
      </w:r>
      <w:r>
        <w:fldChar w:fldCharType="end"/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7" type="#_x0000_t75" style="width:11.5pt;height:18pt" o:ole="">
            <v:imagedata r:id="rId337" o:title=""/>
          </v:shape>
          <o:OLEObject Type="Embed" ProgID="Equation.DSMT4" ShapeID="_x0000_i1197" DrawAspect="Content" ObjectID="_1621191498" r:id="rId338"/>
        </w:objec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r w:rsidR="00936DC7">
        <w:fldChar w:fldCharType="begin"/>
      </w:r>
      <w:r w:rsidR="00936DC7">
        <w:instrText xml:space="preserve"> REF ZEqnNum301238 \* Charformat \! \* MERGEFORMAT </w:instrText>
      </w:r>
      <w:r w:rsidR="00936DC7">
        <w:fldChar w:fldCharType="separate"/>
      </w:r>
      <w:r w:rsidR="00C920DA">
        <w:instrText>(2.37)</w:instrText>
      </w:r>
      <w:r w:rsidR="00936DC7">
        <w:fldChar w:fldCharType="end"/>
      </w:r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lastRenderedPageBreak/>
        <w:tab/>
      </w:r>
      <w:r w:rsidRPr="00F662BE">
        <w:rPr>
          <w:position w:val="-16"/>
        </w:rPr>
        <w:object w:dxaOrig="1359" w:dyaOrig="480">
          <v:shape id="_x0000_i1198" type="#_x0000_t75" style="width:68pt;height:24pt" o:ole="">
            <v:imagedata r:id="rId339" o:title=""/>
          </v:shape>
          <o:OLEObject Type="Embed" ProgID="Equation.DSMT4" ShapeID="_x0000_i1198" DrawAspect="Content" ObjectID="_1621191499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301238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37</w:instrText>
      </w:r>
      <w:r w:rsidR="004605A2">
        <w:rPr>
          <w:noProof/>
        </w:rPr>
        <w:fldChar w:fldCharType="end"/>
      </w:r>
      <w:r>
        <w:instrText>)</w:instrText>
      </w:r>
      <w:bookmarkEnd w:id="23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326D2C">
        <w:rPr>
          <w:rFonts w:hint="eastAsia"/>
        </w:rPr>
        <w:t>(Multi-Modes Combination, 2004)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方法需要進行多次分析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多模態組合方法只需要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r w:rsidR="00936DC7">
        <w:fldChar w:fldCharType="begin"/>
      </w:r>
      <w:r w:rsidR="00936DC7">
        <w:instrText xml:space="preserve"> REF ZEqnNum843231 \* Charformat \! \* MERGEFORMAT </w:instrText>
      </w:r>
      <w:r w:rsidR="00936DC7">
        <w:fldChar w:fldCharType="separate"/>
      </w:r>
      <w:r w:rsidR="00C920DA">
        <w:instrText>(2.38)</w:instrText>
      </w:r>
      <w:r w:rsidR="00936DC7">
        <w:fldChar w:fldCharType="end"/>
      </w:r>
      <w:r>
        <w:fldChar w:fldCharType="end"/>
      </w:r>
      <w:r w:rsidR="00046C6E">
        <w:rPr>
          <w:rFonts w:hint="eastAsia"/>
        </w:rPr>
        <w:t>考慮多模態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199" type="#_x0000_t75" style="width:65.5pt;height:34pt" o:ole="">
            <v:imagedata r:id="rId341" o:title=""/>
          </v:shape>
          <o:OLEObject Type="Embed" ProgID="Equation.DSMT4" ShapeID="_x0000_i1199" DrawAspect="Content" ObjectID="_1621191500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843231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38</w:instrText>
      </w:r>
      <w:r w:rsidR="004605A2">
        <w:rPr>
          <w:noProof/>
        </w:rPr>
        <w:fldChar w:fldCharType="end"/>
      </w:r>
      <w:r>
        <w:instrText>)</w:instrText>
      </w:r>
      <w:bookmarkEnd w:id="24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0" type="#_x0000_t75" style="width:14pt;height:19pt" o:ole="">
            <v:imagedata r:id="rId343" o:title=""/>
          </v:shape>
          <o:OLEObject Type="Embed" ProgID="Equation.DSMT4" ShapeID="_x0000_i1200" DrawAspect="Content" ObjectID="_1621191501" r:id="rId344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1" type="#_x0000_t75" style="width:10pt;height:15pt" o:ole="">
            <v:imagedata r:id="rId345" o:title=""/>
          </v:shape>
          <o:OLEObject Type="Embed" ProgID="Equation.DSMT4" ShapeID="_x0000_i1201" DrawAspect="Content" ObjectID="_1621191502" r:id="rId346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2" type="#_x0000_t75" style="width:15pt;height:18pt" o:ole="">
            <v:imagedata r:id="rId347" o:title=""/>
          </v:shape>
          <o:OLEObject Type="Embed" ProgID="Equation.DSMT4" ShapeID="_x0000_i1202" DrawAspect="Content" ObjectID="_1621191503" r:id="rId348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3" type="#_x0000_t75" style="width:15pt;height:19pt" o:ole="">
            <v:imagedata r:id="rId349" o:title=""/>
          </v:shape>
          <o:OLEObject Type="Embed" ProgID="Equation.DSMT4" ShapeID="_x0000_i1203" DrawAspect="Content" ObjectID="_1621191504" r:id="rId350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881E64" w:rsidP="00881E64">
      <w:pPr>
        <w:ind w:firstLine="480"/>
      </w:pPr>
      <w:r>
        <w:rPr>
          <w:rFonts w:hint="eastAsia"/>
        </w:rPr>
        <w:t>本章節將會介紹本研究選用之進行非線性動力歷時紀錄，並介紹如何調整歷時紀錄，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進行非線性動力歷時分析。</w:t>
      </w:r>
      <w:r w:rsidR="00271629">
        <w:rPr>
          <w:rFonts w:hint="eastAsia"/>
        </w:rPr>
        <w:t>建物之週期調整至</w:t>
      </w:r>
      <w:proofErr w:type="gramStart"/>
      <w:r w:rsidR="00271629">
        <w:rPr>
          <w:rFonts w:hint="eastAsia"/>
        </w:rPr>
        <w:t>反應譜。</w:t>
      </w:r>
      <w:proofErr w:type="gramEnd"/>
    </w:p>
    <w:p w:rsidR="00110049" w:rsidRDefault="00046C6E" w:rsidP="00110049">
      <w:pPr>
        <w:pStyle w:val="4"/>
      </w:pPr>
      <w:r>
        <w:rPr>
          <w:rFonts w:hint="eastAsia"/>
        </w:rPr>
        <w:t>地震歷時資料</w:t>
      </w:r>
    </w:p>
    <w:p w:rsidR="00046C6E" w:rsidRDefault="00046C6E" w:rsidP="00046C6E">
      <w:pPr>
        <w:ind w:firstLine="480"/>
      </w:pPr>
      <w:r>
        <w:rPr>
          <w:rFonts w:hint="eastAsia"/>
        </w:rPr>
        <w:t>本研究所使用之地震力時皆來自</w:t>
      </w:r>
      <w:r>
        <w:t>太平洋地震工程研究中心</w:t>
      </w:r>
      <w:r>
        <w:t>(Pacific Earthquake Engineering Research Center, PEER)</w:t>
      </w:r>
      <w:r>
        <w:t>中</w:t>
      </w:r>
      <w:r>
        <w:t>NGA</w:t>
      </w:r>
      <w:r>
        <w:t>資料庫歷時</w:t>
      </w:r>
      <w:r>
        <w:rPr>
          <w:rFonts w:hint="eastAsia"/>
        </w:rPr>
        <w:t>資料</w:t>
      </w:r>
      <w:r>
        <w:t>，</w:t>
      </w:r>
      <w:r>
        <w:rPr>
          <w:rFonts w:hint="eastAsia"/>
        </w:rPr>
        <w:t>本研究選用</w:t>
      </w:r>
      <w:r w:rsidR="00E77CE2">
        <w:rPr>
          <w:rFonts w:hint="eastAsia"/>
        </w:rPr>
        <w:t>其中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 w:rsidR="006C5FDE">
        <w:rPr>
          <w:rFonts w:hint="eastAsia"/>
        </w:rPr>
        <w:t>，選取的地震規模需大於</w:t>
      </w:r>
      <w:r w:rsidR="006C5FDE">
        <w:rPr>
          <w:rFonts w:hint="eastAsia"/>
        </w:rPr>
        <w:t>6.5</w:t>
      </w:r>
      <w:r w:rsidR="006C5FDE">
        <w:rPr>
          <w:rFonts w:hint="eastAsia"/>
        </w:rPr>
        <w:t>，</w:t>
      </w:r>
      <w:r w:rsidR="006C5FDE">
        <w:rPr>
          <w:rFonts w:hint="eastAsia"/>
        </w:rPr>
        <w:t>P</w:t>
      </w:r>
      <w:r w:rsidR="006C5FDE">
        <w:t>eak Ground Acceleration(PGA)</w:t>
      </w:r>
      <w:r w:rsidR="006C5FDE">
        <w:rPr>
          <w:rFonts w:hint="eastAsia"/>
        </w:rPr>
        <w:t>大於</w:t>
      </w:r>
      <w:r w:rsidR="006C5FDE">
        <w:rPr>
          <w:rFonts w:hint="eastAsia"/>
        </w:rPr>
        <w:t>0.2g</w:t>
      </w:r>
      <w:r w:rsidR="006C5FDE">
        <w:rPr>
          <w:rFonts w:hint="eastAsia"/>
        </w:rPr>
        <w:t>，</w:t>
      </w:r>
      <w:r w:rsidR="006C5FDE">
        <w:rPr>
          <w:rFonts w:hint="eastAsia"/>
        </w:rPr>
        <w:t>P</w:t>
      </w:r>
      <w:r w:rsidR="006C5FDE">
        <w:t xml:space="preserve">eak Ground </w:t>
      </w:r>
      <w:r w:rsidR="00E130E7">
        <w:t>Velocity(PGV</w:t>
      </w:r>
      <w:r w:rsidR="006C5FDE">
        <w:t>)</w:t>
      </w:r>
      <w:r w:rsidR="00E130E7">
        <w:rPr>
          <w:rFonts w:hint="eastAsia"/>
        </w:rPr>
        <w:t>大於</w:t>
      </w:r>
      <w:r w:rsidR="00E130E7">
        <w:rPr>
          <w:rFonts w:hint="eastAsia"/>
        </w:rPr>
        <w:t>15cm/s</w:t>
      </w:r>
      <w:r w:rsidR="00E77CE2">
        <w:rPr>
          <w:rFonts w:hint="eastAsia"/>
        </w:rPr>
        <w:t>。並從</w:t>
      </w:r>
      <w:proofErr w:type="gramStart"/>
      <w:r w:rsidR="00E77CE2">
        <w:rPr>
          <w:rFonts w:hint="eastAsia"/>
        </w:rPr>
        <w:t>11</w:t>
      </w:r>
      <w:r w:rsidR="00E77CE2">
        <w:rPr>
          <w:rFonts w:hint="eastAsia"/>
        </w:rPr>
        <w:t>個遠域地震</w:t>
      </w:r>
      <w:proofErr w:type="gramEnd"/>
      <w:r w:rsidR="00E77CE2">
        <w:rPr>
          <w:rFonts w:hint="eastAsia"/>
        </w:rPr>
        <w:t>當中選取</w:t>
      </w:r>
      <w:r w:rsidR="00E77CE2" w:rsidRPr="00E77CE2">
        <w:rPr>
          <w:position w:val="-24"/>
        </w:rPr>
        <w:object w:dxaOrig="620" w:dyaOrig="620">
          <v:shape id="_x0000_i1204" type="#_x0000_t75" style="width:31pt;height:31pt" o:ole="">
            <v:imagedata r:id="rId351" o:title=""/>
          </v:shape>
          <o:OLEObject Type="Embed" ProgID="Equation.DSMT4" ShapeID="_x0000_i1204" DrawAspect="Content" ObjectID="_1621191505" r:id="rId352"/>
        </w:object>
      </w:r>
      <w:r w:rsidR="00E77CE2">
        <w:rPr>
          <w:rFonts w:hint="eastAsia"/>
        </w:rPr>
        <w:t>較大的</w:t>
      </w:r>
      <w:r w:rsidR="00F2030C">
        <w:rPr>
          <w:rFonts w:hint="eastAsia"/>
        </w:rPr>
        <w:t>方</w:t>
      </w:r>
      <w:r w:rsidR="00E77CE2">
        <w:rPr>
          <w:rFonts w:hint="eastAsia"/>
        </w:rPr>
        <w:t>向</w:t>
      </w:r>
      <w:r w:rsidR="006C5FDE">
        <w:rPr>
          <w:rFonts w:hint="eastAsia"/>
        </w:rPr>
        <w:t>進行非線性動力歷時分析。</w:t>
      </w:r>
    </w:p>
    <w:p w:rsidR="006C5FDE" w:rsidRDefault="006C5FDE" w:rsidP="006C5FDE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>
        <w:tab/>
      </w:r>
      <w:r>
        <w:rPr>
          <w:rFonts w:hint="eastAsia"/>
        </w:rPr>
        <w:t>地震歷時資料</w:t>
      </w:r>
    </w:p>
    <w:p w:rsidR="00E77CE2" w:rsidRDefault="00E130E7" w:rsidP="006C5FDE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629D8DEE" wp14:editId="515ADC65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0E7" w:rsidRDefault="00E130E7" w:rsidP="00E130E7">
      <w:pPr>
        <w:pStyle w:val="4"/>
      </w:pPr>
      <w:r>
        <w:rPr>
          <w:rFonts w:hint="eastAsia"/>
        </w:rPr>
        <w:t>地震歷時調整</w:t>
      </w:r>
    </w:p>
    <w:p w:rsidR="00E130E7" w:rsidRPr="00E130E7" w:rsidRDefault="00E130E7" w:rsidP="00E130E7">
      <w:pPr>
        <w:ind w:firstLine="480"/>
      </w:pPr>
      <w:r>
        <w:rPr>
          <w:rFonts w:hint="eastAsia"/>
        </w:rPr>
        <w:t>為了評估構架在最大考量地震與設計地震下的結構耐震性能，加速度歷時資料需依結構物第一模態週期放大或縮小至該週期設計</w:t>
      </w:r>
      <w:proofErr w:type="gramStart"/>
      <w:r>
        <w:rPr>
          <w:rFonts w:hint="eastAsia"/>
        </w:rPr>
        <w:t>反應譜</w:t>
      </w:r>
      <w:proofErr w:type="gramEnd"/>
      <w:r>
        <w:rPr>
          <w:rFonts w:hint="eastAsia"/>
        </w:rPr>
        <w:t>的加速度值。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Pr="00E130E7" w:rsidRDefault="00E130E7" w:rsidP="00E130E7"/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本章節介紹本研究所使用的演算法，包含</w:t>
      </w:r>
      <w:proofErr w:type="gramStart"/>
      <w:r>
        <w:rPr>
          <w:rFonts w:hint="eastAsia"/>
        </w:rPr>
        <w:t>撓曲鋼筋與剪</w:t>
      </w:r>
      <w:proofErr w:type="gramEnd"/>
      <w:r>
        <w:rPr>
          <w:rFonts w:hint="eastAsia"/>
        </w:rPr>
        <w:t>力鋼筋。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5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5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C920DA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C920DA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C920DA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C920DA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C920DA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C5EEFA" wp14:editId="356DAFF5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6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26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C920DA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C041A40" wp14:editId="546FF7B2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7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bookmarkEnd w:id="27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5" type="#_x0000_t75" style="width:11.5pt;height:19pt" o:ole="">
            <v:imagedata r:id="rId356" o:title=""/>
          </v:shape>
          <o:OLEObject Type="Embed" ProgID="Equation.DSMT4" ShapeID="_x0000_i1205" DrawAspect="Content" ObjectID="_1621191506" r:id="rId357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936DC7">
        <w:fldChar w:fldCharType="begin"/>
      </w:r>
      <w:r w:rsidR="00936DC7">
        <w:instrText xml:space="preserve"> REF ZEqnNum323801 \* Charformat \! \* MERGEFORMAT </w:instrText>
      </w:r>
      <w:r w:rsidR="00936DC7">
        <w:fldChar w:fldCharType="separate"/>
      </w:r>
      <w:r w:rsidR="00C920DA">
        <w:instrText>(3.1)</w:instrText>
      </w:r>
      <w:r w:rsidR="00936DC7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206" type="#_x0000_t75" style="width:15pt;height:18pt" o:ole="">
            <v:imagedata r:id="rId358" o:title=""/>
          </v:shape>
          <o:OLEObject Type="Embed" ProgID="Equation.DSMT4" ShapeID="_x0000_i1206" DrawAspect="Content" ObjectID="_1621191507" r:id="rId359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7" type="#_x0000_t75" style="width:11.5pt;height:19pt" o:ole="">
            <v:imagedata r:id="rId356" o:title=""/>
          </v:shape>
          <o:OLEObject Type="Embed" ProgID="Equation.DSMT4" ShapeID="_x0000_i1207" DrawAspect="Content" ObjectID="_1621191508" r:id="rId360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08" type="#_x0000_t75" style="width:14pt;height:19pt" o:ole="">
            <v:imagedata r:id="rId361" o:title=""/>
          </v:shape>
          <o:OLEObject Type="Embed" ProgID="Equation.DSMT4" ShapeID="_x0000_i1208" DrawAspect="Content" ObjectID="_1621191509" r:id="rId362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09" type="#_x0000_t75" style="width:11.5pt;height:19pt" o:ole="">
            <v:imagedata r:id="rId356" o:title=""/>
          </v:shape>
          <o:OLEObject Type="Embed" ProgID="Equation.DSMT4" ShapeID="_x0000_i1209" DrawAspect="Content" ObjectID="_1621191510" r:id="rId363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C920DA">
        <w:rPr>
          <w:rFonts w:hint="eastAsia"/>
        </w:rPr>
        <w:t>表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0" type="#_x0000_t75" style="width:11.5pt;height:19pt" o:ole="">
            <v:imagedata r:id="rId356" o:title=""/>
          </v:shape>
          <o:OLEObject Type="Embed" ProgID="Equation.DSMT4" ShapeID="_x0000_i1210" DrawAspect="Content" ObjectID="_1621191511" r:id="rId364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1" type="#_x0000_t75" style="width:123pt;height:54.5pt" o:ole="">
            <v:imagedata r:id="rId365" o:title=""/>
          </v:shape>
          <o:OLEObject Type="Embed" ProgID="Equation.DSMT4" ShapeID="_x0000_i1211" DrawAspect="Content" ObjectID="_1621191512" r:id="rId3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323801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3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1</w:instrText>
      </w:r>
      <w:r w:rsidR="004605A2">
        <w:rPr>
          <w:noProof/>
        </w:rPr>
        <w:fldChar w:fldCharType="end"/>
      </w:r>
      <w:r>
        <w:instrText>)</w:instrText>
      </w:r>
      <w:bookmarkEnd w:id="28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2" type="#_x0000_t75" style="width:14pt;height:19pt" o:ole="">
            <v:imagedata r:id="rId367" o:title=""/>
          </v:shape>
          <o:OLEObject Type="Embed" ProgID="Equation.DSMT4" ShapeID="_x0000_i1212" DrawAspect="Content" ObjectID="_1621191513" r:id="rId368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3" type="#_x0000_t75" style="width:16.5pt;height:22pt" o:ole="">
            <v:imagedata r:id="rId369" o:title=""/>
          </v:shape>
          <o:OLEObject Type="Embed" ProgID="Equation.DSMT4" ShapeID="_x0000_i1213" DrawAspect="Content" ObjectID="_1621191514" r:id="rId370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4" type="#_x0000_t75" style="width:14pt;height:18pt" o:ole="">
            <v:imagedata r:id="rId371" o:title=""/>
          </v:shape>
          <o:OLEObject Type="Embed" ProgID="Equation.DSMT4" ShapeID="_x0000_i1214" DrawAspect="Content" ObjectID="_1621191515" r:id="rId372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5" type="#_x0000_t75" style="width:15pt;height:18pt" o:ole="">
            <v:imagedata r:id="rId373" o:title=""/>
          </v:shape>
          <o:OLEObject Type="Embed" ProgID="Equation.DSMT4" ShapeID="_x0000_i1215" DrawAspect="Content" ObjectID="_1621191516" r:id="rId374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6" type="#_x0000_t75" style="width:15pt;height:18pt" o:ole="">
            <v:imagedata r:id="rId375" o:title=""/>
          </v:shape>
          <o:OLEObject Type="Embed" ProgID="Equation.DSMT4" ShapeID="_x0000_i1216" DrawAspect="Content" ObjectID="_1621191517" r:id="rId376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7" type="#_x0000_t75" style="width:11.5pt;height:14pt" o:ole="">
            <v:imagedata r:id="rId377" o:title=""/>
          </v:shape>
          <o:OLEObject Type="Embed" ProgID="Equation.DSMT4" ShapeID="_x0000_i1217" DrawAspect="Content" ObjectID="_1621191518" r:id="rId378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18" type="#_x0000_t75" style="width:12pt;height:18pt" o:ole="">
            <v:imagedata r:id="rId379" o:title=""/>
          </v:shape>
          <o:OLEObject Type="Embed" ProgID="Equation.DSMT4" ShapeID="_x0000_i1218" DrawAspect="Content" ObjectID="_1621191519" r:id="rId380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19" type="#_x0000_t75" style="width:18pt;height:18pt" o:ole="">
            <v:imagedata r:id="rId381" o:title=""/>
          </v:shape>
          <o:OLEObject Type="Embed" ProgID="Equation.DSMT4" ShapeID="_x0000_i1219" DrawAspect="Content" ObjectID="_1621191520" r:id="rId382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0" type="#_x0000_t75" style="width:14pt;height:18pt" o:ole="">
            <v:imagedata r:id="rId383" o:title=""/>
          </v:shape>
          <o:OLEObject Type="Embed" ProgID="Equation.DSMT4" ShapeID="_x0000_i1220" DrawAspect="Content" ObjectID="_1621191521" r:id="rId384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9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3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1</w:t>
      </w:r>
      <w:r w:rsidR="007F60CF">
        <w:fldChar w:fldCharType="end"/>
      </w:r>
      <w:bookmarkEnd w:id="29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1" type="#_x0000_t75" style="width:11.5pt;height:19pt" o:ole="">
            <v:imagedata r:id="rId356" o:title=""/>
          </v:shape>
          <o:OLEObject Type="Embed" ProgID="Equation.DSMT4" ShapeID="_x0000_i1221" DrawAspect="Content" ObjectID="_1621191522" r:id="rId385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667E3776" wp14:editId="132294DE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30B5CAD0" wp14:editId="49324FF3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0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bookmarkEnd w:id="30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C920DA">
        <w:t>3.2.1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lastRenderedPageBreak/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2" type="#_x0000_t75" style="width:14pt;height:19pt" o:ole="">
            <v:imagedata r:id="rId388" o:title=""/>
          </v:shape>
          <o:OLEObject Type="Embed" ProgID="Equation.DSMT4" ShapeID="_x0000_i1222" DrawAspect="Content" ObjectID="_1621191523" r:id="rId389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936DC7">
        <w:fldChar w:fldCharType="begin"/>
      </w:r>
      <w:r w:rsidR="00936DC7">
        <w:instrText xml:space="preserve"> REF ZEqnNum556918 \* Charformat \! \* MERGEFORMAT </w:instrText>
      </w:r>
      <w:r w:rsidR="00936DC7">
        <w:fldChar w:fldCharType="separate"/>
      </w:r>
      <w:r w:rsidR="00C920DA">
        <w:instrText>(3.2)</w:instrText>
      </w:r>
      <w:r w:rsidR="00936DC7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3" type="#_x0000_t75" style="width:172pt;height:50pt" o:ole="">
            <v:imagedata r:id="rId390" o:title=""/>
          </v:shape>
          <o:OLEObject Type="Embed" ProgID="Equation.DSMT4" ShapeID="_x0000_i1223" DrawAspect="Content" ObjectID="_1621191524" r:id="rId3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556918"/>
      <w:r>
        <w:instrText>(</w:instrText>
      </w:r>
      <w:r w:rsidR="004605A2">
        <w:fldChar w:fldCharType="begin"/>
      </w:r>
      <w:r w:rsidR="004605A2">
        <w:instrText xml:space="preserve"> SEQ MTChap \c \* Arabic \* MERGEFORMAT </w:instrText>
      </w:r>
      <w:r w:rsidR="004605A2">
        <w:fldChar w:fldCharType="separate"/>
      </w:r>
      <w:r w:rsidR="00C920DA">
        <w:rPr>
          <w:noProof/>
        </w:rPr>
        <w:instrText>3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 w:rsidR="00C920DA">
        <w:rPr>
          <w:noProof/>
        </w:rPr>
        <w:instrText>2</w:instrText>
      </w:r>
      <w:r w:rsidR="004605A2">
        <w:rPr>
          <w:noProof/>
        </w:rPr>
        <w:fldChar w:fldCharType="end"/>
      </w:r>
      <w:r>
        <w:instrText>)</w:instrText>
      </w:r>
      <w:bookmarkEnd w:id="31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3</w:t>
      </w:r>
      <w:r w:rsidR="00C920DA">
        <w:t>.</w:t>
      </w:r>
      <w:r w:rsidR="00C920DA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A31F492" wp14:editId="59804FF7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2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bookmarkEnd w:id="32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C920DA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A88A926" wp14:editId="57CDD84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本章節整理所有的方法，供下一章節進行量化的探討。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。所以可知適合做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EF85A6" wp14:editId="15E6E0F6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3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bookmarkEnd w:id="33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24" type="#_x0000_t75" style="width:11.5pt;height:30.5pt" o:ole="">
            <v:imagedata r:id="rId395" o:title=""/>
          </v:shape>
          <o:OLEObject Type="Embed" ProgID="Equation.DSMT4" ShapeID="_x0000_i1224" DrawAspect="Content" ObjectID="_1621191525" r:id="rId396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筋通常為受壓鋼筋，所以可知鋼筋需求量會從兩端遞減至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</w:t>
      </w:r>
      <w:r w:rsidR="007427DF">
        <w:rPr>
          <w:rFonts w:hint="eastAsia"/>
        </w:rPr>
        <w:lastRenderedPageBreak/>
        <w:t>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r w:rsidR="00D67A61">
        <w:rPr>
          <w:rFonts w:hint="eastAsia"/>
        </w:rPr>
        <w:t>且梁長愈長，所受之側向力不變而</w:t>
      </w:r>
      <w:r w:rsidR="008D26FF">
        <w:rPr>
          <w:rFonts w:hint="eastAsia"/>
        </w:rPr>
        <w:t>所乘載之</w:t>
      </w:r>
      <w:r w:rsidR="00D67A61">
        <w:rPr>
          <w:rFonts w:hint="eastAsia"/>
        </w:rPr>
        <w:t>重力</w:t>
      </w:r>
      <w:r w:rsidR="008D26FF">
        <w:rPr>
          <w:rFonts w:hint="eastAsia"/>
        </w:rPr>
        <w:t>面積增加，所以梁長愈長側向力</w:t>
      </w:r>
      <w:r w:rsidR="00D67A61">
        <w:rPr>
          <w:rFonts w:hint="eastAsia"/>
        </w:rPr>
        <w:t>與重力之比值也會愈小。</w:t>
      </w:r>
      <w:r w:rsidR="00252E28">
        <w:rPr>
          <w:rFonts w:hint="eastAsia"/>
        </w:rPr>
        <w:t>另外樓層高度同樣也會影響，縱使結構所受之基底剪力相同，因為側向力由高樓層累積至低樓層，所以低樓層需要承受之側向力較多，側向力與重力之比值會較高樓層之梁大。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555104EC" wp14:editId="2036BD7C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4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bookmarkEnd w:id="34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936DC7">
        <w:fldChar w:fldCharType="begin"/>
      </w:r>
      <w:r w:rsidR="00936DC7">
        <w:instrText xml:space="preserve"> REF ZEqnNum323801 \* Charformat \! \* MERGEFORMAT </w:instrText>
      </w:r>
      <w:r w:rsidR="00936DC7">
        <w:fldChar w:fldCharType="separate"/>
      </w:r>
      <w:r w:rsidR="00C920DA">
        <w:instrText>(3.1)</w:instrText>
      </w:r>
      <w:r w:rsidR="00936DC7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</w:t>
      </w:r>
      <w:r w:rsidR="00472EF6">
        <w:rPr>
          <w:rFonts w:hint="eastAsia"/>
        </w:rPr>
        <w:lastRenderedPageBreak/>
        <w:t>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drawing>
          <wp:inline distT="0" distB="0" distL="0" distR="0" wp14:anchorId="6F0FF92A" wp14:editId="52D6A629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5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bookmarkEnd w:id="35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r>
        <w:rPr>
          <w:rFonts w:hint="eastAsia"/>
        </w:rPr>
        <w:t>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並且因中央需求鋼筋量較多，所以可知重力造成之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B14DF0" wp14:editId="200797E7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6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bookmarkEnd w:id="36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這是因為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極大值與極小值，因為此情形為不易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5B36BB" wp14:editId="6C4F9E84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7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bookmarkEnd w:id="37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上層筋不</w:t>
      </w:r>
      <w:proofErr w:type="gramEnd"/>
      <w:r>
        <w:rPr>
          <w:rFonts w:hint="eastAsia"/>
        </w:rPr>
        <w:t>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C920DA">
        <w:rPr>
          <w:rFonts w:hint="eastAsia"/>
        </w:rPr>
        <w:t>圖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截然相反的結論，所以必須以多種不同的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810E16" wp14:editId="03063DA2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8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bookmarkEnd w:id="38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3B1C49">
        <w:rPr>
          <w:rFonts w:hint="eastAsia"/>
        </w:rPr>
        <w:t>梁長愈長，鋼筋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3B1C49">
        <w:rPr>
          <w:rFonts w:hint="eastAsia"/>
        </w:rPr>
        <w:t>，伸展長度愈短，鋼筋</w:t>
      </w:r>
      <w:proofErr w:type="gramStart"/>
      <w:r w:rsidR="003B1C49">
        <w:rPr>
          <w:rFonts w:hint="eastAsia"/>
        </w:rPr>
        <w:t>量折減愈</w:t>
      </w:r>
      <w:proofErr w:type="gramEnd"/>
      <w:r w:rsidR="003B1C49">
        <w:rPr>
          <w:rFonts w:hint="eastAsia"/>
        </w:rPr>
        <w:t>多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2A5858">
        <w:rPr>
          <w:rFonts w:hint="eastAsia"/>
        </w:rPr>
        <w:t>與重力</w: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的趨勢都是向中央線性遞減，所以重力的大小不會造成的影響。</w:t>
      </w:r>
      <w:r w:rsidR="00B05985">
        <w:rPr>
          <w:rFonts w:hint="eastAsia"/>
        </w:rPr>
        <w:t>而由於不必加上伸展長度，所以</w:t>
      </w:r>
      <w:r w:rsidR="00006B97">
        <w:rPr>
          <w:rFonts w:hint="eastAsia"/>
        </w:rPr>
        <w:t>也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006B97" w:rsidP="00D32FAE">
      <w:pPr>
        <w:ind w:firstLine="480"/>
      </w:pPr>
      <w:r>
        <w:rPr>
          <w:rFonts w:hint="eastAsia"/>
        </w:rPr>
        <w:lastRenderedPageBreak/>
        <w:t>傳統剪</w:t>
      </w:r>
      <w:proofErr w:type="gramStart"/>
      <w:r>
        <w:rPr>
          <w:rFonts w:hint="eastAsia"/>
        </w:rPr>
        <w:t>力配筋</w:t>
      </w:r>
      <w:proofErr w:type="gramEnd"/>
      <w:r>
        <w:rPr>
          <w:rFonts w:hint="eastAsia"/>
        </w:rPr>
        <w:t>，會以</w:t>
      </w:r>
      <w:r w:rsidRPr="00006B97">
        <w:rPr>
          <w:position w:val="-24"/>
        </w:rPr>
        <w:object w:dxaOrig="240" w:dyaOrig="620">
          <v:shape id="_x0000_i1225" type="#_x0000_t75" style="width:12pt;height:31.5pt" o:ole="">
            <v:imagedata r:id="rId402" o:title=""/>
          </v:shape>
          <o:OLEObject Type="Embed" ProgID="Equation.DSMT4" ShapeID="_x0000_i1225" DrawAspect="Content" ObjectID="_1621191526" r:id="rId403"/>
        </w:object>
      </w:r>
      <w:r>
        <w:rPr>
          <w:rFonts w:hint="eastAsia"/>
        </w:rPr>
        <w:t>的梁淨長做為分界，</w:t>
      </w:r>
      <w:r w:rsidR="00AA1AD2">
        <w:rPr>
          <w:rFonts w:hint="eastAsia"/>
        </w:rPr>
        <w:t>而</w:t>
      </w:r>
      <w:proofErr w:type="gramStart"/>
      <w:r w:rsidR="00AA1AD2">
        <w:rPr>
          <w:rFonts w:hint="eastAsia"/>
        </w:rPr>
        <w:t>非塑角區</w:t>
      </w:r>
      <w:proofErr w:type="gramEnd"/>
      <w:r w:rsidR="00AA1AD2">
        <w:rPr>
          <w:rFonts w:hint="eastAsia"/>
        </w:rPr>
        <w:t>可以考慮混凝土的剪力強度，所以通常剪力鋼筋最佳化會以</w:t>
      </w:r>
      <w:proofErr w:type="gramStart"/>
      <w:r>
        <w:rPr>
          <w:rFonts w:hint="eastAsia"/>
        </w:rPr>
        <w:t>非塑角區</w:t>
      </w:r>
      <w:proofErr w:type="gramEnd"/>
      <w:r w:rsidR="00AA1AD2">
        <w:rPr>
          <w:rFonts w:hint="eastAsia"/>
        </w:rPr>
        <w:t>為分界</w:t>
      </w:r>
      <w:r>
        <w:rPr>
          <w:rFonts w:hint="eastAsia"/>
        </w:rPr>
        <w:t>，</w:t>
      </w:r>
      <w:proofErr w:type="gramStart"/>
      <w:r>
        <w:rPr>
          <w:rFonts w:hint="eastAsia"/>
        </w:rPr>
        <w:t>進而使剪力</w:t>
      </w:r>
      <w:proofErr w:type="gramEnd"/>
      <w:r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</w:p>
    <w:p w:rsidR="00936DC7" w:rsidRPr="00D32FAE" w:rsidRDefault="00936DC7" w:rsidP="00D32FAE">
      <w:pPr>
        <w:ind w:firstLine="480"/>
      </w:pPr>
      <w:r>
        <w:rPr>
          <w:rFonts w:hint="eastAsia"/>
        </w:rPr>
        <w:t>由於無法確切</w:t>
      </w:r>
      <w:proofErr w:type="gramStart"/>
      <w:r w:rsidR="00FB5953">
        <w:rPr>
          <w:rFonts w:hint="eastAsia"/>
        </w:rPr>
        <w:t>得知彎矩容量</w:t>
      </w:r>
      <w:proofErr w:type="gramEnd"/>
      <w:r w:rsidR="00FB5953">
        <w:rPr>
          <w:rFonts w:hint="eastAsia"/>
        </w:rPr>
        <w:t>與混凝土剪力強度的直接關係，所以需要設計多組斷面，本研究</w:t>
      </w:r>
      <w:r>
        <w:rPr>
          <w:rFonts w:hint="eastAsia"/>
        </w:rPr>
        <w:t>以會影響剪力圖的因素</w:t>
      </w:r>
      <w:r w:rsidR="00FB5953">
        <w:rPr>
          <w:rFonts w:hint="eastAsia"/>
        </w:rPr>
        <w:t>(</w:t>
      </w:r>
      <w:proofErr w:type="gramStart"/>
      <w:r w:rsidR="00FB5953">
        <w:rPr>
          <w:rFonts w:hint="eastAsia"/>
        </w:rPr>
        <w:t>側向力與</w:t>
      </w:r>
      <w:proofErr w:type="gramEnd"/>
      <w:r w:rsidR="00FB5953">
        <w:rPr>
          <w:rFonts w:hint="eastAsia"/>
        </w:rPr>
        <w:t>重力之比值</w:t>
      </w:r>
      <w:r w:rsidR="00FB5953">
        <w:rPr>
          <w:rFonts w:hint="eastAsia"/>
        </w:rPr>
        <w:t>)</w:t>
      </w:r>
      <w:r w:rsidR="00FB5953">
        <w:rPr>
          <w:rFonts w:hint="eastAsia"/>
        </w:rPr>
        <w:t>進行設計。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與一秒週期之設計水平譜加速度係數，與</w:t>
      </w:r>
      <w:proofErr w:type="gramStart"/>
      <w:r>
        <w:rPr>
          <w:rFonts w:hint="eastAsia"/>
        </w:rPr>
        <w:t>震區短週期</w:t>
      </w:r>
      <w:proofErr w:type="gramEnd"/>
      <w:r>
        <w:rPr>
          <w:rFonts w:hint="eastAsia"/>
        </w:rPr>
        <w:t>與一秒週期之最大考量水平譜加速度係數，進行不同地震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28743C">
        <w:rPr>
          <w:rFonts w:hint="eastAsia"/>
        </w:rPr>
        <w:t>並以不同地盤類別進一步做地震力大小的差異化放大，而由於本研究沒有以近斷層地震歷時做非線性驗證</w:t>
      </w:r>
      <w:r w:rsidR="00BD31B1">
        <w:rPr>
          <w:rFonts w:hint="eastAsia"/>
        </w:rPr>
        <w:t>(</w:t>
      </w:r>
      <w:r w:rsidR="00BD31B1">
        <w:rPr>
          <w:rFonts w:hint="eastAsia"/>
        </w:rPr>
        <w:t>非線性數值驗證時僅</w:t>
      </w:r>
      <w:proofErr w:type="gramStart"/>
      <w:r w:rsidR="00BD31B1">
        <w:rPr>
          <w:rFonts w:hint="eastAsia"/>
        </w:rPr>
        <w:t>考慮遠域地震</w:t>
      </w:r>
      <w:proofErr w:type="gramEnd"/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C920DA">
        <w:rPr>
          <w:rFonts w:hint="eastAsia"/>
        </w:rPr>
        <w:t>表</w:t>
      </w:r>
      <w:r w:rsidR="00C920DA">
        <w:rPr>
          <w:rFonts w:hint="eastAsia"/>
        </w:rPr>
        <w:t xml:space="preserve"> </w:t>
      </w:r>
      <w:r w:rsidR="00C920DA">
        <w:rPr>
          <w:noProof/>
        </w:rPr>
        <w:t>4</w:t>
      </w:r>
      <w:r w:rsidR="00C920DA">
        <w:t>.</w:t>
      </w:r>
      <w:r w:rsidR="00C920DA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39" w:name="_Ref10198260"/>
      <w:bookmarkStart w:id="40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1</w:t>
      </w:r>
      <w:r w:rsidR="007F60CF">
        <w:fldChar w:fldCharType="end"/>
      </w:r>
      <w:bookmarkEnd w:id="39"/>
      <w:r>
        <w:tab/>
      </w:r>
      <w:r>
        <w:rPr>
          <w:rFonts w:hint="eastAsia"/>
        </w:rPr>
        <w:t>水平譜加速度係數</w:t>
      </w:r>
      <w:bookmarkEnd w:id="40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217728F3" wp14:editId="736AB57D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E28" w:rsidRDefault="0028743C" w:rsidP="005B5112">
      <w:pPr>
        <w:ind w:firstLine="480"/>
      </w:pPr>
      <w:r>
        <w:rPr>
          <w:rFonts w:hint="eastAsia"/>
        </w:rPr>
        <w:t>下一步是關於梁長的設計，本研究考慮</w:t>
      </w:r>
      <w:r>
        <w:rPr>
          <w:rFonts w:hint="eastAsia"/>
        </w:rPr>
        <w:t>6</w:t>
      </w:r>
      <w:r>
        <w:rPr>
          <w:rFonts w:hint="eastAsia"/>
        </w:rPr>
        <w:t>米、</w:t>
      </w:r>
      <w:r>
        <w:rPr>
          <w:rFonts w:hint="eastAsia"/>
        </w:rPr>
        <w:t>9</w:t>
      </w:r>
      <w:r>
        <w:rPr>
          <w:rFonts w:hint="eastAsia"/>
        </w:rPr>
        <w:t>米、</w:t>
      </w:r>
      <w:r>
        <w:rPr>
          <w:rFonts w:hint="eastAsia"/>
        </w:rPr>
        <w:t>12</w:t>
      </w:r>
      <w:r>
        <w:rPr>
          <w:rFonts w:hint="eastAsia"/>
        </w:rPr>
        <w:t>米</w:t>
      </w:r>
      <w:r w:rsidR="004C1F8D">
        <w:rPr>
          <w:rFonts w:hint="eastAsia"/>
        </w:rPr>
        <w:t>三種不同</w:t>
      </w:r>
      <w:r w:rsidR="00252E28">
        <w:rPr>
          <w:rFonts w:hint="eastAsia"/>
        </w:rPr>
        <w:t>梁長，並於三種不同</w:t>
      </w:r>
      <w:proofErr w:type="gramStart"/>
      <w:r w:rsidR="00252E28">
        <w:rPr>
          <w:rFonts w:hint="eastAsia"/>
        </w:rPr>
        <w:t>工址皆</w:t>
      </w:r>
      <w:proofErr w:type="gramEnd"/>
      <w:r w:rsidR="00252E28">
        <w:rPr>
          <w:rFonts w:hint="eastAsia"/>
        </w:rPr>
        <w:t>設計三種不同梁長。這樣就會產生九種不同的數值分析模型。</w:t>
      </w:r>
      <w:r w:rsidR="005B5112">
        <w:rPr>
          <w:rFonts w:hint="eastAsia"/>
        </w:rPr>
        <w:t>另外為考慮中高樓層的狀況，設計三種不同樓層數，</w:t>
      </w:r>
      <w:r w:rsidR="005B5112">
        <w:rPr>
          <w:rFonts w:hint="eastAsia"/>
        </w:rPr>
        <w:t>4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12</w:t>
      </w:r>
      <w:r w:rsidR="005B5112">
        <w:rPr>
          <w:rFonts w:hint="eastAsia"/>
        </w:rPr>
        <w:t>層樓、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層樓。並且</w:t>
      </w:r>
      <w:r w:rsidR="005B5112">
        <w:rPr>
          <w:rFonts w:hint="eastAsia"/>
        </w:rPr>
        <w:lastRenderedPageBreak/>
        <w:t>為了研究伸展長度對於用鋼量的折減效應，以不同</w:t>
      </w:r>
      <w:proofErr w:type="gramStart"/>
      <w:r w:rsidR="005B5112">
        <w:rPr>
          <w:rFonts w:hint="eastAsia"/>
        </w:rPr>
        <w:t>的主筋號數</w:t>
      </w:r>
      <w:proofErr w:type="gramEnd"/>
      <w:r w:rsidR="005B5112">
        <w:rPr>
          <w:rFonts w:hint="eastAsia"/>
        </w:rPr>
        <w:t>設計。</w:t>
      </w:r>
    </w:p>
    <w:p w:rsidR="00550B9D" w:rsidRDefault="00550B9D" w:rsidP="00550B9D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>
        <w:tab/>
      </w:r>
      <w:r w:rsidR="003B1C49">
        <w:rPr>
          <w:rFonts w:hint="eastAsia"/>
        </w:rPr>
        <w:t>22</w:t>
      </w:r>
      <w:r>
        <w:rPr>
          <w:rFonts w:hint="eastAsia"/>
        </w:rPr>
        <w:t>種不同數值模型設計</w:t>
      </w:r>
    </w:p>
    <w:p w:rsidR="00550B9D" w:rsidRDefault="003B1C49" w:rsidP="00550B9D">
      <w:pPr>
        <w:pStyle w:val="a9"/>
      </w:pPr>
      <w:r w:rsidRPr="003B1C49">
        <w:rPr>
          <w:rFonts w:hint="eastAsia"/>
          <w:noProof/>
        </w:rPr>
        <w:drawing>
          <wp:inline distT="0" distB="0" distL="0" distR="0" wp14:anchorId="5FC16AA1" wp14:editId="1A2483D3">
            <wp:extent cx="4127500" cy="483235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FA7BE8">
        <w:rPr>
          <w:rFonts w:hint="eastAsia"/>
        </w:rPr>
        <w:t>混凝土斷面</w:t>
      </w:r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倍，不考慮版</w:t>
      </w:r>
      <w:proofErr w:type="gramStart"/>
      <w:r>
        <w:rPr>
          <w:rFonts w:hint="eastAsia"/>
        </w:rPr>
        <w:t>的勁度與</w:t>
      </w:r>
      <w:proofErr w:type="gramEnd"/>
      <w:r>
        <w:rPr>
          <w:rFonts w:hint="eastAsia"/>
        </w:rPr>
        <w:t>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26" type="#_x0000_t75" style="width:65pt;height:18pt" o:ole="">
            <v:imagedata r:id="rId406" o:title=""/>
          </v:shape>
          <o:OLEObject Type="Embed" ProgID="Equation.DSMT4" ShapeID="_x0000_i1226" DrawAspect="Content" ObjectID="_1621191527" r:id="rId407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27" type="#_x0000_t75" style="width:70.5pt;height:18pt" o:ole="">
            <v:imagedata r:id="rId408" o:title=""/>
          </v:shape>
          <o:OLEObject Type="Embed" ProgID="Equation.DSMT4" ShapeID="_x0000_i1227" DrawAspect="Content" ObjectID="_1621191528" r:id="rId409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28" type="#_x0000_t75" style="width:65pt;height:18pt" o:ole="">
            <v:imagedata r:id="rId410" o:title=""/>
          </v:shape>
          <o:OLEObject Type="Embed" ProgID="Equation.DSMT4" ShapeID="_x0000_i1228" DrawAspect="Content" ObjectID="_1621191529" r:id="rId411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29" type="#_x0000_t75" style="width:60pt;height:18pt" o:ole="">
            <v:imagedata r:id="rId412" o:title=""/>
          </v:shape>
          <o:OLEObject Type="Embed" ProgID="Equation.DSMT4" ShapeID="_x0000_i1229" DrawAspect="Content" ObjectID="_1621191530" r:id="rId413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0" type="#_x0000_t75" style="width:12pt;height:13pt" o:ole="">
            <v:imagedata r:id="rId414" o:title=""/>
          </v:shape>
          <o:OLEObject Type="Embed" ProgID="Equation.DSMT4" ShapeID="_x0000_i1230" DrawAspect="Content" ObjectID="_1621191531" r:id="rId415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1" type="#_x0000_t75" style="width:15pt;height:18pt" o:ole="">
            <v:imagedata r:id="rId416" o:title=""/>
          </v:shape>
          <o:OLEObject Type="Embed" ProgID="Equation.DSMT4" ShapeID="_x0000_i1231" DrawAspect="Content" ObjectID="_1621191532" r:id="rId417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>
        <w:rPr>
          <w:rFonts w:hint="eastAsia"/>
        </w:rPr>
        <w:t>。整理如下表</w:t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3</w:t>
      </w:r>
      <w:r w:rsidR="007F60CF">
        <w:fldChar w:fldCharType="end"/>
      </w:r>
      <w:r>
        <w:tab/>
      </w:r>
      <w:r>
        <w:rPr>
          <w:rFonts w:hint="eastAsia"/>
        </w:rPr>
        <w:t>數值模型之設計假設</w:t>
      </w:r>
    </w:p>
    <w:p w:rsidR="004661B7" w:rsidRPr="004661B7" w:rsidRDefault="006A2CD3" w:rsidP="004661B7">
      <w:pPr>
        <w:pStyle w:val="a9"/>
      </w:pPr>
      <w:r w:rsidRPr="006A2CD3">
        <w:rPr>
          <w:rFonts w:hint="eastAsia"/>
          <w:noProof/>
        </w:rPr>
        <w:drawing>
          <wp:inline distT="0" distB="0" distL="0" distR="0" wp14:anchorId="05E1E742" wp14:editId="46718BE5">
            <wp:extent cx="5400040" cy="335856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858" w:rsidRPr="002A5858" w:rsidRDefault="009C0161" w:rsidP="002A5858">
      <w:proofErr w:type="gramStart"/>
      <w:r>
        <w:rPr>
          <w:rFonts w:hint="eastAsia"/>
        </w:rPr>
        <w:lastRenderedPageBreak/>
        <w:t>弄成橫的</w:t>
      </w:r>
      <w:proofErr w:type="gramEnd"/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A00C2C">
        <w:rPr>
          <w:rFonts w:hint="eastAsia"/>
        </w:rPr>
        <w:t>CSI ETABS v9</w:t>
      </w:r>
      <w:r w:rsidR="00A00C2C">
        <w:rPr>
          <w:rFonts w:hint="eastAsia"/>
        </w:rPr>
        <w:t>建立多種分析模型，進行</w:t>
      </w:r>
      <w:proofErr w:type="gramStart"/>
      <w:r w:rsidR="00A00C2C">
        <w:rPr>
          <w:rFonts w:hint="eastAsia"/>
        </w:rPr>
        <w:t>線性靜力與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2011)</w:t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r>
        <w:rPr>
          <w:rFonts w:hint="eastAsia"/>
        </w:rPr>
        <w:t>2017)</w:t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>
        <w:rPr>
          <w:rFonts w:hint="eastAsia"/>
        </w:rPr>
        <w:t>(</w:t>
      </w:r>
      <w:r>
        <w:rPr>
          <w:rFonts w:hint="eastAsia"/>
        </w:rPr>
        <w:t>內政部營建署，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新版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2" type="#_x0000_t75" style="width:11.5pt;height:14pt" o:ole="">
            <v:imagedata r:id="rId419" o:title=""/>
          </v:shape>
          <o:OLEObject Type="Embed" ProgID="Equation.DSMT4" ShapeID="_x0000_i1232" DrawAspect="Content" ObjectID="_1621191533" r:id="rId420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3" type="#_x0000_t75" style="width:11.5pt;height:14pt" o:ole="">
            <v:imagedata r:id="rId419" o:title=""/>
          </v:shape>
          <o:OLEObject Type="Embed" ProgID="Equation.DSMT4" ShapeID="_x0000_i1233" DrawAspect="Content" ObjectID="_1621191534" r:id="rId421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考慮之設計載重組合，如下表所示。</w:t>
      </w:r>
    </w:p>
    <w:p w:rsidR="009C0161" w:rsidRDefault="009C0161" w:rsidP="006A2CD3">
      <w:pPr>
        <w:ind w:firstLine="480"/>
      </w:pP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C920DA">
        <w:rPr>
          <w:rFonts w:hint="eastAsia"/>
        </w:rPr>
        <w:t>附錄</w:t>
      </w:r>
      <w:r w:rsidR="00C920DA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t>效益評估</w:t>
      </w:r>
    </w:p>
    <w:p w:rsidR="00C62885" w:rsidRPr="00C62885" w:rsidRDefault="00C62885" w:rsidP="00C62885">
      <w:pPr>
        <w:ind w:firstLine="480"/>
      </w:pPr>
      <w:r>
        <w:rPr>
          <w:rFonts w:hint="eastAsia"/>
        </w:rPr>
        <w:t>本節以上一節的設計分析模型進行量化研究。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FB5953" w:rsidP="00FB5953">
      <w:pPr>
        <w:ind w:firstLine="480"/>
      </w:pPr>
      <w:r>
        <w:rPr>
          <w:rFonts w:hint="eastAsia"/>
        </w:rPr>
        <w:t>以上一節的分析模型結果，</w:t>
      </w:r>
      <w:r w:rsidR="00915506">
        <w:rPr>
          <w:rFonts w:hint="eastAsia"/>
        </w:rPr>
        <w:t>區分成上層鋼筋與下層鋼筋分別討論</w:t>
      </w:r>
      <w:r>
        <w:rPr>
          <w:rFonts w:hint="eastAsia"/>
        </w:rPr>
        <w:t>最佳化後的差異</w:t>
      </w:r>
      <w:r w:rsidR="00915506">
        <w:rPr>
          <w:rFonts w:hint="eastAsia"/>
        </w:rPr>
        <w:t>，再以整體結</w:t>
      </w:r>
      <w:r w:rsidR="00E27DFA">
        <w:rPr>
          <w:rFonts w:hint="eastAsia"/>
        </w:rPr>
        <w:t>果來檢視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proofErr w:type="gramStart"/>
      <w:r w:rsidR="00C920DA">
        <w:rPr>
          <w:rFonts w:hint="eastAsia"/>
        </w:rPr>
        <w:t>上層筋</w:t>
      </w:r>
      <w:proofErr w:type="gramEnd"/>
      <w:r w:rsidR="00C920DA">
        <w:rPr>
          <w:rFonts w:hint="eastAsia"/>
        </w:rPr>
        <w:t>的部分，以傳統</w:t>
      </w:r>
      <w:proofErr w:type="gramStart"/>
      <w:r w:rsidR="00C920DA">
        <w:rPr>
          <w:rFonts w:hint="eastAsia"/>
        </w:rPr>
        <w:t>鋼筋主筋的</w:t>
      </w:r>
      <w:proofErr w:type="gramEnd"/>
      <w:r w:rsidR="00C920DA">
        <w:rPr>
          <w:rFonts w:hint="eastAsia"/>
        </w:rPr>
        <w:t>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，以最佳化後之鋼筋用量為分子，所以</w:t>
      </w:r>
      <w:r w:rsidR="00C920DA">
        <w:rPr>
          <w:rFonts w:hint="eastAsia"/>
        </w:rPr>
        <w:t>R</w:t>
      </w:r>
      <w:r w:rsidR="00C920DA">
        <w:t>atio</w:t>
      </w:r>
      <w:r w:rsidR="00C920DA">
        <w:rPr>
          <w:rFonts w:hint="eastAsia"/>
        </w:rPr>
        <w:t>愈小代表最佳化鋼筋用量相較於傳統鋼筋用鋼量愈少，以下討論皆為兩個</w:t>
      </w:r>
      <w:proofErr w:type="gramStart"/>
      <w:r w:rsidR="00C920DA">
        <w:rPr>
          <w:rFonts w:hint="eastAsia"/>
        </w:rPr>
        <w:t>斷筋點</w:t>
      </w:r>
      <w:proofErr w:type="gramEnd"/>
      <w:r w:rsidR="00C920DA">
        <w:rPr>
          <w:rFonts w:hint="eastAsia"/>
        </w:rPr>
        <w:t>，較具有比較基礎。</w:t>
      </w:r>
    </w:p>
    <w:p w:rsidR="00C920DA" w:rsidRDefault="00C920DA" w:rsidP="00C920DA">
      <w:pPr>
        <w:pStyle w:val="MTDisplayEquation"/>
      </w:pPr>
      <w:r>
        <w:lastRenderedPageBreak/>
        <w:tab/>
      </w:r>
      <w:r w:rsidRPr="00C920DA">
        <w:rPr>
          <w:position w:val="-28"/>
        </w:rPr>
        <w:object w:dxaOrig="2799" w:dyaOrig="660">
          <v:shape id="_x0000_i1234" type="#_x0000_t75" style="width:140pt;height:33pt" o:ole="">
            <v:imagedata r:id="rId422" o:title=""/>
          </v:shape>
          <o:OLEObject Type="Embed" ProgID="Equation.DSMT4" ShapeID="_x0000_i1234" DrawAspect="Content" ObjectID="_1621191535" r:id="rId4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605A2">
        <w:fldChar w:fldCharType="begin"/>
      </w:r>
      <w:r w:rsidR="004605A2">
        <w:instrText xml:space="preserve"> SEQ</w:instrText>
      </w:r>
      <w:r w:rsidR="004605A2">
        <w:instrText xml:space="preserve"> MTChap \c \* Arabic \* MERGEFORMAT </w:instrText>
      </w:r>
      <w:r w:rsidR="004605A2">
        <w:fldChar w:fldCharType="separate"/>
      </w:r>
      <w:r>
        <w:rPr>
          <w:noProof/>
        </w:rPr>
        <w:instrText>3</w:instrText>
      </w:r>
      <w:r w:rsidR="004605A2">
        <w:rPr>
          <w:noProof/>
        </w:rPr>
        <w:fldChar w:fldCharType="end"/>
      </w:r>
      <w:r>
        <w:instrText>.</w:instrText>
      </w:r>
      <w:r w:rsidR="004605A2">
        <w:fldChar w:fldCharType="begin"/>
      </w:r>
      <w:r w:rsidR="004605A2">
        <w:instrText xml:space="preserve"> SEQ MTEqn \c \* Arabic \* MERGEFORMAT </w:instrText>
      </w:r>
      <w:r w:rsidR="004605A2">
        <w:fldChar w:fldCharType="separate"/>
      </w:r>
      <w:r>
        <w:rPr>
          <w:noProof/>
        </w:rPr>
        <w:instrText>3</w:instrText>
      </w:r>
      <w:r w:rsidR="004605A2">
        <w:rPr>
          <w:noProof/>
        </w:rPr>
        <w:fldChar w:fldCharType="end"/>
      </w:r>
      <w:r>
        <w:instrText>)</w:instrText>
      </w:r>
      <w:r>
        <w:fldChar w:fldCharType="end"/>
      </w:r>
    </w:p>
    <w:p w:rsidR="00C920DA" w:rsidRDefault="00C920DA" w:rsidP="00C920DA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4</w:t>
      </w:r>
      <w:r w:rsidR="007F60CF">
        <w:fldChar w:fldCharType="end"/>
      </w:r>
      <w:r>
        <w:tab/>
      </w:r>
    </w:p>
    <w:p w:rsidR="00C920DA" w:rsidRPr="009F331E" w:rsidRDefault="00C920DA" w:rsidP="00C920DA">
      <w:pPr>
        <w:pStyle w:val="a9"/>
      </w:pPr>
      <w:r w:rsidRPr="00C920DA">
        <w:rPr>
          <w:rFonts w:hint="eastAsia"/>
          <w:noProof/>
        </w:rPr>
        <w:drawing>
          <wp:inline distT="0" distB="0" distL="0" distR="0" wp14:anchorId="0D109D85" wp14:editId="5177BC2D">
            <wp:extent cx="4610100" cy="1060450"/>
            <wp:effectExtent l="0" t="0" r="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0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Pr="00FE0FB7" w:rsidRDefault="00FE0FB7" w:rsidP="00FE0FB7">
      <w:pPr>
        <w:pStyle w:val="3"/>
      </w:pPr>
      <w:r>
        <w:t>剪力鋼筋</w:t>
      </w:r>
    </w:p>
    <w:p w:rsidR="00975759" w:rsidRDefault="00FE0FB7" w:rsidP="005C1A64">
      <w:pPr>
        <w:pStyle w:val="2"/>
      </w:pPr>
      <w:r>
        <w:rPr>
          <w:rFonts w:hint="eastAsia"/>
        </w:rPr>
        <w:t>實際建物</w:t>
      </w:r>
      <w:r w:rsidR="005C1A64">
        <w:rPr>
          <w:rFonts w:hint="eastAsia"/>
        </w:rPr>
        <w:t>之數值模型驗證</w:t>
      </w:r>
    </w:p>
    <w:p w:rsidR="009A14F0" w:rsidRDefault="00C920DA" w:rsidP="009A14F0"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r>
        <w:rPr>
          <w:rFonts w:hint="eastAsia"/>
        </w:rPr>
        <w:t xml:space="preserve">ATC-40 </w:t>
      </w:r>
      <w:proofErr w:type="gramStart"/>
      <w:r>
        <w:rPr>
          <w:rFonts w:hint="eastAsia"/>
        </w:rPr>
        <w:t>容量震譜法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41" w:name="_Ref10306855"/>
      <w:r w:rsidRPr="004A2215">
        <w:rPr>
          <w:rFonts w:hint="eastAsia"/>
        </w:rPr>
        <w:lastRenderedPageBreak/>
        <w:t>構架設計資訊與梁設計結果</w:t>
      </w:r>
      <w:bookmarkEnd w:id="41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1</w:t>
      </w:r>
      <w:r w:rsidR="00790B84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6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1</w:t>
      </w:r>
      <w:r w:rsidR="007F60CF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STYLEREF 1 \s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6</w:t>
      </w:r>
      <w:r w:rsidR="007F60CF">
        <w:fldChar w:fldCharType="end"/>
      </w:r>
      <w:r w:rsidR="007F60CF">
        <w:t>.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 xml:space="preserve">SEQ </w:instrText>
      </w:r>
      <w:r w:rsidR="007F60CF">
        <w:rPr>
          <w:rFonts w:hint="eastAsia"/>
        </w:rPr>
        <w:instrText>表</w:instrText>
      </w:r>
      <w:r w:rsidR="007F60CF">
        <w:rPr>
          <w:rFonts w:hint="eastAsia"/>
        </w:rPr>
        <w:instrText xml:space="preserve"> \* ARABIC \s 1</w:instrText>
      </w:r>
      <w:r w:rsidR="007F60CF">
        <w:instrText xml:space="preserve"> </w:instrText>
      </w:r>
      <w:r w:rsidR="007F60CF">
        <w:fldChar w:fldCharType="separate"/>
      </w:r>
      <w:r w:rsidR="007F60CF">
        <w:rPr>
          <w:noProof/>
        </w:rPr>
        <w:t>2</w:t>
      </w:r>
      <w:r w:rsidR="007F60CF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2</w:t>
      </w:r>
      <w:r w:rsidR="00790B84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3</w:t>
      </w:r>
      <w:r w:rsidR="00790B84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4</w:t>
      </w:r>
      <w:r w:rsidR="00790B84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5</w:t>
      </w:r>
      <w:r w:rsidR="00790B84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7</w:t>
      </w:r>
      <w:r w:rsidR="00790B84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8</w:t>
      </w:r>
      <w:r w:rsidR="00790B84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>STYLEREF 1 \s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6</w:t>
      </w:r>
      <w:r w:rsidR="00790B84">
        <w:fldChar w:fldCharType="end"/>
      </w:r>
      <w:r w:rsidR="00790B84">
        <w:t>.</w:t>
      </w:r>
      <w:r w:rsidR="00790B84">
        <w:fldChar w:fldCharType="begin"/>
      </w:r>
      <w:r w:rsidR="00790B84">
        <w:instrText xml:space="preserve"> </w:instrText>
      </w:r>
      <w:r w:rsidR="00790B84">
        <w:rPr>
          <w:rFonts w:hint="eastAsia"/>
        </w:rPr>
        <w:instrText xml:space="preserve">SEQ </w:instrText>
      </w:r>
      <w:r w:rsidR="00790B84">
        <w:rPr>
          <w:rFonts w:hint="eastAsia"/>
        </w:rPr>
        <w:instrText>圖</w:instrText>
      </w:r>
      <w:r w:rsidR="00790B84">
        <w:rPr>
          <w:rFonts w:hint="eastAsia"/>
        </w:rPr>
        <w:instrText xml:space="preserve"> \* ARABIC \s 1</w:instrText>
      </w:r>
      <w:r w:rsidR="00790B84">
        <w:instrText xml:space="preserve"> </w:instrText>
      </w:r>
      <w:r w:rsidR="00790B84">
        <w:fldChar w:fldCharType="separate"/>
      </w:r>
      <w:r w:rsidR="00C920DA">
        <w:rPr>
          <w:noProof/>
        </w:rPr>
        <w:t>9</w:t>
      </w:r>
      <w:r w:rsidR="00790B84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5E277E" w:rsidP="005E277E">
      <w:pPr>
        <w:pStyle w:val="a7"/>
      </w:pPr>
      <w:r>
        <w:rPr>
          <w:rFonts w:hint="eastAsia"/>
        </w:rPr>
        <w:lastRenderedPageBreak/>
        <w:t>參考文獻</w:t>
      </w:r>
    </w:p>
    <w:p w:rsidR="006666B9" w:rsidRPr="00D257F9" w:rsidRDefault="006666B9" w:rsidP="006666B9">
      <w:pPr>
        <w:pStyle w:val="ac"/>
        <w:numPr>
          <w:ilvl w:val="0"/>
          <w:numId w:val="15"/>
        </w:numPr>
        <w:ind w:leftChars="0"/>
      </w:pPr>
      <w:bookmarkStart w:id="42" w:name="_Ref10575713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內政部營建署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(2019).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混凝土結構設計規範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bookmarkEnd w:id="42"/>
    </w:p>
    <w:p w:rsidR="00D257F9" w:rsidRPr="00D257F9" w:rsidRDefault="00D257F9" w:rsidP="00D257F9">
      <w:pPr>
        <w:pStyle w:val="ac"/>
        <w:numPr>
          <w:ilvl w:val="0"/>
          <w:numId w:val="15"/>
        </w:numPr>
        <w:ind w:leftChars="0"/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Comartin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C.,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Niewiarowski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R.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Rojahn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C. (1996).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Seismic evaluation and retrofit of concrete buildings, ATC-40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Applied Technology Council.</w:t>
      </w:r>
    </w:p>
    <w:p w:rsidR="00D257F9" w:rsidRPr="00D257F9" w:rsidRDefault="00D257F9" w:rsidP="00D257F9">
      <w:pPr>
        <w:pStyle w:val="ac"/>
        <w:numPr>
          <w:ilvl w:val="0"/>
          <w:numId w:val="15"/>
        </w:numPr>
        <w:ind w:leftChars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Chopra, A.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Goel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R. (2002). A modal pushover analysis procedure for estimating seismic demands for buildings.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Earthquake Engineering &amp; Structural Dynamics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31(3), pp.561-582.</w:t>
      </w:r>
    </w:p>
    <w:p w:rsidR="00D257F9" w:rsidRPr="00D257F9" w:rsidRDefault="00D257F9" w:rsidP="00D257F9">
      <w:pPr>
        <w:pStyle w:val="ac"/>
        <w:numPr>
          <w:ilvl w:val="0"/>
          <w:numId w:val="15"/>
        </w:numPr>
        <w:ind w:leftChars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Chopra, A. and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Goel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R. (2004). A modal pushover analysis procedure to estimate seismic demands for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unsymmetric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-plan buildings.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Earthquake Engineering &amp; Structural Dynamics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33(8), pp.903-927.</w:t>
      </w:r>
    </w:p>
    <w:p w:rsidR="006151E2" w:rsidRPr="006151E2" w:rsidRDefault="006151E2" w:rsidP="006666B9">
      <w:pPr>
        <w:pStyle w:val="ac"/>
        <w:numPr>
          <w:ilvl w:val="0"/>
          <w:numId w:val="15"/>
        </w:numPr>
        <w:ind w:leftChars="0"/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Chopra, A. (2015).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Dynamics of structures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:rsidR="00A414E5" w:rsidRPr="006666B9" w:rsidRDefault="006666B9" w:rsidP="006666B9">
      <w:pPr>
        <w:pStyle w:val="ac"/>
        <w:numPr>
          <w:ilvl w:val="0"/>
          <w:numId w:val="15"/>
        </w:numPr>
        <w:ind w:leftChars="0"/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Vamvatsikos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D. and Cornell, C. (2002). Incremental dynamic analysis.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Earthquake Engineering &amp; Structural Dynamics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31(3), pp.491-514.</w:t>
      </w:r>
    </w:p>
    <w:p w:rsidR="00D257F9" w:rsidRPr="00696360" w:rsidRDefault="00D257F9" w:rsidP="00D257F9">
      <w:pPr>
        <w:pStyle w:val="ac"/>
        <w:numPr>
          <w:ilvl w:val="0"/>
          <w:numId w:val="15"/>
        </w:numPr>
        <w:ind w:leftChars="0"/>
      </w:pPr>
    </w:p>
    <w:sectPr w:rsidR="00D257F9" w:rsidRPr="00696360" w:rsidSect="00971B23">
      <w:footerReference w:type="default" r:id="rId437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5A2" w:rsidRDefault="004605A2" w:rsidP="00C06BA3">
      <w:pPr>
        <w:spacing w:line="240" w:lineRule="auto"/>
      </w:pPr>
      <w:r>
        <w:separator/>
      </w:r>
    </w:p>
  </w:endnote>
  <w:endnote w:type="continuationSeparator" w:id="0">
    <w:p w:rsidR="004605A2" w:rsidRDefault="004605A2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EndPr/>
    <w:sdtContent>
      <w:p w:rsidR="00C920DA" w:rsidRDefault="00C920D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555F" w:rsidRPr="006F555F">
          <w:rPr>
            <w:noProof/>
            <w:lang w:val="zh-TW"/>
          </w:rPr>
          <w:t>20</w:t>
        </w:r>
        <w:r>
          <w:fldChar w:fldCharType="end"/>
        </w:r>
      </w:p>
    </w:sdtContent>
  </w:sdt>
  <w:p w:rsidR="00C920DA" w:rsidRDefault="00C920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5A2" w:rsidRDefault="004605A2" w:rsidP="00C06BA3">
      <w:pPr>
        <w:spacing w:line="240" w:lineRule="auto"/>
      </w:pPr>
      <w:r>
        <w:separator/>
      </w:r>
    </w:p>
  </w:footnote>
  <w:footnote w:type="continuationSeparator" w:id="0">
    <w:p w:rsidR="004605A2" w:rsidRDefault="004605A2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06B97"/>
    <w:rsid w:val="0001289D"/>
    <w:rsid w:val="000144A2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73D46"/>
    <w:rsid w:val="00173FFB"/>
    <w:rsid w:val="00184329"/>
    <w:rsid w:val="00186265"/>
    <w:rsid w:val="001A025D"/>
    <w:rsid w:val="001A4B1B"/>
    <w:rsid w:val="001B395E"/>
    <w:rsid w:val="001D5F84"/>
    <w:rsid w:val="00210D76"/>
    <w:rsid w:val="0022377A"/>
    <w:rsid w:val="002309C6"/>
    <w:rsid w:val="002316A1"/>
    <w:rsid w:val="00233610"/>
    <w:rsid w:val="00244F01"/>
    <w:rsid w:val="002473DB"/>
    <w:rsid w:val="00250E71"/>
    <w:rsid w:val="00252E28"/>
    <w:rsid w:val="0025308C"/>
    <w:rsid w:val="0026690C"/>
    <w:rsid w:val="002710D7"/>
    <w:rsid w:val="00271629"/>
    <w:rsid w:val="0028743C"/>
    <w:rsid w:val="002A1B06"/>
    <w:rsid w:val="002A52F5"/>
    <w:rsid w:val="002A5858"/>
    <w:rsid w:val="002B439A"/>
    <w:rsid w:val="002D34A1"/>
    <w:rsid w:val="002D45D2"/>
    <w:rsid w:val="002E649B"/>
    <w:rsid w:val="002F2007"/>
    <w:rsid w:val="00304650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14B63"/>
    <w:rsid w:val="00425DB5"/>
    <w:rsid w:val="00426438"/>
    <w:rsid w:val="004272AF"/>
    <w:rsid w:val="0043028D"/>
    <w:rsid w:val="00432D40"/>
    <w:rsid w:val="00433BB7"/>
    <w:rsid w:val="004458AE"/>
    <w:rsid w:val="004605A2"/>
    <w:rsid w:val="004661B7"/>
    <w:rsid w:val="00471696"/>
    <w:rsid w:val="00472EF6"/>
    <w:rsid w:val="00476725"/>
    <w:rsid w:val="00490DB4"/>
    <w:rsid w:val="00492633"/>
    <w:rsid w:val="00495FFF"/>
    <w:rsid w:val="004A2215"/>
    <w:rsid w:val="004C127A"/>
    <w:rsid w:val="004C1F8D"/>
    <w:rsid w:val="004C43F8"/>
    <w:rsid w:val="004C5F6F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376CB"/>
    <w:rsid w:val="00546186"/>
    <w:rsid w:val="00550B9D"/>
    <w:rsid w:val="00562B2A"/>
    <w:rsid w:val="00570958"/>
    <w:rsid w:val="00571532"/>
    <w:rsid w:val="00587154"/>
    <w:rsid w:val="005927AA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277E"/>
    <w:rsid w:val="005E2DCD"/>
    <w:rsid w:val="005F64CB"/>
    <w:rsid w:val="0060165B"/>
    <w:rsid w:val="00605BF9"/>
    <w:rsid w:val="00611410"/>
    <w:rsid w:val="006151E2"/>
    <w:rsid w:val="00617DD8"/>
    <w:rsid w:val="00621883"/>
    <w:rsid w:val="00623CA3"/>
    <w:rsid w:val="00647E68"/>
    <w:rsid w:val="00655680"/>
    <w:rsid w:val="0065772D"/>
    <w:rsid w:val="00662DF5"/>
    <w:rsid w:val="006666B9"/>
    <w:rsid w:val="00680A45"/>
    <w:rsid w:val="00681759"/>
    <w:rsid w:val="00685313"/>
    <w:rsid w:val="006938F4"/>
    <w:rsid w:val="006940A3"/>
    <w:rsid w:val="006947AD"/>
    <w:rsid w:val="00696360"/>
    <w:rsid w:val="006A1FB3"/>
    <w:rsid w:val="006A2CD3"/>
    <w:rsid w:val="006A429C"/>
    <w:rsid w:val="006A6761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427DF"/>
    <w:rsid w:val="007477AF"/>
    <w:rsid w:val="0078656A"/>
    <w:rsid w:val="00790B84"/>
    <w:rsid w:val="00793F44"/>
    <w:rsid w:val="00795174"/>
    <w:rsid w:val="00796463"/>
    <w:rsid w:val="007A11E6"/>
    <w:rsid w:val="007A21C9"/>
    <w:rsid w:val="007B392C"/>
    <w:rsid w:val="007B4BB3"/>
    <w:rsid w:val="007C34D5"/>
    <w:rsid w:val="007F04D2"/>
    <w:rsid w:val="007F60CF"/>
    <w:rsid w:val="0080067E"/>
    <w:rsid w:val="0081198A"/>
    <w:rsid w:val="00824CCA"/>
    <w:rsid w:val="00825F66"/>
    <w:rsid w:val="00831B33"/>
    <w:rsid w:val="00842A65"/>
    <w:rsid w:val="00852A67"/>
    <w:rsid w:val="00854B21"/>
    <w:rsid w:val="00861114"/>
    <w:rsid w:val="0086268E"/>
    <w:rsid w:val="00876FCA"/>
    <w:rsid w:val="00881E64"/>
    <w:rsid w:val="00882EE3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26BE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5407"/>
    <w:rsid w:val="009D214F"/>
    <w:rsid w:val="009E4108"/>
    <w:rsid w:val="009F331E"/>
    <w:rsid w:val="00A00C2C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A6124"/>
    <w:rsid w:val="00BC280A"/>
    <w:rsid w:val="00BD10B4"/>
    <w:rsid w:val="00BD29D9"/>
    <w:rsid w:val="00BD31B1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160B"/>
    <w:rsid w:val="00C81E38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D257F9"/>
    <w:rsid w:val="00D32FAE"/>
    <w:rsid w:val="00D33EC6"/>
    <w:rsid w:val="00D3549F"/>
    <w:rsid w:val="00D54042"/>
    <w:rsid w:val="00D67A61"/>
    <w:rsid w:val="00D741C4"/>
    <w:rsid w:val="00D9698C"/>
    <w:rsid w:val="00DB1671"/>
    <w:rsid w:val="00DB6150"/>
    <w:rsid w:val="00DE59A4"/>
    <w:rsid w:val="00DF732E"/>
    <w:rsid w:val="00DF7ED6"/>
    <w:rsid w:val="00E0056F"/>
    <w:rsid w:val="00E130E7"/>
    <w:rsid w:val="00E25CF3"/>
    <w:rsid w:val="00E27DFA"/>
    <w:rsid w:val="00E34293"/>
    <w:rsid w:val="00E3512A"/>
    <w:rsid w:val="00E56166"/>
    <w:rsid w:val="00E64074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667A"/>
    <w:rsid w:val="00ED192B"/>
    <w:rsid w:val="00ED6692"/>
    <w:rsid w:val="00EE2E51"/>
    <w:rsid w:val="00EE3241"/>
    <w:rsid w:val="00EE413E"/>
    <w:rsid w:val="00EF5C1D"/>
    <w:rsid w:val="00F10233"/>
    <w:rsid w:val="00F13D57"/>
    <w:rsid w:val="00F2030C"/>
    <w:rsid w:val="00F40D9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B5953"/>
    <w:rsid w:val="00FC0A85"/>
    <w:rsid w:val="00FD2F9A"/>
    <w:rsid w:val="00FE0FB7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oleObject" Target="embeddings/oleObject187.bin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6.png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image" Target="media/image178.wmf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5.wmf"/><Relationship Id="rId279" Type="http://schemas.openxmlformats.org/officeDocument/2006/relationships/image" Target="media/image129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5.bin"/><Relationship Id="rId248" Type="http://schemas.openxmlformats.org/officeDocument/2006/relationships/image" Target="media/image114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oleObject" Target="embeddings/oleObject181.bin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2.png"/><Relationship Id="rId259" Type="http://schemas.openxmlformats.org/officeDocument/2006/relationships/oleObject" Target="embeddings/oleObject133.bin"/><Relationship Id="rId424" Type="http://schemas.openxmlformats.org/officeDocument/2006/relationships/image" Target="media/image207.emf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png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8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8.png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image" Target="media/image179.wmf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5.wmf"/><Relationship Id="rId404" Type="http://schemas.openxmlformats.org/officeDocument/2006/relationships/image" Target="media/image196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oleObject" Target="embeddings/oleObject206.bin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oleObject" Target="embeddings/oleObject18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oleObject" Target="embeddings/oleObject189.bin"/><Relationship Id="rId426" Type="http://schemas.openxmlformats.org/officeDocument/2006/relationships/image" Target="media/image209.png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oleObject" Target="embeddings/oleObject168.bin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image" Target="media/image180.wmf"/><Relationship Id="rId241" Type="http://schemas.openxmlformats.org/officeDocument/2006/relationships/oleObject" Target="embeddings/oleObject124.bin"/><Relationship Id="rId437" Type="http://schemas.openxmlformats.org/officeDocument/2006/relationships/footer" Target="footer1.xml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8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1.wmf"/><Relationship Id="rId196" Type="http://schemas.openxmlformats.org/officeDocument/2006/relationships/oleObject" Target="embeddings/oleObject101.bin"/><Relationship Id="rId417" Type="http://schemas.openxmlformats.org/officeDocument/2006/relationships/oleObject" Target="embeddings/oleObject207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190.bin"/><Relationship Id="rId428" Type="http://schemas.openxmlformats.org/officeDocument/2006/relationships/image" Target="media/image211.emf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image" Target="media/image181.wmf"/><Relationship Id="rId439" Type="http://schemas.openxmlformats.org/officeDocument/2006/relationships/theme" Target="theme/theme1.xml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image" Target="media/image188.png"/><Relationship Id="rId408" Type="http://schemas.openxmlformats.org/officeDocument/2006/relationships/image" Target="media/image199.wmf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56" Type="http://schemas.openxmlformats.org/officeDocument/2006/relationships/oleObject" Target="embeddings/oleObject77.bin"/><Relationship Id="rId177" Type="http://schemas.openxmlformats.org/officeDocument/2006/relationships/image" Target="media/image79.wmf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42" Type="http://schemas.openxmlformats.org/officeDocument/2006/relationships/oleObject" Target="embeddings/oleObject175.bin"/><Relationship Id="rId363" Type="http://schemas.openxmlformats.org/officeDocument/2006/relationships/oleObject" Target="embeddings/oleObject185.bin"/><Relationship Id="rId384" Type="http://schemas.openxmlformats.org/officeDocument/2006/relationships/oleObject" Target="embeddings/oleObject196.bin"/><Relationship Id="rId419" Type="http://schemas.openxmlformats.org/officeDocument/2006/relationships/image" Target="media/image205.wmf"/><Relationship Id="rId202" Type="http://schemas.openxmlformats.org/officeDocument/2006/relationships/oleObject" Target="embeddings/oleObject104.bin"/><Relationship Id="rId223" Type="http://schemas.openxmlformats.org/officeDocument/2006/relationships/image" Target="media/image102.wmf"/><Relationship Id="rId244" Type="http://schemas.openxmlformats.org/officeDocument/2006/relationships/image" Target="media/image112.wmf"/><Relationship Id="rId430" Type="http://schemas.openxmlformats.org/officeDocument/2006/relationships/image" Target="media/image213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36.bin"/><Relationship Id="rId286" Type="http://schemas.openxmlformats.org/officeDocument/2006/relationships/image" Target="media/image132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25" Type="http://schemas.openxmlformats.org/officeDocument/2006/relationships/image" Target="media/image57.wmf"/><Relationship Id="rId146" Type="http://schemas.openxmlformats.org/officeDocument/2006/relationships/image" Target="media/image68.wmf"/><Relationship Id="rId167" Type="http://schemas.openxmlformats.org/officeDocument/2006/relationships/image" Target="media/image74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32" Type="http://schemas.openxmlformats.org/officeDocument/2006/relationships/oleObject" Target="embeddings/oleObject170.bin"/><Relationship Id="rId353" Type="http://schemas.openxmlformats.org/officeDocument/2006/relationships/image" Target="media/image166.emf"/><Relationship Id="rId374" Type="http://schemas.openxmlformats.org/officeDocument/2006/relationships/oleObject" Target="embeddings/oleObject191.bin"/><Relationship Id="rId395" Type="http://schemas.openxmlformats.org/officeDocument/2006/relationships/image" Target="media/image189.wmf"/><Relationship Id="rId409" Type="http://schemas.openxmlformats.org/officeDocument/2006/relationships/oleObject" Target="embeddings/oleObject203.bin"/><Relationship Id="rId71" Type="http://schemas.openxmlformats.org/officeDocument/2006/relationships/image" Target="media/image3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234" Type="http://schemas.openxmlformats.org/officeDocument/2006/relationships/image" Target="media/image107.wmf"/><Relationship Id="rId420" Type="http://schemas.openxmlformats.org/officeDocument/2006/relationships/oleObject" Target="embeddings/oleObject20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1.bin"/><Relationship Id="rId276" Type="http://schemas.openxmlformats.org/officeDocument/2006/relationships/oleObject" Target="embeddings/oleObject142.bin"/><Relationship Id="rId297" Type="http://schemas.openxmlformats.org/officeDocument/2006/relationships/oleObject" Target="embeddings/oleObject153.bin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63.wmf"/><Relationship Id="rId157" Type="http://schemas.openxmlformats.org/officeDocument/2006/relationships/oleObject" Target="embeddings/oleObject78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22" Type="http://schemas.openxmlformats.org/officeDocument/2006/relationships/image" Target="media/image150.wmf"/><Relationship Id="rId343" Type="http://schemas.openxmlformats.org/officeDocument/2006/relationships/image" Target="media/image161.wmf"/><Relationship Id="rId364" Type="http://schemas.openxmlformats.org/officeDocument/2006/relationships/oleObject" Target="embeddings/oleObject186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7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image" Target="media/image200.wmf"/><Relationship Id="rId431" Type="http://schemas.openxmlformats.org/officeDocument/2006/relationships/image" Target="media/image214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image" Target="media/image167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image" Target="media/image177.wmf"/><Relationship Id="rId396" Type="http://schemas.openxmlformats.org/officeDocument/2006/relationships/oleObject" Target="embeddings/oleObject200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3.png"/><Relationship Id="rId421" Type="http://schemas.openxmlformats.org/officeDocument/2006/relationships/oleObject" Target="embeddings/oleObject209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image" Target="media/image172.wmf"/><Relationship Id="rId386" Type="http://schemas.openxmlformats.org/officeDocument/2006/relationships/image" Target="media/image182.png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oleObject" Target="embeddings/oleObject204.bin"/><Relationship Id="rId432" Type="http://schemas.openxmlformats.org/officeDocument/2006/relationships/image" Target="media/image215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8.png"/><Relationship Id="rId376" Type="http://schemas.openxmlformats.org/officeDocument/2006/relationships/oleObject" Target="embeddings/oleObject192.bin"/><Relationship Id="rId397" Type="http://schemas.openxmlformats.org/officeDocument/2006/relationships/image" Target="media/image190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image" Target="media/image194.png"/><Relationship Id="rId422" Type="http://schemas.openxmlformats.org/officeDocument/2006/relationships/image" Target="media/image206.wmf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image" Target="media/image183.png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image" Target="media/image201.wmf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9.wmf"/><Relationship Id="rId398" Type="http://schemas.openxmlformats.org/officeDocument/2006/relationships/image" Target="media/image191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oleObject" Target="embeddings/oleObject210.bin"/><Relationship Id="rId258" Type="http://schemas.openxmlformats.org/officeDocument/2006/relationships/image" Target="media/image119.wmf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image" Target="media/image173.wmf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7.png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oleObject" Target="embeddings/oleObject193.bin"/><Relationship Id="rId403" Type="http://schemas.openxmlformats.org/officeDocument/2006/relationships/oleObject" Target="embeddings/oleObject201.bin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2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image" Target="media/image170.wmf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emf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image" Target="media/image153.wmf"/><Relationship Id="rId369" Type="http://schemas.openxmlformats.org/officeDocument/2006/relationships/image" Target="media/image174.wmf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oleObject" Target="embeddings/oleObject194.bin"/><Relationship Id="rId436" Type="http://schemas.openxmlformats.org/officeDocument/2006/relationships/image" Target="media/image219.png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oleObject" Target="embeddings/oleObject199.bin"/><Relationship Id="rId405" Type="http://schemas.openxmlformats.org/officeDocument/2006/relationships/image" Target="media/image197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oleObject" Target="embeddings/oleObject183.bin"/><Relationship Id="rId416" Type="http://schemas.openxmlformats.org/officeDocument/2006/relationships/image" Target="media/image203.wmf"/><Relationship Id="rId220" Type="http://schemas.openxmlformats.org/officeDocument/2006/relationships/oleObject" Target="embeddings/oleObject113.bin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image" Target="media/image175.wmf"/><Relationship Id="rId427" Type="http://schemas.openxmlformats.org/officeDocument/2006/relationships/image" Target="media/image210.e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195.bin"/><Relationship Id="rId438" Type="http://schemas.openxmlformats.org/officeDocument/2006/relationships/fontTable" Target="fontTable.xml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png"/><Relationship Id="rId407" Type="http://schemas.openxmlformats.org/officeDocument/2006/relationships/oleObject" Target="embeddings/oleObject202.bin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4.bin"/><Relationship Id="rId418" Type="http://schemas.openxmlformats.org/officeDocument/2006/relationships/image" Target="media/image204.emf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image" Target="media/image176.wmf"/><Relationship Id="rId429" Type="http://schemas.openxmlformats.org/officeDocument/2006/relationships/image" Target="media/image212.png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55F2A-6619-4860-A6BE-B796AB798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7821</TotalTime>
  <Pages>1</Pages>
  <Words>4559</Words>
  <Characters>25990</Characters>
  <Application>Microsoft Office Word</Application>
  <DocSecurity>0</DocSecurity>
  <Lines>216</Lines>
  <Paragraphs>60</Paragraphs>
  <ScaleCrop>false</ScaleCrop>
  <Company/>
  <LinksUpToDate>false</LinksUpToDate>
  <CharactersWithSpaces>30489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105</cp:revision>
  <dcterms:created xsi:type="dcterms:W3CDTF">2019-05-03T13:37:00Z</dcterms:created>
  <dcterms:modified xsi:type="dcterms:W3CDTF">2019-06-04T14:02:00Z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