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3DBC" w:rsidRDefault="2DF78894" w:rsidP="2DF78894">
      <w:pPr>
        <w:pStyle w:val="Ttulo"/>
        <w:jc w:val="center"/>
        <w:rPr>
          <w:sz w:val="56"/>
          <w:szCs w:val="56"/>
        </w:rPr>
      </w:pPr>
      <w:bookmarkStart w:id="0" w:name="_5janq15b7c4b"/>
      <w:bookmarkEnd w:id="0"/>
      <w:r w:rsidRPr="2DF78894">
        <w:rPr>
          <w:sz w:val="52"/>
          <w:szCs w:val="52"/>
        </w:rPr>
        <w:t>PROYECTO: MITOLOGÍA GRIEGA</w:t>
      </w:r>
    </w:p>
    <w:p w14:paraId="00000002" w14:textId="77777777" w:rsidR="00543DBC" w:rsidRDefault="2DF78894" w:rsidP="2DF78894">
      <w:pPr>
        <w:pStyle w:val="Ttulo1"/>
        <w:jc w:val="center"/>
        <w:rPr>
          <w:sz w:val="36"/>
          <w:szCs w:val="36"/>
        </w:rPr>
      </w:pPr>
      <w:bookmarkStart w:id="1" w:name="_eghmaecm6lxv"/>
      <w:bookmarkEnd w:id="1"/>
      <w:r w:rsidRPr="2DF78894">
        <w:rPr>
          <w:sz w:val="32"/>
          <w:szCs w:val="32"/>
        </w:rPr>
        <w:t>Entregable: Fase 1.a - Desarrollo de la Ontología del Dominio</w:t>
      </w:r>
    </w:p>
    <w:p w14:paraId="45078703" w14:textId="741BA863" w:rsidR="2DF78894" w:rsidRDefault="2DF78894" w:rsidP="2DF78894"/>
    <w:tbl>
      <w:tblPr>
        <w:tblStyle w:val="Tablanormal1"/>
        <w:tblW w:w="10000" w:type="dxa"/>
        <w:tblLayout w:type="fixed"/>
        <w:tblLook w:val="0620" w:firstRow="1" w:lastRow="0" w:firstColumn="0" w:lastColumn="0" w:noHBand="1" w:noVBand="1"/>
      </w:tblPr>
      <w:tblGrid>
        <w:gridCol w:w="3555"/>
        <w:gridCol w:w="6445"/>
      </w:tblGrid>
      <w:tr w:rsidR="00543DBC" w14:paraId="4CF41321" w14:textId="77777777" w:rsidTr="00543DBC">
        <w:trPr>
          <w:cnfStyle w:val="100000000000" w:firstRow="1" w:lastRow="0" w:firstColumn="0" w:lastColumn="0" w:oddVBand="0" w:evenVBand="0" w:oddHBand="0" w:evenHBand="0" w:firstRowFirstColumn="0" w:firstRowLastColumn="0" w:lastRowFirstColumn="0" w:lastRowLastColumn="0"/>
          <w:trHeight w:val="990"/>
        </w:trPr>
        <w:tc>
          <w:tcPr>
            <w:tcW w:w="3555" w:type="dxa"/>
          </w:tcPr>
          <w:p w14:paraId="00000005" w14:textId="77777777" w:rsidR="00543DBC" w:rsidRDefault="2DF78894" w:rsidP="2DF78894">
            <w:pPr>
              <w:rPr>
                <w:sz w:val="32"/>
                <w:szCs w:val="32"/>
              </w:rPr>
            </w:pPr>
            <w:r w:rsidRPr="2DF78894">
              <w:rPr>
                <w:b w:val="0"/>
                <w:bCs w:val="0"/>
                <w:sz w:val="32"/>
                <w:szCs w:val="32"/>
              </w:rPr>
              <w:t>Nombre del Grupo</w:t>
            </w:r>
          </w:p>
        </w:tc>
        <w:tc>
          <w:tcPr>
            <w:tcW w:w="6445" w:type="dxa"/>
          </w:tcPr>
          <w:p w14:paraId="00000006" w14:textId="77777777" w:rsidR="00543DBC" w:rsidRDefault="2DF78894" w:rsidP="2DF78894">
            <w:pPr>
              <w:rPr>
                <w:sz w:val="32"/>
                <w:szCs w:val="32"/>
              </w:rPr>
            </w:pPr>
            <w:r w:rsidRPr="2DF78894">
              <w:rPr>
                <w:b w:val="0"/>
                <w:bCs w:val="0"/>
                <w:sz w:val="32"/>
                <w:szCs w:val="32"/>
              </w:rPr>
              <w:t>Desarrollo SIN Tropiezos</w:t>
            </w:r>
          </w:p>
        </w:tc>
      </w:tr>
      <w:tr w:rsidR="00543DBC" w14:paraId="15578B23" w14:textId="77777777" w:rsidTr="00543DBC">
        <w:trPr>
          <w:trHeight w:val="1620"/>
        </w:trPr>
        <w:tc>
          <w:tcPr>
            <w:tcW w:w="3555" w:type="dxa"/>
          </w:tcPr>
          <w:p w14:paraId="00000007" w14:textId="77777777" w:rsidR="00543DBC" w:rsidRDefault="2DF78894" w:rsidP="2DF78894">
            <w:pPr>
              <w:rPr>
                <w:sz w:val="32"/>
                <w:szCs w:val="32"/>
              </w:rPr>
            </w:pPr>
            <w:r w:rsidRPr="2DF78894">
              <w:rPr>
                <w:sz w:val="32"/>
                <w:szCs w:val="32"/>
              </w:rPr>
              <w:t>Miembros del equipo</w:t>
            </w:r>
          </w:p>
        </w:tc>
        <w:tc>
          <w:tcPr>
            <w:tcW w:w="6445" w:type="dxa"/>
          </w:tcPr>
          <w:p w14:paraId="045B7201" w14:textId="4A9F285D" w:rsidR="00543DBC" w:rsidRDefault="2B3B911F" w:rsidP="2DF78894">
            <w:pPr>
              <w:rPr>
                <w:sz w:val="32"/>
                <w:szCs w:val="32"/>
                <w:lang w:val="es-ES"/>
              </w:rPr>
            </w:pPr>
            <w:r w:rsidRPr="2DF78894">
              <w:rPr>
                <w:sz w:val="32"/>
                <w:szCs w:val="32"/>
                <w:lang w:val="es-ES"/>
              </w:rPr>
              <w:t>D</w:t>
            </w:r>
            <w:r w:rsidR="2DF78894" w:rsidRPr="2DF78894">
              <w:rPr>
                <w:sz w:val="32"/>
                <w:szCs w:val="32"/>
                <w:lang w:val="es-ES"/>
              </w:rPr>
              <w:t>aniel Marín Sanchez - Subgrupo 1.2</w:t>
            </w:r>
          </w:p>
          <w:p w14:paraId="2471F0B8" w14:textId="22609B70" w:rsidR="00543DBC" w:rsidRDefault="2DF78894" w:rsidP="2DF78894">
            <w:pPr>
              <w:rPr>
                <w:sz w:val="32"/>
                <w:szCs w:val="32"/>
                <w:lang w:val="es-ES"/>
              </w:rPr>
            </w:pPr>
            <w:r w:rsidRPr="2DF78894">
              <w:rPr>
                <w:sz w:val="32"/>
                <w:szCs w:val="32"/>
                <w:lang w:val="es-ES"/>
              </w:rPr>
              <w:t>Antonio Jesús López Corredor - Subgrupo 1.2</w:t>
            </w:r>
          </w:p>
          <w:p w14:paraId="00000008" w14:textId="7A4BF2A3" w:rsidR="00543DBC" w:rsidRDefault="2DF78894" w:rsidP="2DF78894">
            <w:pPr>
              <w:rPr>
                <w:sz w:val="32"/>
                <w:szCs w:val="32"/>
                <w:lang w:val="es-ES"/>
              </w:rPr>
            </w:pPr>
            <w:r w:rsidRPr="2DF78894">
              <w:rPr>
                <w:sz w:val="32"/>
                <w:szCs w:val="32"/>
                <w:lang w:val="es-ES"/>
              </w:rPr>
              <w:t>Pablo Martínez Rodríguez - Subgrupo 1.2</w:t>
            </w:r>
          </w:p>
        </w:tc>
      </w:tr>
      <w:tr w:rsidR="00543DBC" w14:paraId="5ED8FAA8" w14:textId="77777777" w:rsidTr="00543DBC">
        <w:trPr>
          <w:trHeight w:val="990"/>
        </w:trPr>
        <w:tc>
          <w:tcPr>
            <w:tcW w:w="3555" w:type="dxa"/>
          </w:tcPr>
          <w:p w14:paraId="00000009" w14:textId="2629DE3C" w:rsidR="00543DBC" w:rsidRDefault="36B842EA" w:rsidP="2DF78894">
            <w:r w:rsidRPr="2DF78894">
              <w:rPr>
                <w:sz w:val="32"/>
                <w:szCs w:val="32"/>
              </w:rPr>
              <w:t>Asignatura</w:t>
            </w:r>
          </w:p>
        </w:tc>
        <w:tc>
          <w:tcPr>
            <w:tcW w:w="6445" w:type="dxa"/>
          </w:tcPr>
          <w:p w14:paraId="2DD7F1B6" w14:textId="640ABC7E" w:rsidR="00543DBC" w:rsidRDefault="36B842EA" w:rsidP="2DF78894">
            <w:r w:rsidRPr="2DF78894">
              <w:rPr>
                <w:sz w:val="32"/>
                <w:szCs w:val="32"/>
              </w:rPr>
              <w:t xml:space="preserve">Desarrollo de sistemas inteligentes </w:t>
            </w:r>
          </w:p>
          <w:p w14:paraId="0000000A" w14:textId="2A2ED0A8" w:rsidR="00543DBC" w:rsidRDefault="69D57629" w:rsidP="2DF78894">
            <w:pPr>
              <w:rPr>
                <w:sz w:val="32"/>
                <w:szCs w:val="32"/>
              </w:rPr>
            </w:pPr>
            <w:r w:rsidRPr="2DF78894">
              <w:rPr>
                <w:sz w:val="32"/>
                <w:szCs w:val="32"/>
              </w:rPr>
              <w:t>(2026-2027)</w:t>
            </w:r>
          </w:p>
        </w:tc>
      </w:tr>
    </w:tbl>
    <w:p w14:paraId="71750793" w14:textId="0B7EED32" w:rsidR="2DF78894" w:rsidRDefault="2DF78894" w:rsidP="2DF78894">
      <w:pPr>
        <w:jc w:val="center"/>
      </w:pPr>
    </w:p>
    <w:p w14:paraId="6E28584E" w14:textId="54BC3F7C" w:rsidR="2DF78894" w:rsidRDefault="2DF78894" w:rsidP="2DF78894">
      <w:pPr>
        <w:jc w:val="center"/>
      </w:pPr>
    </w:p>
    <w:p w14:paraId="325271BE" w14:textId="3C15F758" w:rsidR="2DF78894" w:rsidRDefault="2DF78894" w:rsidP="2DF78894">
      <w:pPr>
        <w:jc w:val="center"/>
      </w:pPr>
    </w:p>
    <w:p w14:paraId="23E68C2F" w14:textId="1BE100DF" w:rsidR="2DF78894" w:rsidRDefault="2DF78894" w:rsidP="2DF78894">
      <w:pPr>
        <w:jc w:val="center"/>
      </w:pPr>
    </w:p>
    <w:p w14:paraId="6FC9B708" w14:textId="1ED8B3FD" w:rsidR="2AE606DA" w:rsidRDefault="2AE606DA" w:rsidP="2DF78894">
      <w:pPr>
        <w:jc w:val="center"/>
      </w:pPr>
      <w:r>
        <w:rPr>
          <w:noProof/>
        </w:rPr>
        <w:drawing>
          <wp:inline distT="0" distB="0" distL="0" distR="0" wp14:anchorId="41E51C4B" wp14:editId="27F5703E">
            <wp:extent cx="3533775" cy="2790825"/>
            <wp:effectExtent l="0" t="0" r="0" b="0"/>
            <wp:docPr id="808335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28023" name="Picture 1346328023"/>
                    <pic:cNvPicPr/>
                  </pic:nvPicPr>
                  <pic:blipFill>
                    <a:blip r:embed="rId5">
                      <a:extLst>
                        <a:ext uri="{28A0092B-C50C-407E-A947-70E740481C1C}">
                          <a14:useLocalDpi xmlns:a14="http://schemas.microsoft.com/office/drawing/2010/main"/>
                        </a:ext>
                      </a:extLst>
                    </a:blip>
                    <a:stretch>
                      <a:fillRect/>
                    </a:stretch>
                  </pic:blipFill>
                  <pic:spPr>
                    <a:xfrm>
                      <a:off x="0" y="0"/>
                      <a:ext cx="3533775" cy="2790825"/>
                    </a:xfrm>
                    <a:prstGeom prst="rect">
                      <a:avLst/>
                    </a:prstGeom>
                  </pic:spPr>
                </pic:pic>
              </a:graphicData>
            </a:graphic>
          </wp:inline>
        </w:drawing>
      </w:r>
    </w:p>
    <w:p w14:paraId="60BF4538" w14:textId="46FA4E4E" w:rsidR="2DF78894" w:rsidRDefault="2DF78894" w:rsidP="2DF78894">
      <w:pPr>
        <w:pStyle w:val="Ttulo"/>
      </w:pPr>
    </w:p>
    <w:p w14:paraId="36670A9B" w14:textId="22E5004D" w:rsidR="2DF78894" w:rsidRDefault="2DF78894" w:rsidP="2DF78894"/>
    <w:p w14:paraId="30BDB21B" w14:textId="22EFA10C" w:rsidR="69D57629" w:rsidRPr="00CC60B6" w:rsidRDefault="69D57629" w:rsidP="2DF78894">
      <w:pPr>
        <w:pStyle w:val="Ttulo"/>
        <w:rPr>
          <w:rFonts w:ascii="Times New Roman" w:hAnsi="Times New Roman" w:cs="Times New Roman"/>
        </w:rPr>
      </w:pPr>
      <w:r w:rsidRPr="00CC60B6">
        <w:rPr>
          <w:rFonts w:ascii="Times New Roman" w:hAnsi="Times New Roman" w:cs="Times New Roman"/>
        </w:rPr>
        <w:lastRenderedPageBreak/>
        <w:t>1. Metodología Aplicada</w:t>
      </w:r>
    </w:p>
    <w:p w14:paraId="3BE8D7E7" w14:textId="77777777" w:rsidR="69D57629" w:rsidRPr="00CC60B6" w:rsidRDefault="69D57629" w:rsidP="2DF78894">
      <w:pPr>
        <w:rPr>
          <w:rFonts w:ascii="Times New Roman" w:hAnsi="Times New Roman" w:cs="Times New Roman"/>
          <w:sz w:val="24"/>
          <w:szCs w:val="24"/>
        </w:rPr>
      </w:pPr>
      <w:r w:rsidRPr="00CC60B6">
        <w:rPr>
          <w:rFonts w:ascii="Times New Roman" w:hAnsi="Times New Roman" w:cs="Times New Roman"/>
          <w:sz w:val="24"/>
          <w:szCs w:val="24"/>
        </w:rPr>
        <w:t>Para el desarrollo de la ontología del dominio de la Mitología Griega, hemos seguido un enfoque basado en las metodologías clásicas de ingeniería ontológica (como la Metodología 101). El proceso se ha dividido en las siguientes fases:</w:t>
      </w:r>
    </w:p>
    <w:p w14:paraId="47AE4AD5" w14:textId="77777777" w:rsidR="2DF78894" w:rsidRPr="00CC60B6" w:rsidRDefault="2DF78894" w:rsidP="2DF78894">
      <w:pPr>
        <w:widowControl w:val="0"/>
        <w:pBdr>
          <w:top w:val="nil"/>
          <w:left w:val="nil"/>
          <w:bottom w:val="nil"/>
          <w:right w:val="nil"/>
          <w:between w:val="nil"/>
        </w:pBdr>
        <w:spacing w:line="276" w:lineRule="auto"/>
        <w:rPr>
          <w:rFonts w:ascii="Times New Roman" w:hAnsi="Times New Roman" w:cs="Times New Roman"/>
          <w:sz w:val="24"/>
          <w:szCs w:val="24"/>
        </w:rPr>
      </w:pPr>
    </w:p>
    <w:p w14:paraId="46CFCDB7" w14:textId="77777777" w:rsidR="69D57629" w:rsidRPr="00CC60B6" w:rsidRDefault="69D57629" w:rsidP="2DF78894">
      <w:pPr>
        <w:numPr>
          <w:ilvl w:val="0"/>
          <w:numId w:val="4"/>
        </w:numPr>
        <w:rPr>
          <w:rFonts w:ascii="Times New Roman" w:hAnsi="Times New Roman" w:cs="Times New Roman"/>
          <w:sz w:val="24"/>
          <w:szCs w:val="24"/>
        </w:rPr>
      </w:pPr>
      <w:r w:rsidRPr="00CC60B6">
        <w:rPr>
          <w:rFonts w:ascii="Times New Roman" w:hAnsi="Times New Roman" w:cs="Times New Roman"/>
          <w:b/>
          <w:bCs/>
          <w:sz w:val="24"/>
          <w:szCs w:val="24"/>
        </w:rPr>
        <w:t>Determinación del dominio y alcance:</w:t>
      </w:r>
      <w:r w:rsidRPr="00CC60B6">
        <w:rPr>
          <w:rFonts w:ascii="Times New Roman" w:hAnsi="Times New Roman" w:cs="Times New Roman"/>
          <w:sz w:val="24"/>
          <w:szCs w:val="24"/>
        </w:rPr>
        <w:t xml:space="preserve"> El dominio abarca personajes, criaturas, objetos divinos y las relaciones/acciones que ocurren en los mitos de Andrómeda y el Laberinto de Creta.</w:t>
      </w:r>
    </w:p>
    <w:p w14:paraId="2C185C6C" w14:textId="77777777" w:rsidR="69D57629" w:rsidRPr="00CC60B6" w:rsidRDefault="69D57629" w:rsidP="2DF78894">
      <w:pPr>
        <w:numPr>
          <w:ilvl w:val="0"/>
          <w:numId w:val="4"/>
        </w:numPr>
        <w:rPr>
          <w:rFonts w:ascii="Times New Roman" w:hAnsi="Times New Roman" w:cs="Times New Roman"/>
          <w:sz w:val="24"/>
          <w:szCs w:val="24"/>
        </w:rPr>
      </w:pPr>
      <w:r w:rsidRPr="00CC60B6">
        <w:rPr>
          <w:rFonts w:ascii="Times New Roman" w:hAnsi="Times New Roman" w:cs="Times New Roman"/>
          <w:b/>
          <w:bCs/>
          <w:sz w:val="24"/>
          <w:szCs w:val="24"/>
        </w:rPr>
        <w:t>Extracción de términos:</w:t>
      </w:r>
      <w:r w:rsidRPr="00CC60B6">
        <w:rPr>
          <w:rFonts w:ascii="Times New Roman" w:hAnsi="Times New Roman" w:cs="Times New Roman"/>
          <w:sz w:val="24"/>
          <w:szCs w:val="24"/>
        </w:rPr>
        <w:t xml:space="preserve"> A partir de los textos de los mitos proporcionados en el enunciado, identificamos conceptos clave (Dios, Héroe, Criatura, Objeto, Ubicación) y relaciones (Favor, Enojo, Matar, Liberar).</w:t>
      </w:r>
    </w:p>
    <w:p w14:paraId="2D024D0D" w14:textId="77777777" w:rsidR="69D57629" w:rsidRPr="00CC60B6" w:rsidRDefault="69D57629" w:rsidP="2DF78894">
      <w:pPr>
        <w:numPr>
          <w:ilvl w:val="0"/>
          <w:numId w:val="4"/>
        </w:numPr>
        <w:rPr>
          <w:rFonts w:ascii="Times New Roman" w:hAnsi="Times New Roman" w:cs="Times New Roman"/>
          <w:sz w:val="24"/>
          <w:szCs w:val="24"/>
          <w:lang w:val="es-ES"/>
        </w:rPr>
      </w:pPr>
      <w:r w:rsidRPr="00CC60B6">
        <w:rPr>
          <w:rFonts w:ascii="Times New Roman" w:hAnsi="Times New Roman" w:cs="Times New Roman"/>
          <w:b/>
          <w:bCs/>
          <w:sz w:val="24"/>
          <w:szCs w:val="24"/>
          <w:lang w:val="es-ES"/>
        </w:rPr>
        <w:t>Definición de clases y jerarquía:</w:t>
      </w:r>
      <w:r w:rsidRPr="00CC60B6">
        <w:rPr>
          <w:rFonts w:ascii="Times New Roman" w:hAnsi="Times New Roman" w:cs="Times New Roman"/>
          <w:sz w:val="24"/>
          <w:szCs w:val="24"/>
          <w:lang w:val="es-ES"/>
        </w:rPr>
        <w:t xml:space="preserve"> Optamos por un enfoque descendente (top-down), creando superclases abstractas para agrupar conceptos comunes y derivando de ellas clases concretas.</w:t>
      </w:r>
    </w:p>
    <w:p w14:paraId="7ACC0B14" w14:textId="77777777" w:rsidR="69D57629" w:rsidRPr="00CC60B6" w:rsidRDefault="69D57629" w:rsidP="2DF78894">
      <w:pPr>
        <w:numPr>
          <w:ilvl w:val="0"/>
          <w:numId w:val="4"/>
        </w:numPr>
        <w:rPr>
          <w:rFonts w:ascii="Times New Roman" w:hAnsi="Times New Roman" w:cs="Times New Roman"/>
          <w:sz w:val="24"/>
          <w:szCs w:val="24"/>
          <w:lang w:val="es-ES"/>
        </w:rPr>
      </w:pPr>
      <w:r w:rsidRPr="00CC60B6">
        <w:rPr>
          <w:rFonts w:ascii="Times New Roman" w:hAnsi="Times New Roman" w:cs="Times New Roman"/>
          <w:b/>
          <w:bCs/>
          <w:sz w:val="24"/>
          <w:szCs w:val="24"/>
          <w:lang w:val="es-ES"/>
        </w:rPr>
        <w:t>Definición de propiedades y restricciones:</w:t>
      </w:r>
      <w:r w:rsidRPr="00CC60B6">
        <w:rPr>
          <w:rFonts w:ascii="Times New Roman" w:hAnsi="Times New Roman" w:cs="Times New Roman"/>
          <w:sz w:val="24"/>
          <w:szCs w:val="24"/>
          <w:lang w:val="es-ES"/>
        </w:rPr>
        <w:t xml:space="preserve"> Asignamos atributos y relaciones respetando las reglas de inferencia para optimizar su posterior uso en el sistema basado en reglas (Drools).</w:t>
      </w:r>
    </w:p>
    <w:p w14:paraId="6CC724F9" w14:textId="77777777" w:rsidR="69D57629" w:rsidRPr="00CC60B6" w:rsidRDefault="69D57629" w:rsidP="2DF78894">
      <w:pPr>
        <w:pStyle w:val="Ttulo"/>
        <w:rPr>
          <w:rFonts w:ascii="Times New Roman" w:hAnsi="Times New Roman" w:cs="Times New Roman"/>
        </w:rPr>
      </w:pPr>
      <w:r w:rsidRPr="00CC60B6">
        <w:rPr>
          <w:rFonts w:ascii="Times New Roman" w:hAnsi="Times New Roman" w:cs="Times New Roman"/>
        </w:rPr>
        <w:t>2. Principales Decisiones de Diseño</w:t>
      </w:r>
    </w:p>
    <w:p w14:paraId="3A6B24A2" w14:textId="77777777" w:rsidR="69D57629" w:rsidRPr="00CC60B6" w:rsidRDefault="69D57629" w:rsidP="2DF78894">
      <w:pPr>
        <w:rPr>
          <w:rFonts w:ascii="Times New Roman" w:hAnsi="Times New Roman" w:cs="Times New Roman"/>
          <w:sz w:val="24"/>
          <w:szCs w:val="24"/>
          <w:lang w:val="es-ES"/>
        </w:rPr>
      </w:pPr>
      <w:r w:rsidRPr="00CC60B6">
        <w:rPr>
          <w:rFonts w:ascii="Times New Roman" w:hAnsi="Times New Roman" w:cs="Times New Roman"/>
          <w:sz w:val="24"/>
          <w:szCs w:val="24"/>
          <w:lang w:val="es-ES"/>
        </w:rPr>
        <w:t>El diseño de la ontología se ha centrado en mantener una estructura "desempaquetada", evitando un modelado puramente orientado a objetos para favorecer el razonamiento lógico del motor de inferencia de Drools. Las decisiones clave son:</w:t>
      </w:r>
    </w:p>
    <w:p w14:paraId="1351170D" w14:textId="77777777" w:rsidR="2DF78894" w:rsidRPr="00CC60B6" w:rsidRDefault="2DF78894" w:rsidP="2DF78894">
      <w:pPr>
        <w:widowControl w:val="0"/>
        <w:pBdr>
          <w:top w:val="nil"/>
          <w:left w:val="nil"/>
          <w:bottom w:val="nil"/>
          <w:right w:val="nil"/>
          <w:between w:val="nil"/>
        </w:pBdr>
        <w:spacing w:line="276" w:lineRule="auto"/>
        <w:rPr>
          <w:rFonts w:ascii="Times New Roman" w:hAnsi="Times New Roman" w:cs="Times New Roman"/>
          <w:sz w:val="24"/>
          <w:szCs w:val="24"/>
        </w:rPr>
      </w:pPr>
    </w:p>
    <w:p w14:paraId="1EC082AC" w14:textId="77777777" w:rsidR="69D57629" w:rsidRPr="00CC60B6" w:rsidRDefault="69D57629" w:rsidP="2DF78894">
      <w:pPr>
        <w:numPr>
          <w:ilvl w:val="0"/>
          <w:numId w:val="3"/>
        </w:numPr>
        <w:rPr>
          <w:rFonts w:ascii="Times New Roman" w:hAnsi="Times New Roman" w:cs="Times New Roman"/>
          <w:color w:val="auto"/>
          <w:sz w:val="24"/>
          <w:szCs w:val="24"/>
          <w:lang w:val="es-ES"/>
        </w:rPr>
      </w:pPr>
      <w:r w:rsidRPr="00CC60B6">
        <w:rPr>
          <w:rFonts w:ascii="Times New Roman" w:hAnsi="Times New Roman" w:cs="Times New Roman"/>
          <w:b/>
          <w:bCs/>
          <w:color w:val="auto"/>
          <w:sz w:val="24"/>
          <w:szCs w:val="24"/>
          <w:lang w:val="es-ES"/>
        </w:rPr>
        <w:t>Jerarquía de Personajes:</w:t>
      </w:r>
      <w:r w:rsidRPr="00CC60B6">
        <w:rPr>
          <w:rFonts w:ascii="Times New Roman" w:hAnsi="Times New Roman" w:cs="Times New Roman"/>
          <w:color w:val="auto"/>
          <w:sz w:val="24"/>
          <w:szCs w:val="24"/>
          <w:lang w:val="es-ES"/>
        </w:rPr>
        <w:t xml:space="preserve"> Se ha creado una superclase abstracta </w:t>
      </w:r>
      <w:r w:rsidRPr="00CC60B6">
        <w:rPr>
          <w:rFonts w:ascii="Times New Roman" w:eastAsia="Roboto Mono" w:hAnsi="Times New Roman" w:cs="Times New Roman"/>
          <w:color w:val="auto"/>
          <w:sz w:val="24"/>
          <w:szCs w:val="24"/>
          <w:lang w:val="es-ES"/>
        </w:rPr>
        <w:t>Personaje</w:t>
      </w:r>
      <w:r w:rsidRPr="00CC60B6">
        <w:rPr>
          <w:rFonts w:ascii="Times New Roman" w:hAnsi="Times New Roman" w:cs="Times New Roman"/>
          <w:color w:val="auto"/>
          <w:sz w:val="24"/>
          <w:szCs w:val="24"/>
          <w:lang w:val="es-ES"/>
        </w:rPr>
        <w:t xml:space="preserve">. De ella heredan las clases concretas </w:t>
      </w:r>
      <w:r w:rsidRPr="00CC60B6">
        <w:rPr>
          <w:rFonts w:ascii="Times New Roman" w:eastAsia="Roboto Mono" w:hAnsi="Times New Roman" w:cs="Times New Roman"/>
          <w:color w:val="auto"/>
          <w:sz w:val="24"/>
          <w:szCs w:val="24"/>
          <w:lang w:val="es-ES"/>
        </w:rPr>
        <w:t>Humano</w:t>
      </w:r>
      <w:r w:rsidRPr="00CC60B6">
        <w:rPr>
          <w:rFonts w:ascii="Times New Roman" w:hAnsi="Times New Roman" w:cs="Times New Roman"/>
          <w:color w:val="auto"/>
          <w:sz w:val="24"/>
          <w:szCs w:val="24"/>
          <w:lang w:val="es-ES"/>
        </w:rPr>
        <w:t xml:space="preserve">, </w:t>
      </w:r>
      <w:r w:rsidRPr="00CC60B6">
        <w:rPr>
          <w:rFonts w:ascii="Times New Roman" w:eastAsia="Roboto Mono" w:hAnsi="Times New Roman" w:cs="Times New Roman"/>
          <w:color w:val="auto"/>
          <w:sz w:val="24"/>
          <w:szCs w:val="24"/>
          <w:lang w:val="es-ES"/>
        </w:rPr>
        <w:t>Dios</w:t>
      </w:r>
      <w:r w:rsidRPr="00CC60B6">
        <w:rPr>
          <w:rFonts w:ascii="Times New Roman" w:hAnsi="Times New Roman" w:cs="Times New Roman"/>
          <w:color w:val="auto"/>
          <w:sz w:val="24"/>
          <w:szCs w:val="24"/>
          <w:lang w:val="es-ES"/>
        </w:rPr>
        <w:t xml:space="preserve">, </w:t>
      </w:r>
      <w:r w:rsidRPr="00CC60B6">
        <w:rPr>
          <w:rFonts w:ascii="Times New Roman" w:eastAsia="Roboto Mono" w:hAnsi="Times New Roman" w:cs="Times New Roman"/>
          <w:color w:val="auto"/>
          <w:sz w:val="24"/>
          <w:szCs w:val="24"/>
          <w:lang w:val="es-ES"/>
        </w:rPr>
        <w:t>Semidios</w:t>
      </w:r>
      <w:r w:rsidRPr="00CC60B6">
        <w:rPr>
          <w:rFonts w:ascii="Times New Roman" w:hAnsi="Times New Roman" w:cs="Times New Roman"/>
          <w:color w:val="auto"/>
          <w:sz w:val="24"/>
          <w:szCs w:val="24"/>
          <w:lang w:val="es-ES"/>
        </w:rPr>
        <w:t xml:space="preserve">, </w:t>
      </w:r>
      <w:r w:rsidRPr="00CC60B6">
        <w:rPr>
          <w:rFonts w:ascii="Times New Roman" w:eastAsia="Roboto Mono" w:hAnsi="Times New Roman" w:cs="Times New Roman"/>
          <w:color w:val="auto"/>
          <w:sz w:val="24"/>
          <w:szCs w:val="24"/>
          <w:lang w:val="es-ES"/>
        </w:rPr>
        <w:t>Heroe</w:t>
      </w:r>
      <w:r w:rsidRPr="00CC60B6">
        <w:rPr>
          <w:rFonts w:ascii="Times New Roman" w:hAnsi="Times New Roman" w:cs="Times New Roman"/>
          <w:color w:val="auto"/>
          <w:sz w:val="24"/>
          <w:szCs w:val="24"/>
          <w:lang w:val="es-ES"/>
        </w:rPr>
        <w:t xml:space="preserve"> y </w:t>
      </w:r>
      <w:r w:rsidRPr="00CC60B6">
        <w:rPr>
          <w:rFonts w:ascii="Times New Roman" w:eastAsia="Roboto Mono" w:hAnsi="Times New Roman" w:cs="Times New Roman"/>
          <w:color w:val="auto"/>
          <w:sz w:val="24"/>
          <w:szCs w:val="24"/>
          <w:lang w:val="es-ES"/>
        </w:rPr>
        <w:t>Criatura</w:t>
      </w:r>
      <w:r w:rsidRPr="00CC60B6">
        <w:rPr>
          <w:rFonts w:ascii="Times New Roman" w:hAnsi="Times New Roman" w:cs="Times New Roman"/>
          <w:color w:val="auto"/>
          <w:sz w:val="24"/>
          <w:szCs w:val="24"/>
          <w:lang w:val="es-ES"/>
        </w:rPr>
        <w:t>. Esto permite definir reglas genéricas en Drools que afecten a cualquier entidad sin necesidad de duplicar reglas para cada tipo específico.</w:t>
      </w:r>
    </w:p>
    <w:p w14:paraId="19EECAC7" w14:textId="77777777" w:rsidR="69D57629" w:rsidRPr="00CC60B6" w:rsidRDefault="69D57629" w:rsidP="2DF78894">
      <w:pPr>
        <w:numPr>
          <w:ilvl w:val="0"/>
          <w:numId w:val="3"/>
        </w:numPr>
        <w:rPr>
          <w:rFonts w:ascii="Times New Roman" w:hAnsi="Times New Roman" w:cs="Times New Roman"/>
          <w:color w:val="auto"/>
          <w:sz w:val="24"/>
          <w:szCs w:val="24"/>
          <w:lang w:val="es-ES"/>
        </w:rPr>
      </w:pPr>
      <w:r w:rsidRPr="00CC60B6">
        <w:rPr>
          <w:rFonts w:ascii="Times New Roman" w:hAnsi="Times New Roman" w:cs="Times New Roman"/>
          <w:b/>
          <w:bCs/>
          <w:color w:val="auto"/>
          <w:sz w:val="24"/>
          <w:szCs w:val="24"/>
          <w:lang w:val="es-ES"/>
        </w:rPr>
        <w:t>Modelado de Estados como Atributos:</w:t>
      </w:r>
      <w:r w:rsidRPr="00CC60B6">
        <w:rPr>
          <w:rFonts w:ascii="Times New Roman" w:hAnsi="Times New Roman" w:cs="Times New Roman"/>
          <w:color w:val="auto"/>
          <w:sz w:val="24"/>
          <w:szCs w:val="24"/>
          <w:lang w:val="es-ES"/>
        </w:rPr>
        <w:t xml:space="preserve"> En lugar de crear clases independientes para los estados vitales, hemos modelado </w:t>
      </w:r>
      <w:r w:rsidRPr="00CC60B6">
        <w:rPr>
          <w:rFonts w:ascii="Times New Roman" w:eastAsia="Roboto Mono" w:hAnsi="Times New Roman" w:cs="Times New Roman"/>
          <w:color w:val="auto"/>
          <w:sz w:val="24"/>
          <w:szCs w:val="24"/>
          <w:lang w:val="es-ES"/>
        </w:rPr>
        <w:t>estado_vida</w:t>
      </w:r>
      <w:r w:rsidRPr="00CC60B6">
        <w:rPr>
          <w:rFonts w:ascii="Times New Roman" w:hAnsi="Times New Roman" w:cs="Times New Roman"/>
          <w:color w:val="auto"/>
          <w:sz w:val="24"/>
          <w:szCs w:val="24"/>
          <w:lang w:val="es-ES"/>
        </w:rPr>
        <w:t xml:space="preserve"> (Vivo/Muerto) y </w:t>
      </w:r>
      <w:r w:rsidRPr="00CC60B6">
        <w:rPr>
          <w:rFonts w:ascii="Times New Roman" w:eastAsia="Roboto Mono" w:hAnsi="Times New Roman" w:cs="Times New Roman"/>
          <w:color w:val="auto"/>
          <w:sz w:val="24"/>
          <w:szCs w:val="24"/>
          <w:lang w:val="es-ES"/>
        </w:rPr>
        <w:t>estado_libertad</w:t>
      </w:r>
      <w:r w:rsidRPr="00CC60B6">
        <w:rPr>
          <w:rFonts w:ascii="Times New Roman" w:hAnsi="Times New Roman" w:cs="Times New Roman"/>
          <w:color w:val="auto"/>
          <w:sz w:val="24"/>
          <w:szCs w:val="24"/>
          <w:lang w:val="es-ES"/>
        </w:rPr>
        <w:t xml:space="preserve"> (libre/preso) como atributos directos de la clase </w:t>
      </w:r>
      <w:r w:rsidRPr="00CC60B6">
        <w:rPr>
          <w:rFonts w:ascii="Times New Roman" w:eastAsia="Roboto Mono" w:hAnsi="Times New Roman" w:cs="Times New Roman"/>
          <w:color w:val="auto"/>
          <w:sz w:val="24"/>
          <w:szCs w:val="24"/>
          <w:lang w:val="es-ES"/>
        </w:rPr>
        <w:t>Personaje</w:t>
      </w:r>
      <w:r w:rsidRPr="00CC60B6">
        <w:rPr>
          <w:rFonts w:ascii="Times New Roman" w:hAnsi="Times New Roman" w:cs="Times New Roman"/>
          <w:color w:val="auto"/>
          <w:sz w:val="24"/>
          <w:szCs w:val="24"/>
          <w:lang w:val="es-ES"/>
        </w:rPr>
        <w:t>. Esta decisión facilita la modificación de los hechos en la base de conocimientos durante la ejecución de las reglas, evitando tener que instanciar y destruir clases continuamente.</w:t>
      </w:r>
    </w:p>
    <w:p w14:paraId="5AEA472E" w14:textId="77777777" w:rsidR="69D57629" w:rsidRPr="00CC60B6" w:rsidRDefault="69D57629" w:rsidP="2DF78894">
      <w:pPr>
        <w:numPr>
          <w:ilvl w:val="0"/>
          <w:numId w:val="3"/>
        </w:numPr>
        <w:rPr>
          <w:rFonts w:ascii="Times New Roman" w:hAnsi="Times New Roman" w:cs="Times New Roman"/>
          <w:color w:val="auto"/>
          <w:sz w:val="24"/>
          <w:szCs w:val="24"/>
          <w:lang w:val="es-ES"/>
        </w:rPr>
      </w:pPr>
      <w:r w:rsidRPr="00CC60B6">
        <w:rPr>
          <w:rFonts w:ascii="Times New Roman" w:hAnsi="Times New Roman" w:cs="Times New Roman"/>
          <w:b/>
          <w:bCs/>
          <w:color w:val="auto"/>
          <w:sz w:val="24"/>
          <w:szCs w:val="24"/>
          <w:lang w:val="es-ES"/>
        </w:rPr>
        <w:t>Desacoplamiento de Objetos y Capacidades:</w:t>
      </w:r>
      <w:r w:rsidRPr="00CC60B6">
        <w:rPr>
          <w:rFonts w:ascii="Times New Roman" w:hAnsi="Times New Roman" w:cs="Times New Roman"/>
          <w:color w:val="auto"/>
          <w:sz w:val="24"/>
          <w:szCs w:val="24"/>
          <w:lang w:val="es-ES"/>
        </w:rPr>
        <w:t xml:space="preserve"> Las clases </w:t>
      </w:r>
      <w:r w:rsidRPr="00CC60B6">
        <w:rPr>
          <w:rFonts w:ascii="Times New Roman" w:eastAsia="Roboto Mono" w:hAnsi="Times New Roman" w:cs="Times New Roman"/>
          <w:color w:val="auto"/>
          <w:sz w:val="24"/>
          <w:szCs w:val="24"/>
          <w:lang w:val="es-ES"/>
        </w:rPr>
        <w:t>Objeto</w:t>
      </w:r>
      <w:r w:rsidRPr="00CC60B6">
        <w:rPr>
          <w:rFonts w:ascii="Times New Roman" w:hAnsi="Times New Roman" w:cs="Times New Roman"/>
          <w:color w:val="auto"/>
          <w:sz w:val="24"/>
          <w:szCs w:val="24"/>
          <w:lang w:val="es-ES"/>
        </w:rPr>
        <w:t xml:space="preserve">, </w:t>
      </w:r>
      <w:r w:rsidRPr="00CC60B6">
        <w:rPr>
          <w:rFonts w:ascii="Times New Roman" w:eastAsia="Roboto Mono" w:hAnsi="Times New Roman" w:cs="Times New Roman"/>
          <w:color w:val="auto"/>
          <w:sz w:val="24"/>
          <w:szCs w:val="24"/>
          <w:lang w:val="es-ES"/>
        </w:rPr>
        <w:t>Capacidad</w:t>
      </w:r>
      <w:r w:rsidRPr="00CC60B6">
        <w:rPr>
          <w:rFonts w:ascii="Times New Roman" w:hAnsi="Times New Roman" w:cs="Times New Roman"/>
          <w:color w:val="auto"/>
          <w:sz w:val="24"/>
          <w:szCs w:val="24"/>
          <w:lang w:val="es-ES"/>
        </w:rPr>
        <w:t xml:space="preserve"> y </w:t>
      </w:r>
      <w:r w:rsidRPr="00CC60B6">
        <w:rPr>
          <w:rFonts w:ascii="Times New Roman" w:eastAsia="Roboto Mono" w:hAnsi="Times New Roman" w:cs="Times New Roman"/>
          <w:color w:val="auto"/>
          <w:sz w:val="24"/>
          <w:szCs w:val="24"/>
          <w:lang w:val="es-ES"/>
        </w:rPr>
        <w:t>Ubicacion</w:t>
      </w:r>
      <w:r w:rsidRPr="00CC60B6">
        <w:rPr>
          <w:rFonts w:ascii="Times New Roman" w:hAnsi="Times New Roman" w:cs="Times New Roman"/>
          <w:color w:val="auto"/>
          <w:sz w:val="24"/>
          <w:szCs w:val="24"/>
          <w:lang w:val="es-ES"/>
        </w:rPr>
        <w:t xml:space="preserve"> se han modelado como entidades independientes vinculadas a los personajes mediante relaciones (slots tipo Instance como </w:t>
      </w:r>
      <w:r w:rsidRPr="00CC60B6">
        <w:rPr>
          <w:rFonts w:ascii="Times New Roman" w:eastAsia="Roboto Mono" w:hAnsi="Times New Roman" w:cs="Times New Roman"/>
          <w:color w:val="auto"/>
          <w:sz w:val="24"/>
          <w:szCs w:val="24"/>
          <w:lang w:val="es-ES"/>
        </w:rPr>
        <w:t>posee_objeto</w:t>
      </w:r>
      <w:r w:rsidRPr="00CC60B6">
        <w:rPr>
          <w:rFonts w:ascii="Times New Roman" w:hAnsi="Times New Roman" w:cs="Times New Roman"/>
          <w:color w:val="auto"/>
          <w:sz w:val="24"/>
          <w:szCs w:val="24"/>
          <w:lang w:val="es-ES"/>
        </w:rPr>
        <w:t xml:space="preserve"> o </w:t>
      </w:r>
      <w:r w:rsidRPr="00CC60B6">
        <w:rPr>
          <w:rFonts w:ascii="Times New Roman" w:eastAsia="Roboto Mono" w:hAnsi="Times New Roman" w:cs="Times New Roman"/>
          <w:color w:val="auto"/>
          <w:sz w:val="24"/>
          <w:szCs w:val="24"/>
          <w:lang w:val="es-ES"/>
        </w:rPr>
        <w:t>tiene_capacidad</w:t>
      </w:r>
      <w:r w:rsidRPr="00CC60B6">
        <w:rPr>
          <w:rFonts w:ascii="Times New Roman" w:hAnsi="Times New Roman" w:cs="Times New Roman"/>
          <w:color w:val="auto"/>
          <w:sz w:val="24"/>
          <w:szCs w:val="24"/>
          <w:lang w:val="es-ES"/>
        </w:rPr>
        <w:t>). Esto aporta modularidad; por ejemplo, el sistema puede verificar si un héroe "tiene la capacidad de vuelo" sin importar si la obtuvo por las Sandalias Aladas o por un Conjuro de Vuelo.</w:t>
      </w:r>
    </w:p>
    <w:p w14:paraId="1B49F54D" w14:textId="77777777" w:rsidR="69D57629" w:rsidRPr="00CC60B6" w:rsidRDefault="69D57629" w:rsidP="2DF78894">
      <w:pPr>
        <w:numPr>
          <w:ilvl w:val="0"/>
          <w:numId w:val="3"/>
        </w:numPr>
        <w:rPr>
          <w:rFonts w:ascii="Times New Roman" w:hAnsi="Times New Roman" w:cs="Times New Roman"/>
          <w:color w:val="auto"/>
          <w:sz w:val="24"/>
          <w:szCs w:val="24"/>
          <w:lang w:val="es-ES"/>
        </w:rPr>
      </w:pPr>
      <w:r w:rsidRPr="00CC60B6">
        <w:rPr>
          <w:rFonts w:ascii="Times New Roman" w:hAnsi="Times New Roman" w:cs="Times New Roman"/>
          <w:b/>
          <w:bCs/>
          <w:color w:val="auto"/>
          <w:sz w:val="24"/>
          <w:szCs w:val="24"/>
          <w:lang w:val="es-ES"/>
        </w:rPr>
        <w:lastRenderedPageBreak/>
        <w:t>Reificación de Acciones y Relaciones:</w:t>
      </w:r>
      <w:r w:rsidRPr="00CC60B6">
        <w:rPr>
          <w:rFonts w:ascii="Times New Roman" w:hAnsi="Times New Roman" w:cs="Times New Roman"/>
          <w:color w:val="auto"/>
          <w:sz w:val="24"/>
          <w:szCs w:val="24"/>
          <w:lang w:val="es-ES"/>
        </w:rPr>
        <w:t xml:space="preserve"> Los eventos dinámicos se han modelado como clases que heredan de las superclases abstractas </w:t>
      </w:r>
      <w:r w:rsidRPr="00CC60B6">
        <w:rPr>
          <w:rFonts w:ascii="Times New Roman" w:eastAsia="Roboto Mono" w:hAnsi="Times New Roman" w:cs="Times New Roman"/>
          <w:color w:val="auto"/>
          <w:sz w:val="24"/>
          <w:szCs w:val="24"/>
          <w:lang w:val="es-ES"/>
        </w:rPr>
        <w:t>Accion</w:t>
      </w:r>
      <w:r w:rsidRPr="00CC60B6">
        <w:rPr>
          <w:rFonts w:ascii="Times New Roman" w:hAnsi="Times New Roman" w:cs="Times New Roman"/>
          <w:color w:val="auto"/>
          <w:sz w:val="24"/>
          <w:szCs w:val="24"/>
          <w:lang w:val="es-ES"/>
        </w:rPr>
        <w:t xml:space="preserve"> (derivando en </w:t>
      </w:r>
      <w:r w:rsidRPr="00CC60B6">
        <w:rPr>
          <w:rFonts w:ascii="Times New Roman" w:eastAsia="Roboto Mono" w:hAnsi="Times New Roman" w:cs="Times New Roman"/>
          <w:color w:val="auto"/>
          <w:sz w:val="24"/>
          <w:szCs w:val="24"/>
          <w:lang w:val="es-ES"/>
        </w:rPr>
        <w:t>Matar</w:t>
      </w:r>
      <w:r w:rsidRPr="00CC60B6">
        <w:rPr>
          <w:rFonts w:ascii="Times New Roman" w:hAnsi="Times New Roman" w:cs="Times New Roman"/>
          <w:color w:val="auto"/>
          <w:sz w:val="24"/>
          <w:szCs w:val="24"/>
          <w:lang w:val="es-ES"/>
        </w:rPr>
        <w:t xml:space="preserve">, </w:t>
      </w:r>
      <w:r w:rsidRPr="00CC60B6">
        <w:rPr>
          <w:rFonts w:ascii="Times New Roman" w:eastAsia="Roboto Mono" w:hAnsi="Times New Roman" w:cs="Times New Roman"/>
          <w:color w:val="auto"/>
          <w:sz w:val="24"/>
          <w:szCs w:val="24"/>
          <w:lang w:val="es-ES"/>
        </w:rPr>
        <w:t>Liberar</w:t>
      </w:r>
      <w:r w:rsidRPr="00CC60B6">
        <w:rPr>
          <w:rFonts w:ascii="Times New Roman" w:hAnsi="Times New Roman" w:cs="Times New Roman"/>
          <w:color w:val="auto"/>
          <w:sz w:val="24"/>
          <w:szCs w:val="24"/>
          <w:lang w:val="es-ES"/>
        </w:rPr>
        <w:t xml:space="preserve">, </w:t>
      </w:r>
      <w:r w:rsidRPr="00CC60B6">
        <w:rPr>
          <w:rFonts w:ascii="Times New Roman" w:eastAsia="Roboto Mono" w:hAnsi="Times New Roman" w:cs="Times New Roman"/>
          <w:color w:val="auto"/>
          <w:sz w:val="24"/>
          <w:szCs w:val="24"/>
          <w:lang w:val="es-ES"/>
        </w:rPr>
        <w:t>Apresar</w:t>
      </w:r>
      <w:r w:rsidRPr="00CC60B6">
        <w:rPr>
          <w:rFonts w:ascii="Times New Roman" w:hAnsi="Times New Roman" w:cs="Times New Roman"/>
          <w:color w:val="auto"/>
          <w:sz w:val="24"/>
          <w:szCs w:val="24"/>
          <w:lang w:val="es-ES"/>
        </w:rPr>
        <w:t xml:space="preserve">, etc.) y </w:t>
      </w:r>
      <w:r w:rsidRPr="00CC60B6">
        <w:rPr>
          <w:rFonts w:ascii="Times New Roman" w:eastAsia="Roboto Mono" w:hAnsi="Times New Roman" w:cs="Times New Roman"/>
          <w:color w:val="auto"/>
          <w:sz w:val="24"/>
          <w:szCs w:val="24"/>
          <w:lang w:val="es-ES"/>
        </w:rPr>
        <w:t>Relacion</w:t>
      </w:r>
      <w:r w:rsidRPr="00CC60B6">
        <w:rPr>
          <w:rFonts w:ascii="Times New Roman" w:hAnsi="Times New Roman" w:cs="Times New Roman"/>
          <w:color w:val="auto"/>
          <w:sz w:val="24"/>
          <w:szCs w:val="24"/>
          <w:lang w:val="es-ES"/>
        </w:rPr>
        <w:t xml:space="preserve"> (derivando en </w:t>
      </w:r>
      <w:r w:rsidRPr="00CC60B6">
        <w:rPr>
          <w:rFonts w:ascii="Times New Roman" w:eastAsia="Roboto Mono" w:hAnsi="Times New Roman" w:cs="Times New Roman"/>
          <w:color w:val="auto"/>
          <w:sz w:val="24"/>
          <w:szCs w:val="24"/>
          <w:lang w:val="es-ES"/>
        </w:rPr>
        <w:t>Enojo</w:t>
      </w:r>
      <w:r w:rsidRPr="00CC60B6">
        <w:rPr>
          <w:rFonts w:ascii="Times New Roman" w:hAnsi="Times New Roman" w:cs="Times New Roman"/>
          <w:color w:val="auto"/>
          <w:sz w:val="24"/>
          <w:szCs w:val="24"/>
          <w:lang w:val="es-ES"/>
        </w:rPr>
        <w:t xml:space="preserve">, </w:t>
      </w:r>
      <w:r w:rsidRPr="00CC60B6">
        <w:rPr>
          <w:rFonts w:ascii="Times New Roman" w:eastAsia="Roboto Mono" w:hAnsi="Times New Roman" w:cs="Times New Roman"/>
          <w:color w:val="auto"/>
          <w:sz w:val="24"/>
          <w:szCs w:val="24"/>
          <w:lang w:val="es-ES"/>
        </w:rPr>
        <w:t>Favor</w:t>
      </w:r>
      <w:r w:rsidRPr="00CC60B6">
        <w:rPr>
          <w:rFonts w:ascii="Times New Roman" w:hAnsi="Times New Roman" w:cs="Times New Roman"/>
          <w:color w:val="auto"/>
          <w:sz w:val="24"/>
          <w:szCs w:val="24"/>
          <w:lang w:val="es-ES"/>
        </w:rPr>
        <w:t xml:space="preserve">, </w:t>
      </w:r>
      <w:r w:rsidRPr="00CC60B6">
        <w:rPr>
          <w:rFonts w:ascii="Times New Roman" w:eastAsia="Roboto Mono" w:hAnsi="Times New Roman" w:cs="Times New Roman"/>
          <w:color w:val="auto"/>
          <w:sz w:val="24"/>
          <w:szCs w:val="24"/>
          <w:lang w:val="es-ES"/>
        </w:rPr>
        <w:t>Pertenencia</w:t>
      </w:r>
      <w:r w:rsidRPr="00CC60B6">
        <w:rPr>
          <w:rFonts w:ascii="Times New Roman" w:hAnsi="Times New Roman" w:cs="Times New Roman"/>
          <w:color w:val="auto"/>
          <w:sz w:val="24"/>
          <w:szCs w:val="24"/>
          <w:lang w:val="es-ES"/>
        </w:rPr>
        <w:t xml:space="preserve">, etc.). Cada una cuenta con los slots </w:t>
      </w:r>
      <w:r w:rsidRPr="00CC60B6">
        <w:rPr>
          <w:rFonts w:ascii="Times New Roman" w:eastAsia="Roboto Mono" w:hAnsi="Times New Roman" w:cs="Times New Roman"/>
          <w:color w:val="auto"/>
          <w:sz w:val="24"/>
          <w:szCs w:val="24"/>
          <w:lang w:val="es-ES"/>
        </w:rPr>
        <w:t>sujeto</w:t>
      </w:r>
      <w:r w:rsidRPr="00CC60B6">
        <w:rPr>
          <w:rFonts w:ascii="Times New Roman" w:hAnsi="Times New Roman" w:cs="Times New Roman"/>
          <w:color w:val="auto"/>
          <w:sz w:val="24"/>
          <w:szCs w:val="24"/>
          <w:lang w:val="es-ES"/>
        </w:rPr>
        <w:t xml:space="preserve"> y </w:t>
      </w:r>
      <w:r w:rsidRPr="00CC60B6">
        <w:rPr>
          <w:rFonts w:ascii="Times New Roman" w:eastAsia="Roboto Mono" w:hAnsi="Times New Roman" w:cs="Times New Roman"/>
          <w:color w:val="auto"/>
          <w:sz w:val="24"/>
          <w:szCs w:val="24"/>
          <w:lang w:val="es-ES"/>
        </w:rPr>
        <w:t>destino</w:t>
      </w:r>
      <w:r w:rsidRPr="00CC60B6">
        <w:rPr>
          <w:rFonts w:ascii="Times New Roman" w:hAnsi="Times New Roman" w:cs="Times New Roman"/>
          <w:color w:val="auto"/>
          <w:sz w:val="24"/>
          <w:szCs w:val="24"/>
          <w:lang w:val="es-ES"/>
        </w:rPr>
        <w:t>. Al instanciar estas clases, el sistema traza fácilmente la secuencia de eventos causal para generar la respuesta narrativa final.</w:t>
      </w:r>
    </w:p>
    <w:p w14:paraId="16631530" w14:textId="77777777" w:rsidR="69D57629" w:rsidRPr="00CC60B6" w:rsidRDefault="69D57629" w:rsidP="2DF78894">
      <w:pPr>
        <w:pStyle w:val="Ttulo"/>
        <w:rPr>
          <w:rFonts w:ascii="Times New Roman" w:hAnsi="Times New Roman" w:cs="Times New Roman"/>
        </w:rPr>
      </w:pPr>
      <w:r w:rsidRPr="00CC60B6">
        <w:rPr>
          <w:rFonts w:ascii="Times New Roman" w:hAnsi="Times New Roman" w:cs="Times New Roman"/>
        </w:rPr>
        <w:t>3. Restricciones y Metadatos</w:t>
      </w:r>
    </w:p>
    <w:p w14:paraId="2652067E" w14:textId="77777777" w:rsidR="69D57629" w:rsidRPr="00CC60B6" w:rsidRDefault="69D57629" w:rsidP="2DF78894">
      <w:pPr>
        <w:rPr>
          <w:rFonts w:ascii="Times New Roman" w:hAnsi="Times New Roman" w:cs="Times New Roman"/>
          <w:sz w:val="24"/>
          <w:szCs w:val="24"/>
        </w:rPr>
      </w:pPr>
      <w:r w:rsidRPr="00CC60B6">
        <w:rPr>
          <w:rFonts w:ascii="Times New Roman" w:hAnsi="Times New Roman" w:cs="Times New Roman"/>
          <w:sz w:val="24"/>
          <w:szCs w:val="24"/>
        </w:rPr>
        <w:t>Para asegurar la consistencia del modelo, se han implementado diversas restricciones:</w:t>
      </w:r>
    </w:p>
    <w:p w14:paraId="01615941" w14:textId="77777777" w:rsidR="2DF78894" w:rsidRPr="00CC60B6" w:rsidRDefault="2DF78894" w:rsidP="2DF78894">
      <w:pPr>
        <w:widowControl w:val="0"/>
        <w:pBdr>
          <w:top w:val="nil"/>
          <w:left w:val="nil"/>
          <w:bottom w:val="nil"/>
          <w:right w:val="nil"/>
          <w:between w:val="nil"/>
        </w:pBdr>
        <w:spacing w:line="276" w:lineRule="auto"/>
        <w:rPr>
          <w:rFonts w:ascii="Times New Roman" w:hAnsi="Times New Roman" w:cs="Times New Roman"/>
          <w:sz w:val="24"/>
          <w:szCs w:val="24"/>
        </w:rPr>
      </w:pPr>
    </w:p>
    <w:p w14:paraId="15F14857" w14:textId="77777777" w:rsidR="69D57629" w:rsidRPr="00CC60B6" w:rsidRDefault="69D57629" w:rsidP="2DF78894">
      <w:pPr>
        <w:numPr>
          <w:ilvl w:val="0"/>
          <w:numId w:val="2"/>
        </w:numPr>
        <w:rPr>
          <w:rFonts w:ascii="Times New Roman" w:hAnsi="Times New Roman" w:cs="Times New Roman"/>
          <w:color w:val="auto"/>
          <w:sz w:val="24"/>
          <w:szCs w:val="24"/>
          <w:lang w:val="es-ES"/>
        </w:rPr>
      </w:pPr>
      <w:r w:rsidRPr="00CC60B6">
        <w:rPr>
          <w:rFonts w:ascii="Times New Roman" w:hAnsi="Times New Roman" w:cs="Times New Roman"/>
          <w:b/>
          <w:bCs/>
          <w:color w:val="auto"/>
          <w:sz w:val="24"/>
          <w:szCs w:val="24"/>
          <w:lang w:val="es-ES"/>
        </w:rPr>
        <w:t>Restricciones de Cardinalidad:</w:t>
      </w:r>
      <w:r w:rsidRPr="00CC60B6">
        <w:rPr>
          <w:rFonts w:ascii="Times New Roman" w:hAnsi="Times New Roman" w:cs="Times New Roman"/>
          <w:color w:val="auto"/>
          <w:sz w:val="24"/>
          <w:szCs w:val="24"/>
          <w:lang w:val="es-ES"/>
        </w:rPr>
        <w:t xml:space="preserve"> Slots como </w:t>
      </w:r>
      <w:r w:rsidRPr="00CC60B6">
        <w:rPr>
          <w:rFonts w:ascii="Times New Roman" w:eastAsia="Roboto Mono" w:hAnsi="Times New Roman" w:cs="Times New Roman"/>
          <w:color w:val="auto"/>
          <w:sz w:val="24"/>
          <w:szCs w:val="24"/>
          <w:lang w:val="es-ES"/>
        </w:rPr>
        <w:t>estado_vida</w:t>
      </w:r>
      <w:r w:rsidRPr="00CC60B6">
        <w:rPr>
          <w:rFonts w:ascii="Times New Roman" w:hAnsi="Times New Roman" w:cs="Times New Roman"/>
          <w:color w:val="auto"/>
          <w:sz w:val="24"/>
          <w:szCs w:val="24"/>
          <w:lang w:val="es-ES"/>
        </w:rPr>
        <w:t xml:space="preserve">, </w:t>
      </w:r>
      <w:r w:rsidRPr="00CC60B6">
        <w:rPr>
          <w:rFonts w:ascii="Times New Roman" w:eastAsia="Roboto Mono" w:hAnsi="Times New Roman" w:cs="Times New Roman"/>
          <w:color w:val="auto"/>
          <w:sz w:val="24"/>
          <w:szCs w:val="24"/>
          <w:lang w:val="es-ES"/>
        </w:rPr>
        <w:t>estado_libertad</w:t>
      </w:r>
      <w:r w:rsidRPr="00CC60B6">
        <w:rPr>
          <w:rFonts w:ascii="Times New Roman" w:hAnsi="Times New Roman" w:cs="Times New Roman"/>
          <w:color w:val="auto"/>
          <w:sz w:val="24"/>
          <w:szCs w:val="24"/>
          <w:lang w:val="es-ES"/>
        </w:rPr>
        <w:t xml:space="preserve"> o </w:t>
      </w:r>
      <w:r w:rsidRPr="00CC60B6">
        <w:rPr>
          <w:rFonts w:ascii="Times New Roman" w:eastAsia="Roboto Mono" w:hAnsi="Times New Roman" w:cs="Times New Roman"/>
          <w:color w:val="auto"/>
          <w:sz w:val="24"/>
          <w:szCs w:val="24"/>
          <w:lang w:val="es-ES"/>
        </w:rPr>
        <w:t>ubicacion_actual</w:t>
      </w:r>
      <w:r w:rsidRPr="00CC60B6">
        <w:rPr>
          <w:rFonts w:ascii="Times New Roman" w:hAnsi="Times New Roman" w:cs="Times New Roman"/>
          <w:color w:val="auto"/>
          <w:sz w:val="24"/>
          <w:szCs w:val="24"/>
          <w:lang w:val="es-ES"/>
        </w:rPr>
        <w:t xml:space="preserve"> se han restringido a una cardinalidad máxima de 1 (un personaje no puede estar vivo y muerto a la vez).</w:t>
      </w:r>
    </w:p>
    <w:p w14:paraId="6F994A97" w14:textId="77777777" w:rsidR="69D57629" w:rsidRPr="00CC60B6" w:rsidRDefault="69D57629" w:rsidP="2DF78894">
      <w:pPr>
        <w:numPr>
          <w:ilvl w:val="0"/>
          <w:numId w:val="2"/>
        </w:numPr>
        <w:rPr>
          <w:rFonts w:ascii="Times New Roman" w:hAnsi="Times New Roman" w:cs="Times New Roman"/>
          <w:color w:val="auto"/>
          <w:sz w:val="24"/>
          <w:szCs w:val="24"/>
        </w:rPr>
      </w:pPr>
      <w:r w:rsidRPr="00CC60B6">
        <w:rPr>
          <w:rFonts w:ascii="Times New Roman" w:hAnsi="Times New Roman" w:cs="Times New Roman"/>
          <w:b/>
          <w:bCs/>
          <w:color w:val="auto"/>
          <w:sz w:val="24"/>
          <w:szCs w:val="24"/>
        </w:rPr>
        <w:t>Restricciones de Tipo y Rango:</w:t>
      </w:r>
      <w:r w:rsidRPr="00CC60B6">
        <w:rPr>
          <w:rFonts w:ascii="Times New Roman" w:hAnsi="Times New Roman" w:cs="Times New Roman"/>
          <w:color w:val="auto"/>
          <w:sz w:val="24"/>
          <w:szCs w:val="24"/>
        </w:rPr>
        <w:t xml:space="preserve"> Propiedades como </w:t>
      </w:r>
      <w:r w:rsidRPr="00CC60B6">
        <w:rPr>
          <w:rFonts w:ascii="Times New Roman" w:eastAsia="Roboto Mono" w:hAnsi="Times New Roman" w:cs="Times New Roman"/>
          <w:color w:val="auto"/>
          <w:sz w:val="24"/>
          <w:szCs w:val="24"/>
        </w:rPr>
        <w:t>destino</w:t>
      </w:r>
      <w:r w:rsidRPr="00CC60B6">
        <w:rPr>
          <w:rFonts w:ascii="Times New Roman" w:hAnsi="Times New Roman" w:cs="Times New Roman"/>
          <w:color w:val="auto"/>
          <w:sz w:val="24"/>
          <w:szCs w:val="24"/>
        </w:rPr>
        <w:t xml:space="preserve"> o </w:t>
      </w:r>
      <w:r w:rsidRPr="00CC60B6">
        <w:rPr>
          <w:rFonts w:ascii="Times New Roman" w:eastAsia="Roboto Mono" w:hAnsi="Times New Roman" w:cs="Times New Roman"/>
          <w:color w:val="auto"/>
          <w:sz w:val="24"/>
          <w:szCs w:val="24"/>
        </w:rPr>
        <w:t>sujeto</w:t>
      </w:r>
      <w:r w:rsidRPr="00CC60B6">
        <w:rPr>
          <w:rFonts w:ascii="Times New Roman" w:hAnsi="Times New Roman" w:cs="Times New Roman"/>
          <w:color w:val="auto"/>
          <w:sz w:val="24"/>
          <w:szCs w:val="24"/>
        </w:rPr>
        <w:t xml:space="preserve"> están limitadas para aceptar únicamente instancias de las clases </w:t>
      </w:r>
      <w:r w:rsidRPr="00CC60B6">
        <w:rPr>
          <w:rFonts w:ascii="Times New Roman" w:eastAsia="Roboto Mono" w:hAnsi="Times New Roman" w:cs="Times New Roman"/>
          <w:color w:val="auto"/>
          <w:sz w:val="24"/>
          <w:szCs w:val="24"/>
        </w:rPr>
        <w:t>Personaje</w:t>
      </w:r>
      <w:r w:rsidRPr="00CC60B6">
        <w:rPr>
          <w:rFonts w:ascii="Times New Roman" w:hAnsi="Times New Roman" w:cs="Times New Roman"/>
          <w:color w:val="auto"/>
          <w:sz w:val="24"/>
          <w:szCs w:val="24"/>
        </w:rPr>
        <w:t xml:space="preserve"> u </w:t>
      </w:r>
      <w:r w:rsidRPr="00CC60B6">
        <w:rPr>
          <w:rFonts w:ascii="Times New Roman" w:eastAsia="Roboto Mono" w:hAnsi="Times New Roman" w:cs="Times New Roman"/>
          <w:color w:val="auto"/>
          <w:sz w:val="24"/>
          <w:szCs w:val="24"/>
        </w:rPr>
        <w:t>Objeto</w:t>
      </w:r>
      <w:r w:rsidRPr="00CC60B6">
        <w:rPr>
          <w:rFonts w:ascii="Times New Roman" w:hAnsi="Times New Roman" w:cs="Times New Roman"/>
          <w:color w:val="auto"/>
          <w:sz w:val="24"/>
          <w:szCs w:val="24"/>
        </w:rPr>
        <w:t>.</w:t>
      </w:r>
    </w:p>
    <w:p w14:paraId="3A6324E0" w14:textId="77777777" w:rsidR="69D57629" w:rsidRPr="00CC60B6" w:rsidRDefault="69D57629" w:rsidP="2DF78894">
      <w:pPr>
        <w:numPr>
          <w:ilvl w:val="0"/>
          <w:numId w:val="2"/>
        </w:numPr>
        <w:rPr>
          <w:rFonts w:ascii="Times New Roman" w:hAnsi="Times New Roman" w:cs="Times New Roman"/>
          <w:color w:val="auto"/>
          <w:sz w:val="24"/>
          <w:szCs w:val="24"/>
        </w:rPr>
      </w:pPr>
      <w:r w:rsidRPr="00CC60B6">
        <w:rPr>
          <w:rFonts w:ascii="Times New Roman" w:hAnsi="Times New Roman" w:cs="Times New Roman"/>
          <w:b/>
          <w:bCs/>
          <w:color w:val="auto"/>
          <w:sz w:val="24"/>
          <w:szCs w:val="24"/>
        </w:rPr>
        <w:t>Metadatos:</w:t>
      </w:r>
      <w:r w:rsidRPr="00CC60B6">
        <w:rPr>
          <w:rFonts w:ascii="Times New Roman" w:hAnsi="Times New Roman" w:cs="Times New Roman"/>
          <w:color w:val="auto"/>
          <w:sz w:val="24"/>
          <w:szCs w:val="24"/>
        </w:rPr>
        <w:t xml:space="preserve"> Se ha añadido documentación descriptiva en todos los conceptos y relaciones de la ontología explicando la función y naturaleza de cada elemento.</w:t>
      </w:r>
    </w:p>
    <w:p w14:paraId="69900FCC" w14:textId="42A8A7AE" w:rsidR="2DF78894" w:rsidRPr="00CC60B6" w:rsidRDefault="2DF78894" w:rsidP="2DF78894">
      <w:pPr>
        <w:ind w:left="360"/>
        <w:rPr>
          <w:rFonts w:ascii="Times New Roman" w:hAnsi="Times New Roman" w:cs="Times New Roman"/>
          <w:color w:val="auto"/>
        </w:rPr>
      </w:pPr>
    </w:p>
    <w:p w14:paraId="7186E73A" w14:textId="065A99F7" w:rsidR="4BC3F7EE" w:rsidRPr="00CC60B6" w:rsidRDefault="4BC3F7EE" w:rsidP="2DF78894">
      <w:pPr>
        <w:pStyle w:val="Ttulo2"/>
        <w:spacing w:before="299" w:after="299"/>
        <w:rPr>
          <w:rFonts w:ascii="Times New Roman" w:hAnsi="Times New Roman" w:cs="Times New Roman"/>
          <w:sz w:val="44"/>
          <w:szCs w:val="44"/>
        </w:rPr>
      </w:pPr>
      <w:r w:rsidRPr="00CC60B6">
        <w:rPr>
          <w:rFonts w:ascii="Times New Roman" w:hAnsi="Times New Roman" w:cs="Times New Roman"/>
          <w:sz w:val="44"/>
          <w:szCs w:val="44"/>
        </w:rPr>
        <w:t>4. Instancias de Prueba (Población de la Ontología)</w:t>
      </w:r>
    </w:p>
    <w:p w14:paraId="082F3061" w14:textId="1CE644AE" w:rsidR="4BC3F7EE" w:rsidRPr="00CC60B6" w:rsidRDefault="4BC3F7EE" w:rsidP="2DF78894">
      <w:pPr>
        <w:spacing w:before="240" w:after="240"/>
        <w:rPr>
          <w:rFonts w:ascii="Times New Roman" w:hAnsi="Times New Roman" w:cs="Times New Roman"/>
        </w:rPr>
      </w:pPr>
      <w:r w:rsidRPr="00CC60B6">
        <w:rPr>
          <w:rFonts w:ascii="Times New Roman" w:hAnsi="Times New Roman" w:cs="Times New Roman"/>
          <w:sz w:val="24"/>
          <w:szCs w:val="24"/>
          <w:lang w:val="es-ES"/>
        </w:rPr>
        <w:t>Tal y como se requiere en las directrices del proyecto, se ha poblado la ontología asegurando que todas las clases concretas cuentan con al menos una instancia de ejemplo para validar el correcto funcionamiento del modelo. Algunas de las instancias más relevantes creadas en nuestro archivo de Protégé son:</w:t>
      </w:r>
    </w:p>
    <w:p w14:paraId="796F66AD" w14:textId="1DF452F9" w:rsidR="4BC3F7EE" w:rsidRPr="00CC60B6" w:rsidRDefault="4BC3F7EE" w:rsidP="2DF78894">
      <w:pPr>
        <w:pStyle w:val="Prrafodelista"/>
        <w:numPr>
          <w:ilvl w:val="0"/>
          <w:numId w:val="1"/>
        </w:numPr>
        <w:spacing w:before="240" w:after="240"/>
        <w:rPr>
          <w:rFonts w:ascii="Times New Roman" w:eastAsia="Consolas" w:hAnsi="Times New Roman" w:cs="Times New Roman"/>
          <w:sz w:val="24"/>
          <w:szCs w:val="24"/>
        </w:rPr>
      </w:pPr>
      <w:r w:rsidRPr="00CC60B6">
        <w:rPr>
          <w:rFonts w:ascii="Times New Roman" w:hAnsi="Times New Roman" w:cs="Times New Roman"/>
          <w:b/>
          <w:bCs/>
          <w:sz w:val="24"/>
          <w:szCs w:val="24"/>
        </w:rPr>
        <w:t>Héroes:</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Perseo</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Teseo</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Heracles</w:t>
      </w:r>
    </w:p>
    <w:p w14:paraId="3689A23D" w14:textId="16DFCA4F" w:rsidR="4BC3F7EE" w:rsidRPr="00CC60B6" w:rsidRDefault="4BC3F7EE" w:rsidP="2DF78894">
      <w:pPr>
        <w:pStyle w:val="Prrafodelista"/>
        <w:numPr>
          <w:ilvl w:val="0"/>
          <w:numId w:val="1"/>
        </w:numPr>
        <w:spacing w:before="240" w:after="240"/>
        <w:rPr>
          <w:rFonts w:ascii="Times New Roman" w:eastAsia="Consolas" w:hAnsi="Times New Roman" w:cs="Times New Roman"/>
          <w:sz w:val="24"/>
          <w:szCs w:val="24"/>
        </w:rPr>
      </w:pPr>
      <w:r w:rsidRPr="00CC60B6">
        <w:rPr>
          <w:rFonts w:ascii="Times New Roman" w:hAnsi="Times New Roman" w:cs="Times New Roman"/>
          <w:b/>
          <w:bCs/>
          <w:sz w:val="24"/>
          <w:szCs w:val="24"/>
        </w:rPr>
        <w:t>Dioses:</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Atenea</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Hefesto</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Poseidon</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Hades</w:t>
      </w:r>
    </w:p>
    <w:p w14:paraId="1DF3F165" w14:textId="2BAFA71A" w:rsidR="4BC3F7EE" w:rsidRPr="00CC60B6" w:rsidRDefault="4BC3F7EE" w:rsidP="2DF78894">
      <w:pPr>
        <w:pStyle w:val="Prrafodelista"/>
        <w:numPr>
          <w:ilvl w:val="0"/>
          <w:numId w:val="1"/>
        </w:numPr>
        <w:spacing w:before="240" w:after="240"/>
        <w:rPr>
          <w:rFonts w:ascii="Times New Roman" w:eastAsia="Consolas" w:hAnsi="Times New Roman" w:cs="Times New Roman"/>
          <w:sz w:val="24"/>
          <w:szCs w:val="24"/>
          <w:lang w:val="es-ES"/>
        </w:rPr>
      </w:pPr>
      <w:r w:rsidRPr="00CC60B6">
        <w:rPr>
          <w:rFonts w:ascii="Times New Roman" w:hAnsi="Times New Roman" w:cs="Times New Roman"/>
          <w:b/>
          <w:bCs/>
          <w:sz w:val="24"/>
          <w:szCs w:val="24"/>
          <w:lang w:val="es-ES"/>
        </w:rPr>
        <w:t>Criaturas:</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Ceto</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Medusa</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Minotauro</w:t>
      </w:r>
    </w:p>
    <w:p w14:paraId="5FF9FAC5" w14:textId="74D6E953" w:rsidR="4BC3F7EE" w:rsidRPr="00CC60B6" w:rsidRDefault="4BC3F7EE" w:rsidP="2DF78894">
      <w:pPr>
        <w:pStyle w:val="Prrafodelista"/>
        <w:numPr>
          <w:ilvl w:val="0"/>
          <w:numId w:val="1"/>
        </w:numPr>
        <w:spacing w:before="240" w:after="240"/>
        <w:rPr>
          <w:rFonts w:ascii="Times New Roman" w:eastAsia="Consolas" w:hAnsi="Times New Roman" w:cs="Times New Roman"/>
          <w:sz w:val="24"/>
          <w:szCs w:val="24"/>
        </w:rPr>
      </w:pPr>
      <w:r w:rsidRPr="00CC60B6">
        <w:rPr>
          <w:rFonts w:ascii="Times New Roman" w:hAnsi="Times New Roman" w:cs="Times New Roman"/>
          <w:b/>
          <w:bCs/>
          <w:sz w:val="24"/>
          <w:szCs w:val="24"/>
        </w:rPr>
        <w:t>Humanos:</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Andromeda</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Casiopea</w:t>
      </w:r>
      <w:r w:rsidRPr="00CC60B6">
        <w:rPr>
          <w:rFonts w:ascii="Times New Roman" w:hAnsi="Times New Roman" w:cs="Times New Roman"/>
          <w:sz w:val="24"/>
          <w:szCs w:val="24"/>
        </w:rPr>
        <w:t xml:space="preserve">, </w:t>
      </w:r>
      <w:r w:rsidRPr="00CC60B6">
        <w:rPr>
          <w:rFonts w:ascii="Times New Roman" w:eastAsia="Consolas" w:hAnsi="Times New Roman" w:cs="Times New Roman"/>
          <w:sz w:val="24"/>
          <w:szCs w:val="24"/>
        </w:rPr>
        <w:t>Ariadna</w:t>
      </w:r>
    </w:p>
    <w:p w14:paraId="771BF076" w14:textId="12FFE221" w:rsidR="4BC3F7EE" w:rsidRPr="00CC60B6" w:rsidRDefault="4BC3F7EE" w:rsidP="2DF78894">
      <w:pPr>
        <w:pStyle w:val="Prrafodelista"/>
        <w:numPr>
          <w:ilvl w:val="0"/>
          <w:numId w:val="1"/>
        </w:numPr>
        <w:spacing w:before="240" w:after="240"/>
        <w:rPr>
          <w:rFonts w:ascii="Times New Roman" w:eastAsia="Consolas" w:hAnsi="Times New Roman" w:cs="Times New Roman"/>
          <w:sz w:val="24"/>
          <w:szCs w:val="24"/>
          <w:lang w:val="es-ES"/>
        </w:rPr>
      </w:pPr>
      <w:r w:rsidRPr="00CC60B6">
        <w:rPr>
          <w:rFonts w:ascii="Times New Roman" w:hAnsi="Times New Roman" w:cs="Times New Roman"/>
          <w:b/>
          <w:bCs/>
          <w:sz w:val="24"/>
          <w:szCs w:val="24"/>
          <w:lang w:val="es-ES"/>
        </w:rPr>
        <w:t>Objetos:</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Sandalias_Aladas</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Escudo_Espejo</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Hoz_Acero</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Cabeza_Medusa</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Hilo_Ariadna</w:t>
      </w:r>
    </w:p>
    <w:p w14:paraId="79F6AEF8" w14:textId="4D8F36F3" w:rsidR="4BC3F7EE" w:rsidRPr="00CC60B6" w:rsidRDefault="4BC3F7EE" w:rsidP="2DF78894">
      <w:pPr>
        <w:pStyle w:val="Prrafodelista"/>
        <w:numPr>
          <w:ilvl w:val="0"/>
          <w:numId w:val="1"/>
        </w:numPr>
        <w:spacing w:before="240" w:after="240"/>
        <w:rPr>
          <w:rFonts w:ascii="Times New Roman" w:eastAsia="Consolas" w:hAnsi="Times New Roman" w:cs="Times New Roman"/>
          <w:sz w:val="24"/>
          <w:szCs w:val="24"/>
          <w:lang w:val="es-ES"/>
        </w:rPr>
      </w:pPr>
      <w:r w:rsidRPr="00CC60B6">
        <w:rPr>
          <w:rFonts w:ascii="Times New Roman" w:hAnsi="Times New Roman" w:cs="Times New Roman"/>
          <w:b/>
          <w:bCs/>
          <w:sz w:val="24"/>
          <w:szCs w:val="24"/>
          <w:lang w:val="es-ES"/>
        </w:rPr>
        <w:t>Ubicaciones:</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Laberinto_Creta</w:t>
      </w:r>
      <w:r w:rsidRPr="00CC60B6">
        <w:rPr>
          <w:rFonts w:ascii="Times New Roman" w:hAnsi="Times New Roman" w:cs="Times New Roman"/>
          <w:sz w:val="24"/>
          <w:szCs w:val="24"/>
          <w:lang w:val="es-ES"/>
        </w:rPr>
        <w:t xml:space="preserve">, </w:t>
      </w:r>
      <w:r w:rsidRPr="00CC60B6">
        <w:rPr>
          <w:rFonts w:ascii="Times New Roman" w:eastAsia="Consolas" w:hAnsi="Times New Roman" w:cs="Times New Roman"/>
          <w:sz w:val="24"/>
          <w:szCs w:val="24"/>
          <w:lang w:val="es-ES"/>
        </w:rPr>
        <w:t>Guarida_Medusa</w:t>
      </w:r>
    </w:p>
    <w:p w14:paraId="18A062DE" w14:textId="36567221" w:rsidR="4BC3F7EE" w:rsidRPr="00CC60B6" w:rsidRDefault="4BC3F7EE" w:rsidP="2DF78894">
      <w:pPr>
        <w:pStyle w:val="Ttulo2"/>
        <w:spacing w:before="299" w:after="299"/>
        <w:rPr>
          <w:rFonts w:ascii="Times New Roman" w:hAnsi="Times New Roman" w:cs="Times New Roman"/>
          <w:sz w:val="44"/>
          <w:szCs w:val="44"/>
        </w:rPr>
      </w:pPr>
      <w:r w:rsidRPr="00CC60B6">
        <w:rPr>
          <w:rFonts w:ascii="Times New Roman" w:hAnsi="Times New Roman" w:cs="Times New Roman"/>
          <w:sz w:val="44"/>
          <w:szCs w:val="44"/>
        </w:rPr>
        <w:lastRenderedPageBreak/>
        <w:t>5. Anexo Gráfico: Estructura de la Ontología</w:t>
      </w:r>
    </w:p>
    <w:p w14:paraId="1831EAE6" w14:textId="2205E3DF" w:rsidR="4BC3F7EE" w:rsidRPr="00CC60B6" w:rsidRDefault="4BC3F7EE" w:rsidP="2DF78894">
      <w:pPr>
        <w:spacing w:before="240" w:after="240"/>
        <w:rPr>
          <w:rFonts w:ascii="Times New Roman" w:hAnsi="Times New Roman" w:cs="Times New Roman"/>
        </w:rPr>
      </w:pPr>
      <w:r w:rsidRPr="00CC60B6">
        <w:rPr>
          <w:rFonts w:ascii="Times New Roman" w:hAnsi="Times New Roman" w:cs="Times New Roman"/>
          <w:sz w:val="24"/>
          <w:szCs w:val="24"/>
          <w:lang w:val="es-ES"/>
        </w:rPr>
        <w:t>A continuación, se incluye una representación gráfica de la taxonomía de clases y relaciones de nuestra ontología, generada mediante los plugins visuales integrados en Protégé (Jambalaya / TgVizTab):</w:t>
      </w:r>
    </w:p>
    <w:p w14:paraId="3FB30E97" w14:textId="741EE059" w:rsidR="2DF78894" w:rsidRPr="00CC60B6" w:rsidRDefault="2DF78894" w:rsidP="2DF78894">
      <w:pPr>
        <w:spacing w:before="240" w:after="240"/>
        <w:rPr>
          <w:rFonts w:ascii="Times New Roman" w:hAnsi="Times New Roman" w:cs="Times New Roman"/>
          <w:sz w:val="24"/>
          <w:szCs w:val="24"/>
          <w:lang w:val="es-ES"/>
        </w:rPr>
      </w:pPr>
    </w:p>
    <w:p w14:paraId="7AD4D47D" w14:textId="4F247AE7" w:rsidR="464308AC" w:rsidRPr="00CC60B6" w:rsidRDefault="464308AC" w:rsidP="2DF78894">
      <w:pPr>
        <w:pStyle w:val="Ttulo2"/>
        <w:spacing w:before="299" w:after="299"/>
        <w:rPr>
          <w:rFonts w:ascii="Times New Roman" w:hAnsi="Times New Roman" w:cs="Times New Roman"/>
        </w:rPr>
      </w:pPr>
      <w:r w:rsidRPr="00CC60B6">
        <w:rPr>
          <w:rFonts w:ascii="Times New Roman" w:hAnsi="Times New Roman" w:cs="Times New Roman"/>
          <w:sz w:val="44"/>
          <w:szCs w:val="44"/>
        </w:rPr>
        <w:t>6. Uso de IA generativa</w:t>
      </w:r>
    </w:p>
    <w:p w14:paraId="5340BFDD"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highlight w:val="yellow"/>
          <w:lang w:val="es-ES"/>
        </w:rPr>
        <w:t>¿Existe alguna ontología de acceso libre basada en la mitología griega?</w:t>
      </w:r>
    </w:p>
    <w:p w14:paraId="760D7126"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b/>
          <w:bCs/>
          <w:lang w:val="es-ES"/>
        </w:rPr>
        <w:t>Sí</w:t>
      </w:r>
      <w:r w:rsidRPr="00CC60B6">
        <w:rPr>
          <w:rFonts w:ascii="Times New Roman" w:hAnsi="Times New Roman" w:cs="Times New Roman"/>
          <w:lang w:val="es-ES"/>
        </w:rPr>
        <w:t xml:space="preserve">, existen varios proyectos académicos y recursos de acceso abierto (open </w:t>
      </w:r>
      <w:proofErr w:type="spellStart"/>
      <w:r w:rsidRPr="00CC60B6">
        <w:rPr>
          <w:rFonts w:ascii="Times New Roman" w:hAnsi="Times New Roman" w:cs="Times New Roman"/>
          <w:lang w:val="es-ES"/>
        </w:rPr>
        <w:t>access</w:t>
      </w:r>
      <w:proofErr w:type="spellEnd"/>
      <w:r w:rsidRPr="00CC60B6">
        <w:rPr>
          <w:rFonts w:ascii="Times New Roman" w:hAnsi="Times New Roman" w:cs="Times New Roman"/>
          <w:lang w:val="es-ES"/>
        </w:rPr>
        <w:t xml:space="preserve"> / open </w:t>
      </w:r>
      <w:proofErr w:type="spellStart"/>
      <w:r w:rsidRPr="00CC60B6">
        <w:rPr>
          <w:rFonts w:ascii="Times New Roman" w:hAnsi="Times New Roman" w:cs="Times New Roman"/>
          <w:lang w:val="es-ES"/>
        </w:rPr>
        <w:t>source</w:t>
      </w:r>
      <w:proofErr w:type="spellEnd"/>
      <w:r w:rsidRPr="00CC60B6">
        <w:rPr>
          <w:rFonts w:ascii="Times New Roman" w:hAnsi="Times New Roman" w:cs="Times New Roman"/>
          <w:lang w:val="es-ES"/>
        </w:rPr>
        <w:t>) estructurados en formatos estándares como OWL, RDF y Turtle centrados o aplicados a la mitología griega:</w:t>
      </w:r>
    </w:p>
    <w:p w14:paraId="7CBAC646" w14:textId="77777777" w:rsidR="00CC60B6" w:rsidRPr="00CC60B6" w:rsidRDefault="00CC60B6" w:rsidP="00CC60B6">
      <w:pPr>
        <w:rPr>
          <w:rFonts w:ascii="Times New Roman" w:hAnsi="Times New Roman" w:cs="Times New Roman"/>
          <w:b/>
          <w:bCs/>
        </w:rPr>
      </w:pPr>
      <w:r w:rsidRPr="00CC60B6">
        <w:rPr>
          <w:rFonts w:ascii="Times New Roman" w:hAnsi="Times New Roman" w:cs="Times New Roman"/>
          <w:b/>
          <w:bCs/>
        </w:rPr>
        <w:t>1. Ontologías académicas dedicadas</w:t>
      </w:r>
    </w:p>
    <w:p w14:paraId="245554DB" w14:textId="77777777" w:rsidR="00CC60B6" w:rsidRPr="00CC60B6" w:rsidRDefault="00CC60B6" w:rsidP="00CC60B6">
      <w:pPr>
        <w:numPr>
          <w:ilvl w:val="0"/>
          <w:numId w:val="5"/>
        </w:numPr>
        <w:spacing w:after="160" w:line="278" w:lineRule="auto"/>
        <w:rPr>
          <w:rFonts w:ascii="Times New Roman" w:hAnsi="Times New Roman" w:cs="Times New Roman"/>
          <w:lang w:val="en-US"/>
        </w:rPr>
      </w:pPr>
      <w:proofErr w:type="spellStart"/>
      <w:r w:rsidRPr="00CC60B6">
        <w:rPr>
          <w:rFonts w:ascii="Times New Roman" w:hAnsi="Times New Roman" w:cs="Times New Roman"/>
          <w:b/>
          <w:bCs/>
          <w:lang w:val="en-US"/>
        </w:rPr>
        <w:t>Ontología</w:t>
      </w:r>
      <w:proofErr w:type="spellEnd"/>
      <w:r w:rsidRPr="00CC60B6">
        <w:rPr>
          <w:rFonts w:ascii="Times New Roman" w:hAnsi="Times New Roman" w:cs="Times New Roman"/>
          <w:b/>
          <w:bCs/>
          <w:lang w:val="en-US"/>
        </w:rPr>
        <w:t xml:space="preserve"> de </w:t>
      </w:r>
      <w:proofErr w:type="spellStart"/>
      <w:r w:rsidRPr="00CC60B6">
        <w:rPr>
          <w:rFonts w:ascii="Times New Roman" w:hAnsi="Times New Roman" w:cs="Times New Roman"/>
          <w:b/>
          <w:bCs/>
          <w:lang w:val="en-US"/>
        </w:rPr>
        <w:t>Syamili</w:t>
      </w:r>
      <w:proofErr w:type="spellEnd"/>
      <w:r w:rsidRPr="00CC60B6">
        <w:rPr>
          <w:rFonts w:ascii="Times New Roman" w:hAnsi="Times New Roman" w:cs="Times New Roman"/>
          <w:b/>
          <w:bCs/>
          <w:lang w:val="en-US"/>
        </w:rPr>
        <w:t xml:space="preserve"> y Rekha (Developing an ontology for Greek mythology)</w:t>
      </w:r>
      <w:r w:rsidRPr="00CC60B6">
        <w:rPr>
          <w:rFonts w:ascii="Times New Roman" w:hAnsi="Times New Roman" w:cs="Times New Roman"/>
          <w:lang w:val="en-US"/>
        </w:rPr>
        <w:t>:</w:t>
      </w:r>
    </w:p>
    <w:p w14:paraId="78A51EE9" w14:textId="77777777" w:rsidR="00CC60B6" w:rsidRPr="00CC60B6" w:rsidRDefault="00CC60B6" w:rsidP="00CC60B6">
      <w:pPr>
        <w:numPr>
          <w:ilvl w:val="1"/>
          <w:numId w:val="5"/>
        </w:numPr>
        <w:spacing w:after="160" w:line="278" w:lineRule="auto"/>
        <w:rPr>
          <w:rFonts w:ascii="Times New Roman" w:hAnsi="Times New Roman" w:cs="Times New Roman"/>
          <w:lang w:val="es-ES"/>
        </w:rPr>
      </w:pPr>
      <w:r w:rsidRPr="00CC60B6">
        <w:rPr>
          <w:rFonts w:ascii="Times New Roman" w:hAnsi="Times New Roman" w:cs="Times New Roman"/>
          <w:lang w:val="es-ES"/>
        </w:rPr>
        <w:t>Publicada en la literatura científica de Web Semántica (The Electronic Library, Emerald/</w:t>
      </w:r>
      <w:proofErr w:type="spellStart"/>
      <w:r w:rsidRPr="00CC60B6">
        <w:rPr>
          <w:rFonts w:ascii="Times New Roman" w:hAnsi="Times New Roman" w:cs="Times New Roman"/>
          <w:lang w:val="es-ES"/>
        </w:rPr>
        <w:t>ResearchGate</w:t>
      </w:r>
      <w:proofErr w:type="spellEnd"/>
      <w:r w:rsidRPr="00CC60B6">
        <w:rPr>
          <w:rFonts w:ascii="Times New Roman" w:hAnsi="Times New Roman" w:cs="Times New Roman"/>
          <w:lang w:val="es-ES"/>
        </w:rPr>
        <w:t>).</w:t>
      </w:r>
    </w:p>
    <w:p w14:paraId="719FCA2D" w14:textId="77777777" w:rsidR="00CC60B6" w:rsidRPr="00CC60B6" w:rsidRDefault="00CC60B6" w:rsidP="00CC60B6">
      <w:pPr>
        <w:numPr>
          <w:ilvl w:val="1"/>
          <w:numId w:val="5"/>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Modela las genealogías, deidades, héroes, criaturas y relaciones de parentesco e influencia en el canon clásico griego utilizando </w:t>
      </w:r>
      <w:r w:rsidRPr="00CC60B6">
        <w:rPr>
          <w:rFonts w:ascii="Times New Roman" w:hAnsi="Times New Roman" w:cs="Times New Roman"/>
          <w:b/>
          <w:bCs/>
          <w:lang w:val="es-ES"/>
        </w:rPr>
        <w:t>OWL</w:t>
      </w:r>
      <w:r w:rsidRPr="00CC60B6">
        <w:rPr>
          <w:rFonts w:ascii="Times New Roman" w:hAnsi="Times New Roman" w:cs="Times New Roman"/>
          <w:lang w:val="es-ES"/>
        </w:rPr>
        <w:t xml:space="preserve"> y desarrollada con la herramienta </w:t>
      </w:r>
      <w:proofErr w:type="spellStart"/>
      <w:r w:rsidRPr="00CC60B6">
        <w:rPr>
          <w:rFonts w:ascii="Times New Roman" w:hAnsi="Times New Roman" w:cs="Times New Roman"/>
          <w:b/>
          <w:bCs/>
          <w:lang w:val="es-ES"/>
        </w:rPr>
        <w:t>Protégé</w:t>
      </w:r>
      <w:proofErr w:type="spellEnd"/>
      <w:r w:rsidRPr="00CC60B6">
        <w:rPr>
          <w:rFonts w:ascii="Times New Roman" w:hAnsi="Times New Roman" w:cs="Times New Roman"/>
          <w:lang w:val="es-ES"/>
        </w:rPr>
        <w:t>.</w:t>
      </w:r>
    </w:p>
    <w:p w14:paraId="1A1C122B" w14:textId="77777777" w:rsidR="00CC60B6" w:rsidRPr="00CC60B6" w:rsidRDefault="00CC60B6" w:rsidP="00CC60B6">
      <w:pPr>
        <w:numPr>
          <w:ilvl w:val="0"/>
          <w:numId w:val="5"/>
        </w:numPr>
        <w:spacing w:after="160" w:line="278" w:lineRule="auto"/>
        <w:rPr>
          <w:rFonts w:ascii="Times New Roman" w:hAnsi="Times New Roman" w:cs="Times New Roman"/>
          <w:lang w:val="es-ES"/>
        </w:rPr>
      </w:pPr>
      <w:r w:rsidRPr="00CC60B6">
        <w:rPr>
          <w:rFonts w:ascii="Times New Roman" w:hAnsi="Times New Roman" w:cs="Times New Roman"/>
          <w:b/>
          <w:bCs/>
          <w:lang w:val="es-ES"/>
        </w:rPr>
        <w:t>Proyectos de investigación y repositorios abiertos en GitHub</w:t>
      </w:r>
      <w:r w:rsidRPr="00CC60B6">
        <w:rPr>
          <w:rFonts w:ascii="Times New Roman" w:hAnsi="Times New Roman" w:cs="Times New Roman"/>
          <w:lang w:val="es-ES"/>
        </w:rPr>
        <w:t>:</w:t>
      </w:r>
    </w:p>
    <w:p w14:paraId="41F1ABCD" w14:textId="77777777" w:rsidR="00CC60B6" w:rsidRPr="00CC60B6" w:rsidRDefault="00CC60B6" w:rsidP="00CC60B6">
      <w:pPr>
        <w:numPr>
          <w:ilvl w:val="1"/>
          <w:numId w:val="5"/>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Existen implementaciones libres, como el proyecto de la Aristotle </w:t>
      </w:r>
      <w:proofErr w:type="spellStart"/>
      <w:r w:rsidRPr="00CC60B6">
        <w:rPr>
          <w:rFonts w:ascii="Times New Roman" w:hAnsi="Times New Roman" w:cs="Times New Roman"/>
          <w:lang w:val="es-ES"/>
        </w:rPr>
        <w:t>University</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of</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Thessaloniki</w:t>
      </w:r>
      <w:proofErr w:type="spellEnd"/>
      <w:r w:rsidRPr="00CC60B6">
        <w:rPr>
          <w:rFonts w:ascii="Times New Roman" w:hAnsi="Times New Roman" w:cs="Times New Roman"/>
          <w:lang w:val="es-ES"/>
        </w:rPr>
        <w:t xml:space="preserve"> (AuTH): </w:t>
      </w:r>
      <w:hyperlink r:id="rId6" w:tgtFrame="_blank" w:history="1">
        <w:proofErr w:type="spellStart"/>
        <w:r w:rsidRPr="00CC60B6">
          <w:rPr>
            <w:rStyle w:val="Hipervnculo"/>
            <w:rFonts w:ascii="Times New Roman" w:hAnsi="Times New Roman" w:cs="Times New Roman"/>
            <w:lang w:val="es-ES"/>
          </w:rPr>
          <w:t>Ontology-based</w:t>
        </w:r>
        <w:proofErr w:type="spellEnd"/>
        <w:r w:rsidRPr="00CC60B6">
          <w:rPr>
            <w:rStyle w:val="Hipervnculo"/>
            <w:rFonts w:ascii="Times New Roman" w:hAnsi="Times New Roman" w:cs="Times New Roman"/>
            <w:lang w:val="es-ES"/>
          </w:rPr>
          <w:t xml:space="preserve"> </w:t>
        </w:r>
        <w:proofErr w:type="spellStart"/>
        <w:r w:rsidRPr="00CC60B6">
          <w:rPr>
            <w:rStyle w:val="Hipervnculo"/>
            <w:rFonts w:ascii="Times New Roman" w:hAnsi="Times New Roman" w:cs="Times New Roman"/>
            <w:lang w:val="es-ES"/>
          </w:rPr>
          <w:t>application</w:t>
        </w:r>
        <w:proofErr w:type="spellEnd"/>
        <w:r w:rsidRPr="00CC60B6">
          <w:rPr>
            <w:rStyle w:val="Hipervnculo"/>
            <w:rFonts w:ascii="Times New Roman" w:hAnsi="Times New Roman" w:cs="Times New Roman"/>
            <w:lang w:val="es-ES"/>
          </w:rPr>
          <w:t xml:space="preserve"> </w:t>
        </w:r>
        <w:proofErr w:type="spellStart"/>
        <w:r w:rsidRPr="00CC60B6">
          <w:rPr>
            <w:rStyle w:val="Hipervnculo"/>
            <w:rFonts w:ascii="Times New Roman" w:hAnsi="Times New Roman" w:cs="Times New Roman"/>
            <w:lang w:val="es-ES"/>
          </w:rPr>
          <w:t>for</w:t>
        </w:r>
        <w:proofErr w:type="spellEnd"/>
        <w:r w:rsidRPr="00CC60B6">
          <w:rPr>
            <w:rStyle w:val="Hipervnculo"/>
            <w:rFonts w:ascii="Times New Roman" w:hAnsi="Times New Roman" w:cs="Times New Roman"/>
            <w:lang w:val="es-ES"/>
          </w:rPr>
          <w:t xml:space="preserve"> </w:t>
        </w:r>
        <w:proofErr w:type="spellStart"/>
        <w:r w:rsidRPr="00CC60B6">
          <w:rPr>
            <w:rStyle w:val="Hipervnculo"/>
            <w:rFonts w:ascii="Times New Roman" w:hAnsi="Times New Roman" w:cs="Times New Roman"/>
            <w:lang w:val="es-ES"/>
          </w:rPr>
          <w:t>knowledge</w:t>
        </w:r>
        <w:proofErr w:type="spellEnd"/>
        <w:r w:rsidRPr="00CC60B6">
          <w:rPr>
            <w:rStyle w:val="Hipervnculo"/>
            <w:rFonts w:ascii="Times New Roman" w:hAnsi="Times New Roman" w:cs="Times New Roman"/>
            <w:lang w:val="es-ES"/>
          </w:rPr>
          <w:t xml:space="preserve"> </w:t>
        </w:r>
        <w:proofErr w:type="spellStart"/>
        <w:r w:rsidRPr="00CC60B6">
          <w:rPr>
            <w:rStyle w:val="Hipervnculo"/>
            <w:rFonts w:ascii="Times New Roman" w:hAnsi="Times New Roman" w:cs="Times New Roman"/>
            <w:lang w:val="es-ES"/>
          </w:rPr>
          <w:t>management</w:t>
        </w:r>
        <w:proofErr w:type="spellEnd"/>
        <w:r w:rsidRPr="00CC60B6">
          <w:rPr>
            <w:rStyle w:val="Hipervnculo"/>
            <w:rFonts w:ascii="Times New Roman" w:hAnsi="Times New Roman" w:cs="Times New Roman"/>
            <w:lang w:val="es-ES"/>
          </w:rPr>
          <w:t xml:space="preserve"> in </w:t>
        </w:r>
        <w:proofErr w:type="spellStart"/>
        <w:r w:rsidRPr="00CC60B6">
          <w:rPr>
            <w:rStyle w:val="Hipervnculo"/>
            <w:rFonts w:ascii="Times New Roman" w:hAnsi="Times New Roman" w:cs="Times New Roman"/>
            <w:lang w:val="es-ES"/>
          </w:rPr>
          <w:t>ancient</w:t>
        </w:r>
        <w:proofErr w:type="spellEnd"/>
        <w:r w:rsidRPr="00CC60B6">
          <w:rPr>
            <w:rStyle w:val="Hipervnculo"/>
            <w:rFonts w:ascii="Times New Roman" w:hAnsi="Times New Roman" w:cs="Times New Roman"/>
            <w:lang w:val="es-ES"/>
          </w:rPr>
          <w:t xml:space="preserve"> </w:t>
        </w:r>
        <w:proofErr w:type="spellStart"/>
        <w:r w:rsidRPr="00CC60B6">
          <w:rPr>
            <w:rStyle w:val="Hipervnculo"/>
            <w:rFonts w:ascii="Times New Roman" w:hAnsi="Times New Roman" w:cs="Times New Roman"/>
            <w:lang w:val="es-ES"/>
          </w:rPr>
          <w:t>greek</w:t>
        </w:r>
        <w:proofErr w:type="spellEnd"/>
        <w:r w:rsidRPr="00CC60B6">
          <w:rPr>
            <w:rStyle w:val="Hipervnculo"/>
            <w:rFonts w:ascii="Times New Roman" w:hAnsi="Times New Roman" w:cs="Times New Roman"/>
            <w:lang w:val="es-ES"/>
          </w:rPr>
          <w:t xml:space="preserve"> </w:t>
        </w:r>
        <w:proofErr w:type="spellStart"/>
        <w:r w:rsidRPr="00CC60B6">
          <w:rPr>
            <w:rStyle w:val="Hipervnculo"/>
            <w:rFonts w:ascii="Times New Roman" w:hAnsi="Times New Roman" w:cs="Times New Roman"/>
            <w:lang w:val="es-ES"/>
          </w:rPr>
          <w:t>mythology</w:t>
        </w:r>
        <w:proofErr w:type="spellEnd"/>
      </w:hyperlink>
      <w:r w:rsidRPr="00CC60B6">
        <w:rPr>
          <w:rFonts w:ascii="Times New Roman" w:hAnsi="Times New Roman" w:cs="Times New Roman"/>
          <w:lang w:val="es-ES"/>
        </w:rPr>
        <w:t>, que incluye ficheros ontológicos (.</w:t>
      </w:r>
      <w:proofErr w:type="spellStart"/>
      <w:r w:rsidRPr="00CC60B6">
        <w:rPr>
          <w:rFonts w:ascii="Times New Roman" w:hAnsi="Times New Roman" w:cs="Times New Roman"/>
          <w:lang w:val="es-ES"/>
        </w:rPr>
        <w:t>owl</w:t>
      </w:r>
      <w:proofErr w:type="spellEnd"/>
      <w:r w:rsidRPr="00CC60B6">
        <w:rPr>
          <w:rFonts w:ascii="Times New Roman" w:hAnsi="Times New Roman" w:cs="Times New Roman"/>
          <w:lang w:val="es-ES"/>
        </w:rPr>
        <w:t xml:space="preserve"> / .</w:t>
      </w:r>
      <w:proofErr w:type="spellStart"/>
      <w:r w:rsidRPr="00CC60B6">
        <w:rPr>
          <w:rFonts w:ascii="Times New Roman" w:hAnsi="Times New Roman" w:cs="Times New Roman"/>
          <w:lang w:val="es-ES"/>
        </w:rPr>
        <w:t>rdf</w:t>
      </w:r>
      <w:proofErr w:type="spellEnd"/>
      <w:r w:rsidRPr="00CC60B6">
        <w:rPr>
          <w:rFonts w:ascii="Times New Roman" w:hAnsi="Times New Roman" w:cs="Times New Roman"/>
          <w:lang w:val="es-ES"/>
        </w:rPr>
        <w:t>) que representan dioses, relaciones familiares, lugares míticos y atributos.</w:t>
      </w:r>
    </w:p>
    <w:p w14:paraId="6F58A971" w14:textId="77777777" w:rsidR="00CC60B6" w:rsidRPr="00CC60B6" w:rsidRDefault="00CC60B6" w:rsidP="00CC60B6">
      <w:pPr>
        <w:numPr>
          <w:ilvl w:val="1"/>
          <w:numId w:val="5"/>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Modelados sobre textos clásicos específicos (por ejemplo, el proyecto </w:t>
      </w:r>
      <w:proofErr w:type="spellStart"/>
      <w:r w:rsidRPr="00CC60B6">
        <w:rPr>
          <w:rFonts w:ascii="Times New Roman" w:hAnsi="Times New Roman" w:cs="Times New Roman"/>
          <w:lang w:val="es-ES"/>
        </w:rPr>
        <w:t>Sophocles</w:t>
      </w:r>
      <w:proofErr w:type="spellEnd"/>
      <w:r w:rsidRPr="00CC60B6">
        <w:rPr>
          <w:rFonts w:ascii="Times New Roman" w:hAnsi="Times New Roman" w:cs="Times New Roman"/>
          <w:lang w:val="es-ES"/>
        </w:rPr>
        <w:t xml:space="preserve">' Antigone as a Knowledge </w:t>
      </w:r>
      <w:proofErr w:type="spellStart"/>
      <w:r w:rsidRPr="00CC60B6">
        <w:rPr>
          <w:rFonts w:ascii="Times New Roman" w:hAnsi="Times New Roman" w:cs="Times New Roman"/>
          <w:lang w:val="es-ES"/>
        </w:rPr>
        <w:t>Graph</w:t>
      </w:r>
      <w:proofErr w:type="spellEnd"/>
      <w:r w:rsidRPr="00CC60B6">
        <w:rPr>
          <w:rFonts w:ascii="Times New Roman" w:hAnsi="Times New Roman" w:cs="Times New Roman"/>
          <w:lang w:val="es-ES"/>
        </w:rPr>
        <w:t xml:space="preserve">), que mapean entidades y acontecimientos mitológicos griegos reutilizando esquemas ontológicos estándares como </w:t>
      </w:r>
      <w:r w:rsidRPr="00CC60B6">
        <w:rPr>
          <w:rFonts w:ascii="Times New Roman" w:hAnsi="Times New Roman" w:cs="Times New Roman"/>
          <w:b/>
          <w:bCs/>
          <w:lang w:val="es-ES"/>
        </w:rPr>
        <w:t>CIDOC-CRM</w:t>
      </w:r>
      <w:r w:rsidRPr="00CC60B6">
        <w:rPr>
          <w:rFonts w:ascii="Times New Roman" w:hAnsi="Times New Roman" w:cs="Times New Roman"/>
          <w:lang w:val="es-ES"/>
        </w:rPr>
        <w:t xml:space="preserve"> y </w:t>
      </w:r>
      <w:proofErr w:type="spellStart"/>
      <w:r w:rsidRPr="00CC60B6">
        <w:rPr>
          <w:rFonts w:ascii="Times New Roman" w:hAnsi="Times New Roman" w:cs="Times New Roman"/>
          <w:b/>
          <w:bCs/>
          <w:lang w:val="es-ES"/>
        </w:rPr>
        <w:t>FRBRoo</w:t>
      </w:r>
      <w:proofErr w:type="spellEnd"/>
      <w:r w:rsidRPr="00CC60B6">
        <w:rPr>
          <w:rFonts w:ascii="Times New Roman" w:hAnsi="Times New Roman" w:cs="Times New Roman"/>
          <w:lang w:val="es-ES"/>
        </w:rPr>
        <w:t>.</w:t>
      </w:r>
    </w:p>
    <w:p w14:paraId="37694950" w14:textId="77777777" w:rsidR="00CC60B6" w:rsidRPr="00CC60B6" w:rsidRDefault="00CC60B6" w:rsidP="00CC60B6">
      <w:pPr>
        <w:rPr>
          <w:rFonts w:ascii="Times New Roman" w:hAnsi="Times New Roman" w:cs="Times New Roman"/>
          <w:b/>
          <w:bCs/>
          <w:lang w:val="es-ES"/>
        </w:rPr>
      </w:pPr>
      <w:r w:rsidRPr="00CC60B6">
        <w:rPr>
          <w:rFonts w:ascii="Times New Roman" w:hAnsi="Times New Roman" w:cs="Times New Roman"/>
          <w:b/>
          <w:bCs/>
          <w:lang w:val="es-ES"/>
        </w:rPr>
        <w:t>2. Grafos de conocimiento universales con ontología propia (</w:t>
      </w:r>
      <w:proofErr w:type="spellStart"/>
      <w:r w:rsidRPr="00CC60B6">
        <w:rPr>
          <w:rFonts w:ascii="Times New Roman" w:hAnsi="Times New Roman" w:cs="Times New Roman"/>
          <w:b/>
          <w:bCs/>
          <w:lang w:val="es-ES"/>
        </w:rPr>
        <w:t>Linked</w:t>
      </w:r>
      <w:proofErr w:type="spellEnd"/>
      <w:r w:rsidRPr="00CC60B6">
        <w:rPr>
          <w:rFonts w:ascii="Times New Roman" w:hAnsi="Times New Roman" w:cs="Times New Roman"/>
          <w:b/>
          <w:bCs/>
          <w:lang w:val="es-ES"/>
        </w:rPr>
        <w:t xml:space="preserve"> Open Data)</w:t>
      </w:r>
    </w:p>
    <w:p w14:paraId="5D2E663D"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Si necesitas una base ontológica exhaustiva, con SPARQL </w:t>
      </w:r>
      <w:proofErr w:type="spellStart"/>
      <w:r w:rsidRPr="00CC60B6">
        <w:rPr>
          <w:rFonts w:ascii="Times New Roman" w:hAnsi="Times New Roman" w:cs="Times New Roman"/>
          <w:lang w:val="es-ES"/>
        </w:rPr>
        <w:t>endpoint</w:t>
      </w:r>
      <w:proofErr w:type="spellEnd"/>
      <w:r w:rsidRPr="00CC60B6">
        <w:rPr>
          <w:rFonts w:ascii="Times New Roman" w:hAnsi="Times New Roman" w:cs="Times New Roman"/>
          <w:lang w:val="es-ES"/>
        </w:rPr>
        <w:t xml:space="preserve"> y de libre acceso:</w:t>
      </w:r>
    </w:p>
    <w:p w14:paraId="58152CBE" w14:textId="77777777" w:rsidR="00CC60B6" w:rsidRPr="00CC60B6" w:rsidRDefault="00CC60B6" w:rsidP="00CC60B6">
      <w:pPr>
        <w:numPr>
          <w:ilvl w:val="0"/>
          <w:numId w:val="6"/>
        </w:numPr>
        <w:spacing w:after="160" w:line="278" w:lineRule="auto"/>
        <w:rPr>
          <w:rFonts w:ascii="Times New Roman" w:hAnsi="Times New Roman" w:cs="Times New Roman"/>
        </w:rPr>
      </w:pPr>
      <w:proofErr w:type="spellStart"/>
      <w:r w:rsidRPr="00CC60B6">
        <w:rPr>
          <w:rFonts w:ascii="Times New Roman" w:hAnsi="Times New Roman" w:cs="Times New Roman"/>
          <w:b/>
          <w:bCs/>
        </w:rPr>
        <w:t>Wikidata</w:t>
      </w:r>
      <w:proofErr w:type="spellEnd"/>
      <w:r w:rsidRPr="00CC60B6">
        <w:rPr>
          <w:rFonts w:ascii="Times New Roman" w:hAnsi="Times New Roman" w:cs="Times New Roman"/>
        </w:rPr>
        <w:t>:</w:t>
      </w:r>
    </w:p>
    <w:p w14:paraId="3F625528" w14:textId="77777777" w:rsidR="00CC60B6" w:rsidRPr="00CC60B6" w:rsidRDefault="00CC60B6" w:rsidP="00CC60B6">
      <w:pPr>
        <w:numPr>
          <w:ilvl w:val="1"/>
          <w:numId w:val="6"/>
        </w:numPr>
        <w:spacing w:after="160" w:line="278" w:lineRule="auto"/>
        <w:rPr>
          <w:rFonts w:ascii="Times New Roman" w:hAnsi="Times New Roman" w:cs="Times New Roman"/>
          <w:lang w:val="es-ES"/>
        </w:rPr>
      </w:pPr>
      <w:r w:rsidRPr="00CC60B6">
        <w:rPr>
          <w:rFonts w:ascii="Times New Roman" w:hAnsi="Times New Roman" w:cs="Times New Roman"/>
          <w:lang w:val="es-ES"/>
        </w:rPr>
        <w:t>Cuenta con la ontología formal más completa sobre mitología griega. Emplea clases como Q22989102 (deidad griega), Q488383 (criatura de la mitología griega), etc., conectadas con propiedades ontológicas semánticas de linaje (P22 padre, P25 madre, P40 hijos), atributos, símbolos sagrados (P361 o P425), mitos y equivalentes romanos (P460 o P1441).</w:t>
      </w:r>
    </w:p>
    <w:p w14:paraId="3A69BB18" w14:textId="77777777" w:rsidR="00CC60B6" w:rsidRPr="00CC60B6" w:rsidRDefault="00CC60B6" w:rsidP="00CC60B6">
      <w:pPr>
        <w:numPr>
          <w:ilvl w:val="1"/>
          <w:numId w:val="6"/>
        </w:numPr>
        <w:spacing w:after="160" w:line="278" w:lineRule="auto"/>
        <w:rPr>
          <w:rFonts w:ascii="Times New Roman" w:hAnsi="Times New Roman" w:cs="Times New Roman"/>
          <w:lang w:val="es-ES"/>
        </w:rPr>
      </w:pPr>
      <w:r w:rsidRPr="00CC60B6">
        <w:rPr>
          <w:rFonts w:ascii="Times New Roman" w:hAnsi="Times New Roman" w:cs="Times New Roman"/>
          <w:lang w:val="es-ES"/>
        </w:rPr>
        <w:t>Es consultable directamente vía SPARQL en formato RDF/OWL.</w:t>
      </w:r>
    </w:p>
    <w:p w14:paraId="053B6037" w14:textId="77777777" w:rsidR="00CC60B6" w:rsidRPr="00CC60B6" w:rsidRDefault="00CC60B6" w:rsidP="00CC60B6">
      <w:pPr>
        <w:numPr>
          <w:ilvl w:val="0"/>
          <w:numId w:val="6"/>
        </w:numPr>
        <w:spacing w:after="160" w:line="278" w:lineRule="auto"/>
        <w:rPr>
          <w:rFonts w:ascii="Times New Roman" w:hAnsi="Times New Roman" w:cs="Times New Roman"/>
        </w:rPr>
      </w:pPr>
      <w:proofErr w:type="spellStart"/>
      <w:r w:rsidRPr="00CC60B6">
        <w:rPr>
          <w:rFonts w:ascii="Times New Roman" w:hAnsi="Times New Roman" w:cs="Times New Roman"/>
          <w:b/>
          <w:bCs/>
        </w:rPr>
        <w:lastRenderedPageBreak/>
        <w:t>DBpedia</w:t>
      </w:r>
      <w:proofErr w:type="spellEnd"/>
      <w:r w:rsidRPr="00CC60B6">
        <w:rPr>
          <w:rFonts w:ascii="Times New Roman" w:hAnsi="Times New Roman" w:cs="Times New Roman"/>
        </w:rPr>
        <w:t>:</w:t>
      </w:r>
    </w:p>
    <w:p w14:paraId="51E6BEF3" w14:textId="77777777" w:rsidR="00CC60B6" w:rsidRPr="00CC60B6" w:rsidRDefault="00CC60B6" w:rsidP="00CC60B6">
      <w:pPr>
        <w:numPr>
          <w:ilvl w:val="1"/>
          <w:numId w:val="6"/>
        </w:numPr>
        <w:spacing w:after="160" w:line="278" w:lineRule="auto"/>
        <w:rPr>
          <w:rFonts w:ascii="Times New Roman" w:hAnsi="Times New Roman" w:cs="Times New Roman"/>
          <w:lang w:val="es-ES"/>
        </w:rPr>
      </w:pPr>
      <w:r w:rsidRPr="00CC60B6">
        <w:rPr>
          <w:rFonts w:ascii="Times New Roman" w:hAnsi="Times New Roman" w:cs="Times New Roman"/>
          <w:lang w:val="es-ES"/>
        </w:rPr>
        <w:t>Su ontología (</w:t>
      </w:r>
      <w:proofErr w:type="spellStart"/>
      <w:r w:rsidRPr="00CC60B6">
        <w:rPr>
          <w:rFonts w:ascii="Times New Roman" w:hAnsi="Times New Roman" w:cs="Times New Roman"/>
          <w:lang w:val="es-ES"/>
        </w:rPr>
        <w:t>dbo:Deity</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dbo:MythologicalFigure</w:t>
      </w:r>
      <w:proofErr w:type="spellEnd"/>
      <w:r w:rsidRPr="00CC60B6">
        <w:rPr>
          <w:rFonts w:ascii="Times New Roman" w:hAnsi="Times New Roman" w:cs="Times New Roman"/>
          <w:lang w:val="es-ES"/>
        </w:rPr>
        <w:t>) clasifica y extrae de forma automática en tripletas RDF a todas las entidades de la mitología clásica.</w:t>
      </w:r>
    </w:p>
    <w:p w14:paraId="1C38471F" w14:textId="77777777" w:rsidR="00CC60B6" w:rsidRPr="00CC60B6" w:rsidRDefault="00CC60B6" w:rsidP="00CC60B6">
      <w:pPr>
        <w:rPr>
          <w:rFonts w:ascii="Times New Roman" w:hAnsi="Times New Roman" w:cs="Times New Roman"/>
          <w:lang w:val="es-ES"/>
        </w:rPr>
      </w:pPr>
    </w:p>
    <w:p w14:paraId="360D37BF" w14:textId="77777777" w:rsidR="00CC60B6" w:rsidRPr="00CC60B6" w:rsidRDefault="00CC60B6" w:rsidP="00CC60B6">
      <w:pPr>
        <w:rPr>
          <w:rFonts w:ascii="Times New Roman" w:hAnsi="Times New Roman" w:cs="Times New Roman"/>
          <w:lang w:val="es-ES"/>
        </w:rPr>
      </w:pPr>
    </w:p>
    <w:p w14:paraId="342058CE"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Estoy haciendo un proyecto en la universidad para la asignatura de Desarrollo de Sistemas Inteligentes en Ingeniería Informática. Para realizar la práctica, en la primera fase debo desarrollar una ontología de la mitología griega que sea capaz de modelar el conocimiento para responder preguntas acerca de ciertos escenarios (mitos). Tienes el enunciado completo de la práctica en el archivo "PROYECTO - CURSO 2026-2027".</w:t>
      </w:r>
    </w:p>
    <w:p w14:paraId="57FB9613" w14:textId="77777777" w:rsidR="00CC60B6" w:rsidRPr="00CC60B6" w:rsidRDefault="00CC60B6" w:rsidP="00CC60B6">
      <w:pPr>
        <w:rPr>
          <w:rFonts w:ascii="Times New Roman" w:hAnsi="Times New Roman" w:cs="Times New Roman"/>
          <w:highlight w:val="yellow"/>
          <w:lang w:val="es-ES"/>
        </w:rPr>
      </w:pPr>
    </w:p>
    <w:p w14:paraId="69B93C6E"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He empezado a extraer los términos clave que puedan ser útiles para el desarrollo de mi ontología, y entre ellos he encontrado los siguientes:</w:t>
      </w:r>
    </w:p>
    <w:p w14:paraId="02502686" w14:textId="77777777" w:rsidR="00CC60B6" w:rsidRPr="00CC60B6" w:rsidRDefault="00CC60B6" w:rsidP="00CC60B6">
      <w:pPr>
        <w:rPr>
          <w:rFonts w:ascii="Times New Roman" w:hAnsi="Times New Roman" w:cs="Times New Roman"/>
          <w:highlight w:val="yellow"/>
          <w:lang w:val="es-ES"/>
        </w:rPr>
      </w:pPr>
    </w:p>
    <w:p w14:paraId="57E29EFF"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Objeto</w:t>
      </w:r>
    </w:p>
    <w:p w14:paraId="2BFA7EF2"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Humano</w:t>
      </w:r>
    </w:p>
    <w:p w14:paraId="43E4E062"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Semidios</w:t>
      </w:r>
    </w:p>
    <w:p w14:paraId="3E80DA9B"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Dios</w:t>
      </w:r>
    </w:p>
    <w:p w14:paraId="704F3F54"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w:t>
      </w:r>
      <w:proofErr w:type="spellStart"/>
      <w:r w:rsidRPr="00CC60B6">
        <w:rPr>
          <w:rFonts w:ascii="Times New Roman" w:hAnsi="Times New Roman" w:cs="Times New Roman"/>
          <w:highlight w:val="yellow"/>
          <w:lang w:val="es-ES"/>
        </w:rPr>
        <w:t>Heroe</w:t>
      </w:r>
      <w:proofErr w:type="spellEnd"/>
    </w:p>
    <w:p w14:paraId="2B3D5D3F"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Criatura</w:t>
      </w:r>
    </w:p>
    <w:p w14:paraId="6C2F0ABB"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Ubicación</w:t>
      </w:r>
    </w:p>
    <w:p w14:paraId="63BBA7C2"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(o localización)</w:t>
      </w:r>
    </w:p>
    <w:p w14:paraId="311FB92F"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Objeto</w:t>
      </w:r>
    </w:p>
    <w:p w14:paraId="291015A5"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Pertenencia</w:t>
      </w:r>
    </w:p>
    <w:p w14:paraId="691B1F0D"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(de un objeto)</w:t>
      </w:r>
    </w:p>
    <w:p w14:paraId="508313D5"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Obtención</w:t>
      </w:r>
    </w:p>
    <w:p w14:paraId="4F9CB19D"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xml:space="preserve">(de un objeto, para modelar intercambios, regalos, </w:t>
      </w:r>
      <w:proofErr w:type="spellStart"/>
      <w:r w:rsidRPr="00CC60B6">
        <w:rPr>
          <w:rFonts w:ascii="Times New Roman" w:hAnsi="Times New Roman" w:cs="Times New Roman"/>
          <w:highlight w:val="yellow"/>
          <w:lang w:val="es-ES"/>
        </w:rPr>
        <w:t>etc</w:t>
      </w:r>
      <w:proofErr w:type="spellEnd"/>
      <w:r w:rsidRPr="00CC60B6">
        <w:rPr>
          <w:rFonts w:ascii="Times New Roman" w:hAnsi="Times New Roman" w:cs="Times New Roman"/>
          <w:highlight w:val="yellow"/>
          <w:lang w:val="es-ES"/>
        </w:rPr>
        <w:t>)</w:t>
      </w:r>
    </w:p>
    <w:p w14:paraId="4956A8B4"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Capacidad</w:t>
      </w:r>
    </w:p>
    <w:p w14:paraId="1C92E4F9"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Favor</w:t>
      </w:r>
    </w:p>
    <w:p w14:paraId="4A66E74B"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Enojo</w:t>
      </w:r>
    </w:p>
    <w:p w14:paraId="68C402FB"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Parentesco</w:t>
      </w:r>
    </w:p>
    <w:p w14:paraId="42B3561D"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(padre/hijo)</w:t>
      </w:r>
    </w:p>
    <w:p w14:paraId="74FB64D5"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w:t>
      </w:r>
      <w:proofErr w:type="spellStart"/>
      <w:r w:rsidRPr="00CC60B6">
        <w:rPr>
          <w:rFonts w:ascii="Times New Roman" w:hAnsi="Times New Roman" w:cs="Times New Roman"/>
          <w:highlight w:val="yellow"/>
          <w:lang w:val="es-ES"/>
        </w:rPr>
        <w:t>EstadoDeLibertad</w:t>
      </w:r>
      <w:proofErr w:type="spellEnd"/>
    </w:p>
    <w:p w14:paraId="6B583876"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(aprisionado/libre)</w:t>
      </w:r>
    </w:p>
    <w:p w14:paraId="327AF516"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w:t>
      </w:r>
      <w:proofErr w:type="spellStart"/>
      <w:r w:rsidRPr="00CC60B6">
        <w:rPr>
          <w:rFonts w:ascii="Times New Roman" w:hAnsi="Times New Roman" w:cs="Times New Roman"/>
          <w:highlight w:val="yellow"/>
          <w:lang w:val="es-ES"/>
        </w:rPr>
        <w:t>EstadoDeVida</w:t>
      </w:r>
      <w:proofErr w:type="spellEnd"/>
    </w:p>
    <w:p w14:paraId="32192E53"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(vivo o muerto)</w:t>
      </w:r>
    </w:p>
    <w:p w14:paraId="0B12FE1F" w14:textId="77777777" w:rsidR="00CC60B6" w:rsidRPr="00CC60B6" w:rsidRDefault="00CC60B6" w:rsidP="00CC60B6">
      <w:pPr>
        <w:rPr>
          <w:rFonts w:ascii="Times New Roman" w:hAnsi="Times New Roman" w:cs="Times New Roman"/>
          <w:highlight w:val="yellow"/>
          <w:lang w:val="es-ES"/>
        </w:rPr>
      </w:pPr>
    </w:p>
    <w:p w14:paraId="72ABA82D"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highlight w:val="yellow"/>
          <w:lang w:val="es-ES"/>
        </w:rPr>
        <w:t>¿Crees que son suficientes y correctos? ¿Crees que sería necesario apuntar algún término clave más que se me haya escapado para este dominio en el que estoy trabajando?</w:t>
      </w:r>
    </w:p>
    <w:p w14:paraId="3E5FBA0A" w14:textId="77777777" w:rsidR="00CC60B6" w:rsidRPr="00CC60B6" w:rsidRDefault="00CC60B6" w:rsidP="00CC60B6">
      <w:pPr>
        <w:rPr>
          <w:rFonts w:ascii="Times New Roman" w:hAnsi="Times New Roman" w:cs="Times New Roman"/>
          <w:lang w:val="es-ES"/>
        </w:rPr>
      </w:pPr>
    </w:p>
    <w:p w14:paraId="7970D67D"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Tu lista de términos es un excelente punto de partida y captura con mucha precisión los elementos centrales que exige el enunciado para modelar los mitos propuestos. Has identificado correctamente </w:t>
      </w:r>
      <w:r w:rsidRPr="00CC60B6">
        <w:rPr>
          <w:rFonts w:ascii="Times New Roman" w:hAnsi="Times New Roman" w:cs="Times New Roman"/>
          <w:lang w:val="es-ES"/>
        </w:rPr>
        <w:lastRenderedPageBreak/>
        <w:t xml:space="preserve">tanto las entidades físicas del dominio como las propiedades y relaciones intangibles, lo cual es el primer paso ideal en el diseño de ontologías. </w:t>
      </w:r>
    </w:p>
    <w:p w14:paraId="78E176D6"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Sin embargo, cruzando tu lista con los requisitos del proyecto y las pautas de diseño en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hay un par de ajustes y términos adicionales que deberías considerar para que no te quedes atascado cuando pases a la fase del motor de reglas:</w:t>
      </w:r>
    </w:p>
    <w:p w14:paraId="7C98F2A3" w14:textId="77777777" w:rsidR="00CC60B6" w:rsidRPr="00CC60B6" w:rsidRDefault="00CC60B6" w:rsidP="00CC60B6">
      <w:pPr>
        <w:numPr>
          <w:ilvl w:val="0"/>
          <w:numId w:val="7"/>
        </w:numPr>
        <w:spacing w:after="160" w:line="278" w:lineRule="auto"/>
        <w:rPr>
          <w:rFonts w:ascii="Times New Roman" w:hAnsi="Times New Roman" w:cs="Times New Roman"/>
          <w:lang w:val="es-ES"/>
        </w:rPr>
      </w:pPr>
      <w:r w:rsidRPr="00CC60B6">
        <w:rPr>
          <w:rFonts w:ascii="Times New Roman" w:hAnsi="Times New Roman" w:cs="Times New Roman"/>
          <w:b/>
          <w:bCs/>
          <w:lang w:val="es-ES"/>
        </w:rPr>
        <w:t>Agrupación Taxonómica (Superclase):</w:t>
      </w:r>
      <w:r w:rsidRPr="00CC60B6">
        <w:rPr>
          <w:rFonts w:ascii="Times New Roman" w:hAnsi="Times New Roman" w:cs="Times New Roman"/>
          <w:lang w:val="es-ES"/>
        </w:rPr>
        <w:t xml:space="preserve"> Tienes sueltos los términos Humano, Semidios, Dios, </w:t>
      </w:r>
      <w:proofErr w:type="spellStart"/>
      <w:r w:rsidRPr="00CC60B6">
        <w:rPr>
          <w:rFonts w:ascii="Times New Roman" w:hAnsi="Times New Roman" w:cs="Times New Roman"/>
          <w:lang w:val="es-ES"/>
        </w:rPr>
        <w:t>Heroe</w:t>
      </w:r>
      <w:proofErr w:type="spellEnd"/>
      <w:r w:rsidRPr="00CC60B6">
        <w:rPr>
          <w:rFonts w:ascii="Times New Roman" w:hAnsi="Times New Roman" w:cs="Times New Roman"/>
          <w:lang w:val="es-ES"/>
        </w:rPr>
        <w:t xml:space="preserve"> y Criatura. Dado que las ontologías se basan en jerarquías con significado semántico, te resultará indispensable crear un concepto superior como Personaje o Ser del cual hereden todos los demás. Así podrás definir propiedades comunes (como el </w:t>
      </w:r>
      <w:proofErr w:type="spellStart"/>
      <w:r w:rsidRPr="00CC60B6">
        <w:rPr>
          <w:rFonts w:ascii="Times New Roman" w:hAnsi="Times New Roman" w:cs="Times New Roman"/>
          <w:lang w:val="es-ES"/>
        </w:rPr>
        <w:t>EstadoDeVida</w:t>
      </w:r>
      <w:proofErr w:type="spellEnd"/>
      <w:r w:rsidRPr="00CC60B6">
        <w:rPr>
          <w:rFonts w:ascii="Times New Roman" w:hAnsi="Times New Roman" w:cs="Times New Roman"/>
          <w:lang w:val="es-ES"/>
        </w:rPr>
        <w:t xml:space="preserve"> o la Ubicación) una sola vez en la superclase. </w:t>
      </w:r>
    </w:p>
    <w:p w14:paraId="12A16402" w14:textId="77777777" w:rsidR="00CC60B6" w:rsidRPr="00CC60B6" w:rsidRDefault="00CC60B6" w:rsidP="00CC60B6">
      <w:pPr>
        <w:numPr>
          <w:ilvl w:val="0"/>
          <w:numId w:val="7"/>
        </w:numPr>
        <w:spacing w:after="160" w:line="278" w:lineRule="auto"/>
        <w:rPr>
          <w:rFonts w:ascii="Times New Roman" w:hAnsi="Times New Roman" w:cs="Times New Roman"/>
          <w:lang w:val="es-ES"/>
        </w:rPr>
      </w:pPr>
      <w:r w:rsidRPr="00CC60B6">
        <w:rPr>
          <w:rFonts w:ascii="Times New Roman" w:hAnsi="Times New Roman" w:cs="Times New Roman"/>
          <w:b/>
          <w:bCs/>
          <w:lang w:val="es-ES"/>
        </w:rPr>
        <w:t>Acciones y Sucesos:</w:t>
      </w:r>
      <w:r w:rsidRPr="00CC60B6">
        <w:rPr>
          <w:rFonts w:ascii="Times New Roman" w:hAnsi="Times New Roman" w:cs="Times New Roman"/>
          <w:lang w:val="es-ES"/>
        </w:rPr>
        <w:t xml:space="preserve"> Tu sistema inteligente necesitará reglas para describir secuencias de eventos. Te faltan las acciones que desencadenan esos cambios de estado. El enunciado menciona explícitamente como palabras clave: Matar, Liberar, Apresar (o Capturar), Localizar e Intercambiar. </w:t>
      </w:r>
    </w:p>
    <w:p w14:paraId="54865FE4" w14:textId="77777777" w:rsidR="00CC60B6" w:rsidRPr="00CC60B6" w:rsidRDefault="00CC60B6" w:rsidP="00CC60B6">
      <w:pPr>
        <w:numPr>
          <w:ilvl w:val="0"/>
          <w:numId w:val="7"/>
        </w:numPr>
        <w:spacing w:after="160" w:line="278" w:lineRule="auto"/>
        <w:rPr>
          <w:rFonts w:ascii="Times New Roman" w:hAnsi="Times New Roman" w:cs="Times New Roman"/>
          <w:lang w:val="es-ES"/>
        </w:rPr>
      </w:pPr>
      <w:r w:rsidRPr="00CC60B6">
        <w:rPr>
          <w:rFonts w:ascii="Times New Roman" w:hAnsi="Times New Roman" w:cs="Times New Roman"/>
          <w:b/>
          <w:bCs/>
          <w:lang w:val="es-ES"/>
        </w:rPr>
        <w:t>Capacidades concretas:</w:t>
      </w:r>
      <w:r w:rsidRPr="00CC60B6">
        <w:rPr>
          <w:rFonts w:ascii="Times New Roman" w:hAnsi="Times New Roman" w:cs="Times New Roman"/>
          <w:lang w:val="es-ES"/>
        </w:rPr>
        <w:t xml:space="preserve"> Has anotado Capacidad de forma genérica, pero el texto destaca algunas específicas que determinan si un héroe puede o no cumplir su hazaña. Es recomendable que tengas en mente instancias o subclases como Volar e Invisibilidad. </w:t>
      </w:r>
    </w:p>
    <w:p w14:paraId="42198C63" w14:textId="77777777" w:rsidR="00CC60B6" w:rsidRPr="00CC60B6" w:rsidRDefault="00CC60B6" w:rsidP="00CC60B6">
      <w:pPr>
        <w:numPr>
          <w:ilvl w:val="0"/>
          <w:numId w:val="7"/>
        </w:numPr>
        <w:spacing w:after="160" w:line="278" w:lineRule="auto"/>
        <w:rPr>
          <w:rFonts w:ascii="Times New Roman" w:hAnsi="Times New Roman" w:cs="Times New Roman"/>
          <w:lang w:val="es-ES"/>
        </w:rPr>
      </w:pPr>
      <w:r w:rsidRPr="00CC60B6">
        <w:rPr>
          <w:rFonts w:ascii="Times New Roman" w:hAnsi="Times New Roman" w:cs="Times New Roman"/>
          <w:b/>
          <w:bCs/>
          <w:lang w:val="es-ES"/>
        </w:rPr>
        <w:t>Relación "Tener":</w:t>
      </w:r>
      <w:r w:rsidRPr="00CC60B6">
        <w:rPr>
          <w:rFonts w:ascii="Times New Roman" w:hAnsi="Times New Roman" w:cs="Times New Roman"/>
          <w:lang w:val="es-ES"/>
        </w:rPr>
        <w:t xml:space="preserve"> Mencionas Pertenencia y Obtención. El profesor sugiere modelar esto directamente a través de una relación llamada Tener (Personaje -&gt; Objeto). En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xml:space="preserve">, esto se traduce en un </w:t>
      </w:r>
      <w:r w:rsidRPr="00CC60B6">
        <w:rPr>
          <w:rFonts w:ascii="Times New Roman" w:hAnsi="Times New Roman" w:cs="Times New Roman"/>
          <w:i/>
          <w:iCs/>
          <w:lang w:val="es-ES"/>
        </w:rPr>
        <w:t>slot</w:t>
      </w:r>
      <w:r w:rsidRPr="00CC60B6">
        <w:rPr>
          <w:rFonts w:ascii="Times New Roman" w:hAnsi="Times New Roman" w:cs="Times New Roman"/>
          <w:lang w:val="es-ES"/>
        </w:rPr>
        <w:t xml:space="preserve"> que conecta la clase Personaje con la clase Objeto, permitiéndote jugar con su cardinalidad y restricciones. </w:t>
      </w:r>
    </w:p>
    <w:p w14:paraId="692B94A5" w14:textId="77777777" w:rsidR="00CC60B6" w:rsidRPr="00CC60B6" w:rsidRDefault="00CC60B6" w:rsidP="00CC60B6">
      <w:pPr>
        <w:numPr>
          <w:ilvl w:val="0"/>
          <w:numId w:val="7"/>
        </w:numPr>
        <w:spacing w:after="160" w:line="278" w:lineRule="auto"/>
        <w:rPr>
          <w:rFonts w:ascii="Times New Roman" w:hAnsi="Times New Roman" w:cs="Times New Roman"/>
          <w:lang w:val="es-ES"/>
        </w:rPr>
      </w:pPr>
      <w:r w:rsidRPr="00CC60B6">
        <w:rPr>
          <w:rFonts w:ascii="Times New Roman" w:hAnsi="Times New Roman" w:cs="Times New Roman"/>
          <w:b/>
          <w:bCs/>
          <w:lang w:val="es-ES"/>
        </w:rPr>
        <w:t>Aviso de codificación:</w:t>
      </w:r>
      <w:r w:rsidRPr="00CC60B6">
        <w:rPr>
          <w:rFonts w:ascii="Times New Roman" w:hAnsi="Times New Roman" w:cs="Times New Roman"/>
          <w:lang w:val="es-ES"/>
        </w:rPr>
        <w:t xml:space="preserve"> Tienes "Objeto" repetido en tu lista. Más importante aún: el enunciado hace hincapié en que </w:t>
      </w:r>
      <w:r w:rsidRPr="00CC60B6">
        <w:rPr>
          <w:rFonts w:ascii="Times New Roman" w:hAnsi="Times New Roman" w:cs="Times New Roman"/>
          <w:b/>
          <w:bCs/>
          <w:lang w:val="es-ES"/>
        </w:rPr>
        <w:t>no utilices tildes ni eñes</w:t>
      </w:r>
      <w:r w:rsidRPr="00CC60B6">
        <w:rPr>
          <w:rFonts w:ascii="Times New Roman" w:hAnsi="Times New Roman" w:cs="Times New Roman"/>
          <w:lang w:val="es-ES"/>
        </w:rPr>
        <w:t xml:space="preserve"> en los nombres de las clases, variables o código (ej. usa </w:t>
      </w:r>
      <w:proofErr w:type="spellStart"/>
      <w:r w:rsidRPr="00CC60B6">
        <w:rPr>
          <w:rFonts w:ascii="Times New Roman" w:hAnsi="Times New Roman" w:cs="Times New Roman"/>
          <w:lang w:val="es-ES"/>
        </w:rPr>
        <w:t>Ubicacion</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Heroe</w:t>
      </w:r>
      <w:proofErr w:type="spellEnd"/>
      <w:r w:rsidRPr="00CC60B6">
        <w:rPr>
          <w:rFonts w:ascii="Times New Roman" w:hAnsi="Times New Roman" w:cs="Times New Roman"/>
          <w:lang w:val="es-ES"/>
        </w:rPr>
        <w:t xml:space="preserve">, Semidios) para evitar dolores de cabeza con el </w:t>
      </w:r>
      <w:proofErr w:type="spellStart"/>
      <w:r w:rsidRPr="00CC60B6">
        <w:rPr>
          <w:rFonts w:ascii="Times New Roman" w:hAnsi="Times New Roman" w:cs="Times New Roman"/>
          <w:i/>
          <w:iCs/>
          <w:lang w:val="es-ES"/>
        </w:rPr>
        <w:t>parser</w:t>
      </w:r>
      <w:proofErr w:type="spellEnd"/>
      <w:r w:rsidRPr="00CC60B6">
        <w:rPr>
          <w:rFonts w:ascii="Times New Roman" w:hAnsi="Times New Roman" w:cs="Times New Roman"/>
          <w:lang w:val="es-ES"/>
        </w:rPr>
        <w:t xml:space="preserve"> de los ficheros de texto. </w:t>
      </w:r>
    </w:p>
    <w:p w14:paraId="47F2603F"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Tu base es muy sólida y vas por el camino correcto. Conceptos como Favor (Dioses -&gt; Semidioses/Héroes/Humanos) y Enojo, así como los estados booleanos de vida y libertad, son exactamente los cimientos que pide la práctica. </w:t>
      </w:r>
    </w:p>
    <w:p w14:paraId="386336B7"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¿Has pensado ya si vas a modelar el "Favor" y el "Enojo" como un </w:t>
      </w:r>
      <w:r w:rsidRPr="00CC60B6">
        <w:rPr>
          <w:rFonts w:ascii="Times New Roman" w:hAnsi="Times New Roman" w:cs="Times New Roman"/>
          <w:i/>
          <w:iCs/>
          <w:lang w:val="es-ES"/>
        </w:rPr>
        <w:t>slot</w:t>
      </w:r>
      <w:r w:rsidRPr="00CC60B6">
        <w:rPr>
          <w:rFonts w:ascii="Times New Roman" w:hAnsi="Times New Roman" w:cs="Times New Roman"/>
          <w:lang w:val="es-ES"/>
        </w:rPr>
        <w:t xml:space="preserve"> de tipo booleano dentro del personaje, o como una relación directa que conecte a un Dios específico con un Humano/Héroe concreto?</w:t>
      </w:r>
    </w:p>
    <w:p w14:paraId="5136DE8D" w14:textId="77777777" w:rsidR="00CC60B6" w:rsidRPr="00CC60B6" w:rsidRDefault="00CC60B6" w:rsidP="00CC60B6">
      <w:pPr>
        <w:rPr>
          <w:rFonts w:ascii="Times New Roman" w:hAnsi="Times New Roman" w:cs="Times New Roman"/>
          <w:lang w:val="es-ES"/>
        </w:rPr>
      </w:pPr>
    </w:p>
    <w:p w14:paraId="4104996B" w14:textId="77777777" w:rsidR="00CC60B6" w:rsidRPr="00CC60B6" w:rsidRDefault="00CC60B6" w:rsidP="00CC60B6">
      <w:pPr>
        <w:rPr>
          <w:rFonts w:ascii="Times New Roman" w:hAnsi="Times New Roman" w:cs="Times New Roman"/>
          <w:highlight w:val="yellow"/>
        </w:rPr>
      </w:pPr>
      <w:r w:rsidRPr="00CC60B6">
        <w:rPr>
          <w:rFonts w:ascii="Times New Roman" w:hAnsi="Times New Roman" w:cs="Times New Roman"/>
          <w:highlight w:val="yellow"/>
          <w:lang w:val="es-ES"/>
        </w:rPr>
        <w:t xml:space="preserve">En una ontología en </w:t>
      </w:r>
      <w:proofErr w:type="spellStart"/>
      <w:r w:rsidRPr="00CC60B6">
        <w:rPr>
          <w:rFonts w:ascii="Times New Roman" w:hAnsi="Times New Roman" w:cs="Times New Roman"/>
          <w:highlight w:val="yellow"/>
          <w:lang w:val="es-ES"/>
        </w:rPr>
        <w:t>Protégé</w:t>
      </w:r>
      <w:proofErr w:type="spellEnd"/>
      <w:r w:rsidRPr="00CC60B6">
        <w:rPr>
          <w:rFonts w:ascii="Times New Roman" w:hAnsi="Times New Roman" w:cs="Times New Roman"/>
          <w:highlight w:val="yellow"/>
          <w:lang w:val="es-ES"/>
        </w:rPr>
        <w:t xml:space="preserve">, ¿cómo deberían representarse las relaciones? </w:t>
      </w:r>
      <w:r w:rsidRPr="00CC60B6">
        <w:rPr>
          <w:rFonts w:ascii="Times New Roman" w:hAnsi="Times New Roman" w:cs="Times New Roman"/>
          <w:highlight w:val="yellow"/>
        </w:rPr>
        <w:t>Relaciones como:</w:t>
      </w:r>
    </w:p>
    <w:p w14:paraId="687E81AC" w14:textId="77777777" w:rsidR="00CC60B6" w:rsidRPr="00CC60B6" w:rsidRDefault="00CC60B6" w:rsidP="00CC60B6">
      <w:pPr>
        <w:rPr>
          <w:rFonts w:ascii="Times New Roman" w:hAnsi="Times New Roman" w:cs="Times New Roman"/>
          <w:highlight w:val="yellow"/>
        </w:rPr>
      </w:pPr>
    </w:p>
    <w:p w14:paraId="5841A196" w14:textId="77777777" w:rsidR="00CC60B6" w:rsidRPr="00CC60B6" w:rsidRDefault="00CC60B6" w:rsidP="00CC60B6">
      <w:pPr>
        <w:rPr>
          <w:rFonts w:ascii="Times New Roman" w:hAnsi="Times New Roman" w:cs="Times New Roman"/>
          <w:highlight w:val="yellow"/>
        </w:rPr>
      </w:pPr>
      <w:r w:rsidRPr="00CC60B6">
        <w:rPr>
          <w:rFonts w:ascii="Times New Roman" w:hAnsi="Times New Roman" w:cs="Times New Roman"/>
          <w:highlight w:val="yellow"/>
        </w:rPr>
        <w:t>- Parentesco (padre/hijo)</w:t>
      </w:r>
    </w:p>
    <w:p w14:paraId="68E0EC3A" w14:textId="77777777" w:rsidR="00CC60B6" w:rsidRPr="00CC60B6" w:rsidRDefault="00CC60B6" w:rsidP="00CC60B6">
      <w:pPr>
        <w:rPr>
          <w:rFonts w:ascii="Times New Roman" w:hAnsi="Times New Roman" w:cs="Times New Roman"/>
          <w:highlight w:val="yellow"/>
        </w:rPr>
      </w:pPr>
      <w:r w:rsidRPr="00CC60B6">
        <w:rPr>
          <w:rFonts w:ascii="Times New Roman" w:hAnsi="Times New Roman" w:cs="Times New Roman"/>
          <w:highlight w:val="yellow"/>
        </w:rPr>
        <w:t>- Matar</w:t>
      </w:r>
    </w:p>
    <w:p w14:paraId="17D36D20" w14:textId="77777777" w:rsidR="00CC60B6" w:rsidRPr="00CC60B6" w:rsidRDefault="00CC60B6" w:rsidP="00CC60B6">
      <w:pPr>
        <w:rPr>
          <w:rFonts w:ascii="Times New Roman" w:hAnsi="Times New Roman" w:cs="Times New Roman"/>
          <w:highlight w:val="yellow"/>
        </w:rPr>
      </w:pPr>
      <w:r w:rsidRPr="00CC60B6">
        <w:rPr>
          <w:rFonts w:ascii="Times New Roman" w:hAnsi="Times New Roman" w:cs="Times New Roman"/>
          <w:highlight w:val="yellow"/>
        </w:rPr>
        <w:t>- Liberar</w:t>
      </w:r>
    </w:p>
    <w:p w14:paraId="250E285D" w14:textId="77777777" w:rsidR="00CC60B6" w:rsidRPr="00CC60B6" w:rsidRDefault="00CC60B6" w:rsidP="00CC60B6">
      <w:pPr>
        <w:rPr>
          <w:rFonts w:ascii="Times New Roman" w:hAnsi="Times New Roman" w:cs="Times New Roman"/>
          <w:highlight w:val="yellow"/>
        </w:rPr>
      </w:pPr>
      <w:r w:rsidRPr="00CC60B6">
        <w:rPr>
          <w:rFonts w:ascii="Times New Roman" w:hAnsi="Times New Roman" w:cs="Times New Roman"/>
          <w:highlight w:val="yellow"/>
        </w:rPr>
        <w:t>- Apresar</w:t>
      </w:r>
    </w:p>
    <w:p w14:paraId="2B2F330E" w14:textId="77777777" w:rsidR="00CC60B6" w:rsidRPr="00CC60B6" w:rsidRDefault="00CC60B6" w:rsidP="00CC60B6">
      <w:pPr>
        <w:rPr>
          <w:rFonts w:ascii="Times New Roman" w:hAnsi="Times New Roman" w:cs="Times New Roman"/>
          <w:highlight w:val="yellow"/>
        </w:rPr>
      </w:pPr>
      <w:r w:rsidRPr="00CC60B6">
        <w:rPr>
          <w:rFonts w:ascii="Times New Roman" w:hAnsi="Times New Roman" w:cs="Times New Roman"/>
          <w:highlight w:val="yellow"/>
        </w:rPr>
        <w:t>- Localizar</w:t>
      </w:r>
    </w:p>
    <w:p w14:paraId="4CC66D90" w14:textId="77777777" w:rsidR="00CC60B6" w:rsidRPr="00CC60B6" w:rsidRDefault="00CC60B6" w:rsidP="00CC60B6">
      <w:pPr>
        <w:rPr>
          <w:rFonts w:ascii="Times New Roman" w:hAnsi="Times New Roman" w:cs="Times New Roman"/>
        </w:rPr>
      </w:pPr>
      <w:r w:rsidRPr="00CC60B6">
        <w:rPr>
          <w:rFonts w:ascii="Times New Roman" w:hAnsi="Times New Roman" w:cs="Times New Roman"/>
          <w:highlight w:val="yellow"/>
        </w:rPr>
        <w:t>- Intercambiar</w:t>
      </w:r>
      <w:r w:rsidRPr="00CC60B6">
        <w:rPr>
          <w:rFonts w:ascii="Times New Roman" w:hAnsi="Times New Roman" w:cs="Times New Roman"/>
        </w:rPr>
        <w:t xml:space="preserve"> </w:t>
      </w:r>
    </w:p>
    <w:p w14:paraId="7366001B" w14:textId="77777777" w:rsidR="00CC60B6" w:rsidRPr="00CC60B6" w:rsidRDefault="00CC60B6" w:rsidP="00CC60B6">
      <w:pPr>
        <w:rPr>
          <w:rFonts w:ascii="Times New Roman" w:hAnsi="Times New Roman" w:cs="Times New Roman"/>
          <w:lang w:val="es-ES"/>
        </w:rPr>
      </w:pPr>
    </w:p>
    <w:p w14:paraId="2B1F00FF"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lastRenderedPageBreak/>
        <w:t xml:space="preserve">Observando la captura de tu proyecto en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xml:space="preserve"> (image_a7a304.png), has optado por una aproximación en la que los eventos y vínculos se modelan como </w:t>
      </w:r>
      <w:r w:rsidRPr="00CC60B6">
        <w:rPr>
          <w:rFonts w:ascii="Times New Roman" w:hAnsi="Times New Roman" w:cs="Times New Roman"/>
          <w:b/>
          <w:bCs/>
          <w:lang w:val="es-ES"/>
        </w:rPr>
        <w:t>Clases</w:t>
      </w:r>
      <w:r w:rsidRPr="00CC60B6">
        <w:rPr>
          <w:rFonts w:ascii="Times New Roman" w:hAnsi="Times New Roman" w:cs="Times New Roman"/>
          <w:lang w:val="es-ES"/>
        </w:rPr>
        <w:t xml:space="preserve"> independientes dentro de la taxonomía, en lugar de ser únicamente propiedades internas de los personajes. </w:t>
      </w:r>
    </w:p>
    <w:p w14:paraId="5F7613C5"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Para representar estos elementos concretos en tu ontología, el diseño se articula de la siguiente manera:</w:t>
      </w:r>
    </w:p>
    <w:p w14:paraId="4FE1644D" w14:textId="77777777" w:rsidR="00CC60B6" w:rsidRPr="00CC60B6" w:rsidRDefault="00CC60B6" w:rsidP="00CC60B6">
      <w:pPr>
        <w:numPr>
          <w:ilvl w:val="0"/>
          <w:numId w:val="8"/>
        </w:numPr>
        <w:spacing w:after="160" w:line="278" w:lineRule="auto"/>
        <w:rPr>
          <w:rFonts w:ascii="Times New Roman" w:hAnsi="Times New Roman" w:cs="Times New Roman"/>
          <w:lang w:val="es-ES"/>
        </w:rPr>
      </w:pPr>
      <w:r w:rsidRPr="00CC60B6">
        <w:rPr>
          <w:rFonts w:ascii="Times New Roman" w:hAnsi="Times New Roman" w:cs="Times New Roman"/>
          <w:b/>
          <w:bCs/>
          <w:lang w:val="es-ES"/>
        </w:rPr>
        <w:t>Sucesos y Eventos (Matar, Liberar, Apresar, Localizar, Intercambiar):</w:t>
      </w:r>
    </w:p>
    <w:p w14:paraId="14D1C1DB" w14:textId="77777777" w:rsidR="00CC60B6" w:rsidRPr="00CC60B6" w:rsidRDefault="00CC60B6" w:rsidP="00CC60B6">
      <w:pPr>
        <w:numPr>
          <w:ilvl w:val="1"/>
          <w:numId w:val="8"/>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Tal y como muestra tu jerarquía, estas operaciones se representan como subclases directas de la superclase genérica </w:t>
      </w:r>
      <w:proofErr w:type="spellStart"/>
      <w:r w:rsidRPr="00CC60B6">
        <w:rPr>
          <w:rFonts w:ascii="Times New Roman" w:hAnsi="Times New Roman" w:cs="Times New Roman"/>
          <w:lang w:val="es-ES"/>
        </w:rPr>
        <w:t>Accion</w:t>
      </w:r>
      <w:proofErr w:type="spellEnd"/>
      <w:r w:rsidRPr="00CC60B6">
        <w:rPr>
          <w:rFonts w:ascii="Times New Roman" w:hAnsi="Times New Roman" w:cs="Times New Roman"/>
          <w:lang w:val="es-ES"/>
        </w:rPr>
        <w:t xml:space="preserve">. </w:t>
      </w:r>
    </w:p>
    <w:p w14:paraId="4E06A6E7" w14:textId="77777777" w:rsidR="00CC60B6" w:rsidRPr="00CC60B6" w:rsidRDefault="00CC60B6" w:rsidP="00CC60B6">
      <w:pPr>
        <w:numPr>
          <w:ilvl w:val="1"/>
          <w:numId w:val="8"/>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Para establecer la relación entre los implicados, la clase </w:t>
      </w:r>
      <w:proofErr w:type="spellStart"/>
      <w:r w:rsidRPr="00CC60B6">
        <w:rPr>
          <w:rFonts w:ascii="Times New Roman" w:hAnsi="Times New Roman" w:cs="Times New Roman"/>
          <w:lang w:val="es-ES"/>
        </w:rPr>
        <w:t>Accion</w:t>
      </w:r>
      <w:proofErr w:type="spellEnd"/>
      <w:r w:rsidRPr="00CC60B6">
        <w:rPr>
          <w:rFonts w:ascii="Times New Roman" w:hAnsi="Times New Roman" w:cs="Times New Roman"/>
          <w:lang w:val="es-ES"/>
        </w:rPr>
        <w:t xml:space="preserve"> cuenta con dos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de plantilla: el sujeto (cuyo rango está restringido a una instancia de la clase Personaje) y el destino (que acepta una instancia de Personaje u Objeto). </w:t>
      </w:r>
    </w:p>
    <w:p w14:paraId="703DDC88" w14:textId="77777777" w:rsidR="00CC60B6" w:rsidRPr="00CC60B6" w:rsidRDefault="00CC60B6" w:rsidP="00CC60B6">
      <w:pPr>
        <w:numPr>
          <w:ilvl w:val="1"/>
          <w:numId w:val="8"/>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Esta estructura mediante clases facilita enormemente la creación de reglas dinámicas para resolver el mito. Por ejemplo, te permitirá redactar reglas que busquen instancias de estas acciones para desencadenar consecuencias, como cambiar el estado de un personaje a muerto tras una instancia de Matar, u obligar a que el personaje sujeto posea ciertos objetos o capacidades previas para poder ejecutar la acción de Apresar con éxito. </w:t>
      </w:r>
    </w:p>
    <w:p w14:paraId="10424DD6" w14:textId="77777777" w:rsidR="00CC60B6" w:rsidRPr="00CC60B6" w:rsidRDefault="00CC60B6" w:rsidP="00CC60B6">
      <w:pPr>
        <w:numPr>
          <w:ilvl w:val="0"/>
          <w:numId w:val="8"/>
        </w:numPr>
        <w:spacing w:after="160" w:line="278" w:lineRule="auto"/>
        <w:rPr>
          <w:rFonts w:ascii="Times New Roman" w:hAnsi="Times New Roman" w:cs="Times New Roman"/>
        </w:rPr>
      </w:pPr>
      <w:r w:rsidRPr="00CC60B6">
        <w:rPr>
          <w:rFonts w:ascii="Times New Roman" w:hAnsi="Times New Roman" w:cs="Times New Roman"/>
          <w:b/>
          <w:bCs/>
        </w:rPr>
        <w:t>Parentesco (padre/hijo):</w:t>
      </w:r>
    </w:p>
    <w:p w14:paraId="5AB0CB1B" w14:textId="77777777" w:rsidR="00CC60B6" w:rsidRPr="00CC60B6" w:rsidRDefault="00CC60B6" w:rsidP="00CC60B6">
      <w:pPr>
        <w:numPr>
          <w:ilvl w:val="1"/>
          <w:numId w:val="8"/>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En la vista de clases de tu captura, Parentesco ha sido modelada como una subclase dentro de la rama </w:t>
      </w:r>
      <w:proofErr w:type="spellStart"/>
      <w:r w:rsidRPr="00CC60B6">
        <w:rPr>
          <w:rFonts w:ascii="Times New Roman" w:hAnsi="Times New Roman" w:cs="Times New Roman"/>
          <w:lang w:val="es-ES"/>
        </w:rPr>
        <w:t>Relacion</w:t>
      </w:r>
      <w:proofErr w:type="spellEnd"/>
      <w:r w:rsidRPr="00CC60B6">
        <w:rPr>
          <w:rFonts w:ascii="Times New Roman" w:hAnsi="Times New Roman" w:cs="Times New Roman"/>
          <w:lang w:val="es-ES"/>
        </w:rPr>
        <w:t xml:space="preserve">. </w:t>
      </w:r>
    </w:p>
    <w:p w14:paraId="4B6CA5C5" w14:textId="77777777" w:rsidR="00CC60B6" w:rsidRPr="00CC60B6" w:rsidRDefault="00CC60B6" w:rsidP="00CC60B6">
      <w:pPr>
        <w:numPr>
          <w:ilvl w:val="1"/>
          <w:numId w:val="8"/>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Una alternativa muy común para este tipo de vínculos fijos es modelarlos directamente a través de </w:t>
      </w:r>
      <w:r w:rsidRPr="00CC60B6">
        <w:rPr>
          <w:rFonts w:ascii="Times New Roman" w:hAnsi="Times New Roman" w:cs="Times New Roman"/>
          <w:b/>
          <w:bCs/>
          <w:lang w:val="es-ES"/>
        </w:rPr>
        <w:t>Slots</w:t>
      </w:r>
      <w:r w:rsidRPr="00CC60B6">
        <w:rPr>
          <w:rFonts w:ascii="Times New Roman" w:hAnsi="Times New Roman" w:cs="Times New Roman"/>
          <w:lang w:val="es-ES"/>
        </w:rPr>
        <w:t xml:space="preserve"> (por ejemplo, creando un slot </w:t>
      </w:r>
      <w:proofErr w:type="spellStart"/>
      <w:r w:rsidRPr="00CC60B6">
        <w:rPr>
          <w:rFonts w:ascii="Times New Roman" w:hAnsi="Times New Roman" w:cs="Times New Roman"/>
          <w:lang w:val="es-ES"/>
        </w:rPr>
        <w:t>tiene_padre</w:t>
      </w:r>
      <w:proofErr w:type="spellEnd"/>
      <w:r w:rsidRPr="00CC60B6">
        <w:rPr>
          <w:rFonts w:ascii="Times New Roman" w:hAnsi="Times New Roman" w:cs="Times New Roman"/>
          <w:lang w:val="es-ES"/>
        </w:rPr>
        <w:t xml:space="preserve"> y otro </w:t>
      </w:r>
      <w:proofErr w:type="spellStart"/>
      <w:r w:rsidRPr="00CC60B6">
        <w:rPr>
          <w:rFonts w:ascii="Times New Roman" w:hAnsi="Times New Roman" w:cs="Times New Roman"/>
          <w:lang w:val="es-ES"/>
        </w:rPr>
        <w:t>tiene_hijo</w:t>
      </w:r>
      <w:proofErr w:type="spellEnd"/>
      <w:r w:rsidRPr="00CC60B6">
        <w:rPr>
          <w:rFonts w:ascii="Times New Roman" w:hAnsi="Times New Roman" w:cs="Times New Roman"/>
          <w:lang w:val="es-ES"/>
        </w:rPr>
        <w:t xml:space="preserve"> dentro de la superclase Personaje).</w:t>
      </w:r>
    </w:p>
    <w:p w14:paraId="2220640A" w14:textId="77777777" w:rsidR="00CC60B6" w:rsidRPr="00CC60B6" w:rsidRDefault="00CC60B6" w:rsidP="00CC60B6">
      <w:pPr>
        <w:numPr>
          <w:ilvl w:val="1"/>
          <w:numId w:val="8"/>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En el desarrollo de ontologías en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xml:space="preserve">, los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no son simples espacios para guardar valores como en la programación orientada a objetos, sino que permiten definir relaciones semánticas con restricciones estrictas. Si utilizas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para el parentesco, podrías especificar su </w:t>
      </w:r>
      <w:r w:rsidRPr="00CC60B6">
        <w:rPr>
          <w:rFonts w:ascii="Times New Roman" w:hAnsi="Times New Roman" w:cs="Times New Roman"/>
          <w:b/>
          <w:bCs/>
          <w:lang w:val="es-ES"/>
        </w:rPr>
        <w:t>rango</w:t>
      </w:r>
      <w:r w:rsidRPr="00CC60B6">
        <w:rPr>
          <w:rFonts w:ascii="Times New Roman" w:hAnsi="Times New Roman" w:cs="Times New Roman"/>
          <w:lang w:val="es-ES"/>
        </w:rPr>
        <w:t xml:space="preserve"> (para que solo se puedan relacionar instancias de Personaje) y definir su </w:t>
      </w:r>
      <w:r w:rsidRPr="00CC60B6">
        <w:rPr>
          <w:rFonts w:ascii="Times New Roman" w:hAnsi="Times New Roman" w:cs="Times New Roman"/>
          <w:b/>
          <w:bCs/>
          <w:lang w:val="es-ES"/>
        </w:rPr>
        <w:t>cardinalidad</w:t>
      </w:r>
      <w:r w:rsidRPr="00CC60B6">
        <w:rPr>
          <w:rFonts w:ascii="Times New Roman" w:hAnsi="Times New Roman" w:cs="Times New Roman"/>
          <w:lang w:val="es-ES"/>
        </w:rPr>
        <w:t xml:space="preserve"> máxima y mínima para controlar inconsistencias. </w:t>
      </w:r>
    </w:p>
    <w:p w14:paraId="4FAA9592"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Mantener las acciones (como Matar o Liberar) como clases es una estrategia excelente para modelar el flujo de eventos del mito, mientras que valorar el uso de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para relaciones estáticas como el parentesco te podría simplificar parte del diseño.</w:t>
      </w:r>
    </w:p>
    <w:p w14:paraId="5E38D5E2" w14:textId="77777777" w:rsidR="00CC60B6" w:rsidRPr="00CC60B6" w:rsidRDefault="00CC60B6" w:rsidP="00CC60B6">
      <w:pPr>
        <w:rPr>
          <w:rFonts w:ascii="Times New Roman" w:hAnsi="Times New Roman" w:cs="Times New Roman"/>
          <w:lang w:val="es-ES"/>
        </w:rPr>
      </w:pPr>
    </w:p>
    <w:p w14:paraId="457222C2"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highlight w:val="yellow"/>
          <w:lang w:val="es-ES"/>
        </w:rPr>
        <w:t xml:space="preserve">Estoy creando un slot para modelar la relación inversa de </w:t>
      </w:r>
      <w:proofErr w:type="spellStart"/>
      <w:r w:rsidRPr="00CC60B6">
        <w:rPr>
          <w:rFonts w:ascii="Times New Roman" w:hAnsi="Times New Roman" w:cs="Times New Roman"/>
          <w:highlight w:val="yellow"/>
          <w:lang w:val="es-ES"/>
        </w:rPr>
        <w:t>es_padre_o_madre</w:t>
      </w:r>
      <w:proofErr w:type="spellEnd"/>
      <w:r w:rsidRPr="00CC60B6">
        <w:rPr>
          <w:rFonts w:ascii="Times New Roman" w:hAnsi="Times New Roman" w:cs="Times New Roman"/>
          <w:highlight w:val="yellow"/>
          <w:lang w:val="es-ES"/>
        </w:rPr>
        <w:t xml:space="preserve">. ¿Cuál debería ser la cardinalidad y valores en </w:t>
      </w:r>
      <w:proofErr w:type="spellStart"/>
      <w:r w:rsidRPr="00CC60B6">
        <w:rPr>
          <w:rFonts w:ascii="Times New Roman" w:hAnsi="Times New Roman" w:cs="Times New Roman"/>
          <w:highlight w:val="yellow"/>
          <w:lang w:val="es-ES"/>
        </w:rPr>
        <w:t>Minimum</w:t>
      </w:r>
      <w:proofErr w:type="spellEnd"/>
      <w:r w:rsidRPr="00CC60B6">
        <w:rPr>
          <w:rFonts w:ascii="Times New Roman" w:hAnsi="Times New Roman" w:cs="Times New Roman"/>
          <w:highlight w:val="yellow"/>
          <w:lang w:val="es-ES"/>
        </w:rPr>
        <w:t xml:space="preserve"> y Maximum (si es que fuera necesario)?</w:t>
      </w:r>
    </w:p>
    <w:p w14:paraId="46AC3648" w14:textId="77777777" w:rsidR="00CC60B6" w:rsidRPr="00CC60B6" w:rsidRDefault="00CC60B6" w:rsidP="00CC60B6">
      <w:pPr>
        <w:rPr>
          <w:rFonts w:ascii="Times New Roman" w:hAnsi="Times New Roman" w:cs="Times New Roman"/>
          <w:lang w:val="es-ES"/>
        </w:rPr>
      </w:pPr>
    </w:p>
    <w:p w14:paraId="57AB3EC6"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En la captura image_a8f8fc.png estás configurando el slot inverso </w:t>
      </w:r>
      <w:proofErr w:type="spellStart"/>
      <w:r w:rsidRPr="00CC60B6">
        <w:rPr>
          <w:rFonts w:ascii="Times New Roman" w:hAnsi="Times New Roman" w:cs="Times New Roman"/>
          <w:lang w:val="es-ES"/>
        </w:rPr>
        <w:t>es_hijo_o_hija</w:t>
      </w:r>
      <w:proofErr w:type="spellEnd"/>
      <w:r w:rsidRPr="00CC60B6">
        <w:rPr>
          <w:rFonts w:ascii="Times New Roman" w:hAnsi="Times New Roman" w:cs="Times New Roman"/>
          <w:lang w:val="es-ES"/>
        </w:rPr>
        <w:t xml:space="preserve"> con el tipo de valor </w:t>
      </w:r>
      <w:proofErr w:type="spellStart"/>
      <w:r w:rsidRPr="00CC60B6">
        <w:rPr>
          <w:rFonts w:ascii="Times New Roman" w:hAnsi="Times New Roman" w:cs="Times New Roman"/>
          <w:lang w:val="es-ES"/>
        </w:rPr>
        <w:t>Instance</w:t>
      </w:r>
      <w:proofErr w:type="spellEnd"/>
      <w:r w:rsidRPr="00CC60B6">
        <w:rPr>
          <w:rFonts w:ascii="Times New Roman" w:hAnsi="Times New Roman" w:cs="Times New Roman"/>
          <w:lang w:val="es-ES"/>
        </w:rPr>
        <w:t xml:space="preserve">, lo cual es el primer paso correcto ya que la función de </w:t>
      </w:r>
      <w:r w:rsidRPr="00CC60B6">
        <w:rPr>
          <w:rFonts w:ascii="Times New Roman" w:hAnsi="Times New Roman" w:cs="Times New Roman"/>
          <w:i/>
          <w:iCs/>
          <w:lang w:val="es-ES"/>
        </w:rPr>
        <w:t>Inverse slot</w:t>
      </w:r>
      <w:r w:rsidRPr="00CC60B6">
        <w:rPr>
          <w:rFonts w:ascii="Times New Roman" w:hAnsi="Times New Roman" w:cs="Times New Roman"/>
          <w:lang w:val="es-ES"/>
        </w:rPr>
        <w:t xml:space="preserve"> solo está disponible para los tipos de valor Class o </w:t>
      </w:r>
      <w:proofErr w:type="spellStart"/>
      <w:r w:rsidRPr="00CC60B6">
        <w:rPr>
          <w:rFonts w:ascii="Times New Roman" w:hAnsi="Times New Roman" w:cs="Times New Roman"/>
          <w:lang w:val="es-ES"/>
        </w:rPr>
        <w:t>Instance</w:t>
      </w:r>
      <w:proofErr w:type="spellEnd"/>
      <w:r w:rsidRPr="00CC60B6">
        <w:rPr>
          <w:rFonts w:ascii="Times New Roman" w:hAnsi="Times New Roman" w:cs="Times New Roman"/>
          <w:lang w:val="es-ES"/>
        </w:rPr>
        <w:t xml:space="preserve">. </w:t>
      </w:r>
    </w:p>
    <w:p w14:paraId="5F940ADE"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Respecto a los valores que debes introducir:</w:t>
      </w:r>
    </w:p>
    <w:p w14:paraId="4D71D7CA" w14:textId="77777777" w:rsidR="00CC60B6" w:rsidRPr="00CC60B6" w:rsidRDefault="00CC60B6" w:rsidP="00CC60B6">
      <w:pPr>
        <w:numPr>
          <w:ilvl w:val="0"/>
          <w:numId w:val="9"/>
        </w:numPr>
        <w:spacing w:after="160" w:line="278" w:lineRule="auto"/>
        <w:rPr>
          <w:rFonts w:ascii="Times New Roman" w:hAnsi="Times New Roman" w:cs="Times New Roman"/>
          <w:lang w:val="es-ES"/>
        </w:rPr>
      </w:pPr>
      <w:proofErr w:type="spellStart"/>
      <w:r w:rsidRPr="00CC60B6">
        <w:rPr>
          <w:rFonts w:ascii="Times New Roman" w:hAnsi="Times New Roman" w:cs="Times New Roman"/>
          <w:b/>
          <w:bCs/>
          <w:lang w:val="es-ES"/>
        </w:rPr>
        <w:t>Minimum</w:t>
      </w:r>
      <w:proofErr w:type="spellEnd"/>
      <w:r w:rsidRPr="00CC60B6">
        <w:rPr>
          <w:rFonts w:ascii="Times New Roman" w:hAnsi="Times New Roman" w:cs="Times New Roman"/>
          <w:b/>
          <w:bCs/>
          <w:lang w:val="es-ES"/>
        </w:rPr>
        <w:t xml:space="preserve"> y Maximum:</w:t>
      </w:r>
      <w:r w:rsidRPr="00CC60B6">
        <w:rPr>
          <w:rFonts w:ascii="Times New Roman" w:hAnsi="Times New Roman" w:cs="Times New Roman"/>
          <w:lang w:val="es-ES"/>
        </w:rPr>
        <w:t xml:space="preserve"> Debes dejar estos campos completamente en blanco. Tal y como indican los apuntes de la asignatura, estos parámetros sirven para delimitar rangos y </w:t>
      </w:r>
      <w:r w:rsidRPr="00CC60B6">
        <w:rPr>
          <w:rFonts w:ascii="Times New Roman" w:hAnsi="Times New Roman" w:cs="Times New Roman"/>
          <w:b/>
          <w:bCs/>
          <w:lang w:val="es-ES"/>
        </w:rPr>
        <w:t xml:space="preserve">solo son </w:t>
      </w:r>
      <w:r w:rsidRPr="00CC60B6">
        <w:rPr>
          <w:rFonts w:ascii="Times New Roman" w:hAnsi="Times New Roman" w:cs="Times New Roman"/>
          <w:b/>
          <w:bCs/>
          <w:lang w:val="es-ES"/>
        </w:rPr>
        <w:lastRenderedPageBreak/>
        <w:t>relevantes para ciertos tipos de valor numéricos (</w:t>
      </w:r>
      <w:proofErr w:type="spellStart"/>
      <w:r w:rsidRPr="00CC60B6">
        <w:rPr>
          <w:rFonts w:ascii="Times New Roman" w:hAnsi="Times New Roman" w:cs="Times New Roman"/>
          <w:b/>
          <w:bCs/>
          <w:lang w:val="es-ES"/>
        </w:rPr>
        <w:t>Integer</w:t>
      </w:r>
      <w:proofErr w:type="spellEnd"/>
      <w:r w:rsidRPr="00CC60B6">
        <w:rPr>
          <w:rFonts w:ascii="Times New Roman" w:hAnsi="Times New Roman" w:cs="Times New Roman"/>
          <w:b/>
          <w:bCs/>
          <w:lang w:val="es-ES"/>
        </w:rPr>
        <w:t xml:space="preserve"> o </w:t>
      </w:r>
      <w:proofErr w:type="spellStart"/>
      <w:r w:rsidRPr="00CC60B6">
        <w:rPr>
          <w:rFonts w:ascii="Times New Roman" w:hAnsi="Times New Roman" w:cs="Times New Roman"/>
          <w:b/>
          <w:bCs/>
          <w:lang w:val="es-ES"/>
        </w:rPr>
        <w:t>Float</w:t>
      </w:r>
      <w:proofErr w:type="spellEnd"/>
      <w:r w:rsidRPr="00CC60B6">
        <w:rPr>
          <w:rFonts w:ascii="Times New Roman" w:hAnsi="Times New Roman" w:cs="Times New Roman"/>
          <w:b/>
          <w:bCs/>
          <w:lang w:val="es-ES"/>
        </w:rPr>
        <w:t>)</w:t>
      </w:r>
      <w:r w:rsidRPr="00CC60B6">
        <w:rPr>
          <w:rFonts w:ascii="Times New Roman" w:hAnsi="Times New Roman" w:cs="Times New Roman"/>
          <w:lang w:val="es-ES"/>
        </w:rPr>
        <w:t xml:space="preserve">. Al estar trabajando con instancias, el sistema ignorará cualquier valor que pongas ahí. </w:t>
      </w:r>
    </w:p>
    <w:p w14:paraId="237044DD" w14:textId="77777777" w:rsidR="00CC60B6" w:rsidRPr="00CC60B6" w:rsidRDefault="00CC60B6" w:rsidP="00CC60B6">
      <w:pPr>
        <w:numPr>
          <w:ilvl w:val="0"/>
          <w:numId w:val="9"/>
        </w:numPr>
        <w:spacing w:after="160" w:line="278" w:lineRule="auto"/>
        <w:rPr>
          <w:rFonts w:ascii="Times New Roman" w:hAnsi="Times New Roman" w:cs="Times New Roman"/>
          <w:lang w:val="es-ES"/>
        </w:rPr>
      </w:pPr>
      <w:r w:rsidRPr="00CC60B6">
        <w:rPr>
          <w:rFonts w:ascii="Times New Roman" w:hAnsi="Times New Roman" w:cs="Times New Roman"/>
          <w:b/>
          <w:bCs/>
          <w:lang w:val="es-ES"/>
        </w:rPr>
        <w:t>Cardinalidad:</w:t>
      </w:r>
      <w:r w:rsidRPr="00CC60B6">
        <w:rPr>
          <w:rFonts w:ascii="Times New Roman" w:hAnsi="Times New Roman" w:cs="Times New Roman"/>
          <w:lang w:val="es-ES"/>
        </w:rPr>
        <w:t xml:space="preserve"> La configuración ideal depende de cómo leas semánticamente la relación entre las instancias:</w:t>
      </w:r>
    </w:p>
    <w:p w14:paraId="250E9C04" w14:textId="77777777" w:rsidR="00CC60B6" w:rsidRPr="00CC60B6" w:rsidRDefault="00CC60B6" w:rsidP="00CC60B6">
      <w:pPr>
        <w:numPr>
          <w:ilvl w:val="1"/>
          <w:numId w:val="9"/>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Si el slot </w:t>
      </w:r>
      <w:proofErr w:type="spellStart"/>
      <w:r w:rsidRPr="00CC60B6">
        <w:rPr>
          <w:rFonts w:ascii="Times New Roman" w:hAnsi="Times New Roman" w:cs="Times New Roman"/>
          <w:lang w:val="es-ES"/>
        </w:rPr>
        <w:t>es_hijo_o_hija</w:t>
      </w:r>
      <w:proofErr w:type="spellEnd"/>
      <w:r w:rsidRPr="00CC60B6">
        <w:rPr>
          <w:rFonts w:ascii="Times New Roman" w:hAnsi="Times New Roman" w:cs="Times New Roman"/>
          <w:lang w:val="es-ES"/>
        </w:rPr>
        <w:t xml:space="preserve"> sirve para apuntar a los </w:t>
      </w:r>
      <w:r w:rsidRPr="00CC60B6">
        <w:rPr>
          <w:rFonts w:ascii="Times New Roman" w:hAnsi="Times New Roman" w:cs="Times New Roman"/>
          <w:b/>
          <w:bCs/>
          <w:lang w:val="es-ES"/>
        </w:rPr>
        <w:t>padres</w:t>
      </w:r>
      <w:r w:rsidRPr="00CC60B6">
        <w:rPr>
          <w:rFonts w:ascii="Times New Roman" w:hAnsi="Times New Roman" w:cs="Times New Roman"/>
          <w:lang w:val="es-ES"/>
        </w:rPr>
        <w:t xml:space="preserve"> del personaje actual (ej. </w:t>
      </w:r>
      <w:r w:rsidRPr="00CC60B6">
        <w:rPr>
          <w:rFonts w:ascii="Times New Roman" w:hAnsi="Times New Roman" w:cs="Times New Roman"/>
          <w:i/>
          <w:iCs/>
          <w:lang w:val="es-ES"/>
        </w:rPr>
        <w:t>Heracles "es hijo de" [Zeus, Alcmena]</w:t>
      </w:r>
      <w:r w:rsidRPr="00CC60B6">
        <w:rPr>
          <w:rFonts w:ascii="Times New Roman" w:hAnsi="Times New Roman" w:cs="Times New Roman"/>
          <w:lang w:val="es-ES"/>
        </w:rPr>
        <w:t xml:space="preserve">), la configuración que muestras en la imagen con at </w:t>
      </w:r>
      <w:proofErr w:type="spellStart"/>
      <w:r w:rsidRPr="00CC60B6">
        <w:rPr>
          <w:rFonts w:ascii="Times New Roman" w:hAnsi="Times New Roman" w:cs="Times New Roman"/>
          <w:lang w:val="es-ES"/>
        </w:rPr>
        <w:t>most</w:t>
      </w:r>
      <w:proofErr w:type="spellEnd"/>
      <w:r w:rsidRPr="00CC60B6">
        <w:rPr>
          <w:rFonts w:ascii="Times New Roman" w:hAnsi="Times New Roman" w:cs="Times New Roman"/>
          <w:lang w:val="es-ES"/>
        </w:rPr>
        <w:t xml:space="preserve"> 2 es lógicamente correcta, ya que un ser suele tener un máximo de dos progenitores. Marcar </w:t>
      </w:r>
      <w:proofErr w:type="spellStart"/>
      <w:r w:rsidRPr="00CC60B6">
        <w:rPr>
          <w:rFonts w:ascii="Times New Roman" w:hAnsi="Times New Roman" w:cs="Times New Roman"/>
          <w:lang w:val="es-ES"/>
        </w:rPr>
        <w:t>required</w:t>
      </w:r>
      <w:proofErr w:type="spellEnd"/>
      <w:r w:rsidRPr="00CC60B6">
        <w:rPr>
          <w:rFonts w:ascii="Times New Roman" w:hAnsi="Times New Roman" w:cs="Times New Roman"/>
          <w:lang w:val="es-ES"/>
        </w:rPr>
        <w:t xml:space="preserve"> con at </w:t>
      </w:r>
      <w:proofErr w:type="spellStart"/>
      <w:r w:rsidRPr="00CC60B6">
        <w:rPr>
          <w:rFonts w:ascii="Times New Roman" w:hAnsi="Times New Roman" w:cs="Times New Roman"/>
          <w:lang w:val="es-ES"/>
        </w:rPr>
        <w:t>least</w:t>
      </w:r>
      <w:proofErr w:type="spellEnd"/>
      <w:r w:rsidRPr="00CC60B6">
        <w:rPr>
          <w:rFonts w:ascii="Times New Roman" w:hAnsi="Times New Roman" w:cs="Times New Roman"/>
          <w:lang w:val="es-ES"/>
        </w:rPr>
        <w:t xml:space="preserve"> 1 obligará a que todo personaje en tu ontología tenga al menos un padre definido.</w:t>
      </w:r>
    </w:p>
    <w:p w14:paraId="3C84151A" w14:textId="77777777" w:rsidR="00CC60B6" w:rsidRPr="00CC60B6" w:rsidRDefault="00CC60B6" w:rsidP="00CC60B6">
      <w:pPr>
        <w:numPr>
          <w:ilvl w:val="1"/>
          <w:numId w:val="9"/>
        </w:numPr>
        <w:spacing w:after="160" w:line="278" w:lineRule="auto"/>
        <w:rPr>
          <w:rFonts w:ascii="Times New Roman" w:hAnsi="Times New Roman" w:cs="Times New Roman"/>
          <w:lang w:val="es-ES"/>
        </w:rPr>
      </w:pPr>
      <w:r w:rsidRPr="00CC60B6">
        <w:rPr>
          <w:rFonts w:ascii="Times New Roman" w:hAnsi="Times New Roman" w:cs="Times New Roman"/>
          <w:lang w:val="es-ES"/>
        </w:rPr>
        <w:t xml:space="preserve">Si por el contrario, el slot </w:t>
      </w:r>
      <w:proofErr w:type="spellStart"/>
      <w:r w:rsidRPr="00CC60B6">
        <w:rPr>
          <w:rFonts w:ascii="Times New Roman" w:hAnsi="Times New Roman" w:cs="Times New Roman"/>
          <w:lang w:val="es-ES"/>
        </w:rPr>
        <w:t>es_padre_o_madre</w:t>
      </w:r>
      <w:proofErr w:type="spellEnd"/>
      <w:r w:rsidRPr="00CC60B6">
        <w:rPr>
          <w:rFonts w:ascii="Times New Roman" w:hAnsi="Times New Roman" w:cs="Times New Roman"/>
          <w:lang w:val="es-ES"/>
        </w:rPr>
        <w:t xml:space="preserve"> es el que apunta a los </w:t>
      </w:r>
      <w:r w:rsidRPr="00CC60B6">
        <w:rPr>
          <w:rFonts w:ascii="Times New Roman" w:hAnsi="Times New Roman" w:cs="Times New Roman"/>
          <w:b/>
          <w:bCs/>
          <w:lang w:val="es-ES"/>
        </w:rPr>
        <w:t>hijos</w:t>
      </w:r>
      <w:r w:rsidRPr="00CC60B6">
        <w:rPr>
          <w:rFonts w:ascii="Times New Roman" w:hAnsi="Times New Roman" w:cs="Times New Roman"/>
          <w:lang w:val="es-ES"/>
        </w:rPr>
        <w:t xml:space="preserve"> (ej. </w:t>
      </w:r>
      <w:r w:rsidRPr="00CC60B6">
        <w:rPr>
          <w:rFonts w:ascii="Times New Roman" w:hAnsi="Times New Roman" w:cs="Times New Roman"/>
          <w:i/>
          <w:iCs/>
          <w:lang w:val="es-ES"/>
        </w:rPr>
        <w:t>Zeus "es padre de" [Heracles, Ares, Atenea...]</w:t>
      </w:r>
      <w:r w:rsidRPr="00CC60B6">
        <w:rPr>
          <w:rFonts w:ascii="Times New Roman" w:hAnsi="Times New Roman" w:cs="Times New Roman"/>
          <w:lang w:val="es-ES"/>
        </w:rPr>
        <w:t xml:space="preserve">), deberás asegurarte de que la cardinalidad de ese slot original tenga marcada la casilla </w:t>
      </w:r>
      <w:proofErr w:type="spellStart"/>
      <w:r w:rsidRPr="00CC60B6">
        <w:rPr>
          <w:rFonts w:ascii="Times New Roman" w:hAnsi="Times New Roman" w:cs="Times New Roman"/>
          <w:lang w:val="es-ES"/>
        </w:rPr>
        <w:t>multiple</w:t>
      </w:r>
      <w:proofErr w:type="spellEnd"/>
      <w:r w:rsidRPr="00CC60B6">
        <w:rPr>
          <w:rFonts w:ascii="Times New Roman" w:hAnsi="Times New Roman" w:cs="Times New Roman"/>
          <w:lang w:val="es-ES"/>
        </w:rPr>
        <w:t xml:space="preserve"> y el campo at </w:t>
      </w:r>
      <w:proofErr w:type="spellStart"/>
      <w:r w:rsidRPr="00CC60B6">
        <w:rPr>
          <w:rFonts w:ascii="Times New Roman" w:hAnsi="Times New Roman" w:cs="Times New Roman"/>
          <w:lang w:val="es-ES"/>
        </w:rPr>
        <w:t>most</w:t>
      </w:r>
      <w:proofErr w:type="spellEnd"/>
      <w:r w:rsidRPr="00CC60B6">
        <w:rPr>
          <w:rFonts w:ascii="Times New Roman" w:hAnsi="Times New Roman" w:cs="Times New Roman"/>
          <w:lang w:val="es-ES"/>
        </w:rPr>
        <w:t xml:space="preserve"> esté vacío, ya que los dioses y héroes mitológicos pueden tener un número indefinido de hijos.</w:t>
      </w:r>
    </w:p>
    <w:p w14:paraId="322A6382"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Al asociarlos como inversos, cada vez que en la pestaña </w:t>
      </w:r>
      <w:proofErr w:type="spellStart"/>
      <w:r w:rsidRPr="00CC60B6">
        <w:rPr>
          <w:rFonts w:ascii="Times New Roman" w:hAnsi="Times New Roman" w:cs="Times New Roman"/>
          <w:i/>
          <w:iCs/>
          <w:lang w:val="es-ES"/>
        </w:rPr>
        <w:t>Instances</w:t>
      </w:r>
      <w:proofErr w:type="spellEnd"/>
      <w:r w:rsidRPr="00CC60B6">
        <w:rPr>
          <w:rFonts w:ascii="Times New Roman" w:hAnsi="Times New Roman" w:cs="Times New Roman"/>
          <w:lang w:val="es-ES"/>
        </w:rPr>
        <w:t xml:space="preserve"> añadas un hijo al slot de un Dios,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xml:space="preserve"> rellenará automáticamente el slot </w:t>
      </w:r>
      <w:proofErr w:type="spellStart"/>
      <w:r w:rsidRPr="00CC60B6">
        <w:rPr>
          <w:rFonts w:ascii="Times New Roman" w:hAnsi="Times New Roman" w:cs="Times New Roman"/>
          <w:lang w:val="es-ES"/>
        </w:rPr>
        <w:t>es_hijo_o_hija</w:t>
      </w:r>
      <w:proofErr w:type="spellEnd"/>
      <w:r w:rsidRPr="00CC60B6">
        <w:rPr>
          <w:rFonts w:ascii="Times New Roman" w:hAnsi="Times New Roman" w:cs="Times New Roman"/>
          <w:lang w:val="es-ES"/>
        </w:rPr>
        <w:t xml:space="preserve"> en la ficha de ese hijo, ahorrándote mucho tiempo en la inserción de datos.</w:t>
      </w:r>
    </w:p>
    <w:p w14:paraId="1F383CA2" w14:textId="77777777" w:rsidR="00CC60B6" w:rsidRPr="00CC60B6" w:rsidRDefault="00CC60B6" w:rsidP="00CC60B6">
      <w:pPr>
        <w:rPr>
          <w:rFonts w:ascii="Times New Roman" w:hAnsi="Times New Roman" w:cs="Times New Roman"/>
          <w:lang w:val="es-ES"/>
        </w:rPr>
      </w:pPr>
    </w:p>
    <w:p w14:paraId="4B7AD47D" w14:textId="77777777" w:rsidR="00CC60B6" w:rsidRPr="00CC60B6" w:rsidRDefault="00CC60B6" w:rsidP="00CC60B6">
      <w:pPr>
        <w:rPr>
          <w:rFonts w:ascii="Times New Roman" w:hAnsi="Times New Roman" w:cs="Times New Roman"/>
        </w:rPr>
      </w:pPr>
      <w:r w:rsidRPr="00CC60B6">
        <w:rPr>
          <w:rFonts w:ascii="Times New Roman" w:hAnsi="Times New Roman" w:cs="Times New Roman"/>
          <w:highlight w:val="yellow"/>
          <w:lang w:val="es-ES"/>
        </w:rPr>
        <w:t xml:space="preserve">Este es el estado actual de mi ontología. Con los requisitos de la práctica que ya conoces y los requisitos del enunciado, ¿es correcta? ¿Está todo bien modelado y considerado? ¿Hay algo que falte por añadir o sea necesario cambiar? </w:t>
      </w:r>
      <w:r w:rsidRPr="00CC60B6">
        <w:rPr>
          <w:rFonts w:ascii="Times New Roman" w:hAnsi="Times New Roman" w:cs="Times New Roman"/>
          <w:highlight w:val="yellow"/>
        </w:rPr>
        <w:t xml:space="preserve">¿Debería añadir </w:t>
      </w:r>
      <w:proofErr w:type="spellStart"/>
      <w:r w:rsidRPr="00CC60B6">
        <w:rPr>
          <w:rFonts w:ascii="Times New Roman" w:hAnsi="Times New Roman" w:cs="Times New Roman"/>
          <w:highlight w:val="yellow"/>
        </w:rPr>
        <w:t>Constraints</w:t>
      </w:r>
      <w:proofErr w:type="spellEnd"/>
      <w:r w:rsidRPr="00CC60B6">
        <w:rPr>
          <w:rFonts w:ascii="Times New Roman" w:hAnsi="Times New Roman" w:cs="Times New Roman"/>
          <w:highlight w:val="yellow"/>
        </w:rPr>
        <w:t xml:space="preserve"> en alguna Clase o slot?</w:t>
      </w:r>
    </w:p>
    <w:p w14:paraId="42369DBF" w14:textId="77777777" w:rsidR="00CC60B6" w:rsidRPr="00CC60B6" w:rsidRDefault="00CC60B6" w:rsidP="00CC60B6">
      <w:pPr>
        <w:rPr>
          <w:rFonts w:ascii="Times New Roman" w:hAnsi="Times New Roman" w:cs="Times New Roman"/>
        </w:rPr>
      </w:pPr>
    </w:p>
    <w:p w14:paraId="444E762A"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Analizando el código de tu archivo .</w:t>
      </w:r>
      <w:proofErr w:type="spellStart"/>
      <w:r w:rsidRPr="00CC60B6">
        <w:rPr>
          <w:rFonts w:ascii="Times New Roman" w:hAnsi="Times New Roman" w:cs="Times New Roman"/>
          <w:lang w:val="es-ES"/>
        </w:rPr>
        <w:t>pont</w:t>
      </w:r>
      <w:proofErr w:type="spellEnd"/>
      <w:r w:rsidRPr="00CC60B6">
        <w:rPr>
          <w:rFonts w:ascii="Times New Roman" w:hAnsi="Times New Roman" w:cs="Times New Roman"/>
          <w:lang w:val="es-ES"/>
        </w:rPr>
        <w:t xml:space="preserve">, puedo decirte que el estado actual de tu ontología es </w:t>
      </w:r>
      <w:r w:rsidRPr="00CC60B6">
        <w:rPr>
          <w:rFonts w:ascii="Times New Roman" w:hAnsi="Times New Roman" w:cs="Times New Roman"/>
          <w:b/>
          <w:bCs/>
          <w:lang w:val="es-ES"/>
        </w:rPr>
        <w:t>excelente y muy sólido</w:t>
      </w:r>
      <w:r w:rsidRPr="00CC60B6">
        <w:rPr>
          <w:rFonts w:ascii="Times New Roman" w:hAnsi="Times New Roman" w:cs="Times New Roman"/>
          <w:lang w:val="es-ES"/>
        </w:rPr>
        <w:t xml:space="preserve">. Has interpretado y aplicado correctamente la gran mayoría de las directrices y requisitos del proyecto. </w:t>
      </w:r>
    </w:p>
    <w:p w14:paraId="1117F191"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Aquí tienes un desglose de lo que está bien modelado, junto con algunas sugerencias y elementos clave que debes considerar añadir o modificar:</w:t>
      </w:r>
    </w:p>
    <w:p w14:paraId="5E9B0604" w14:textId="77777777" w:rsidR="00CC60B6" w:rsidRPr="00CC60B6" w:rsidRDefault="00CC60B6" w:rsidP="00CC60B6">
      <w:pPr>
        <w:rPr>
          <w:rFonts w:ascii="Times New Roman" w:hAnsi="Times New Roman" w:cs="Times New Roman"/>
          <w:b/>
          <w:bCs/>
          <w:lang w:val="es-ES"/>
        </w:rPr>
      </w:pPr>
      <w:r w:rsidRPr="00CC60B6">
        <w:rPr>
          <w:rFonts w:ascii="Segoe UI Emoji" w:hAnsi="Segoe UI Emoji" w:cs="Segoe UI Emoji"/>
          <w:b/>
          <w:bCs/>
          <w:lang w:val="es-ES"/>
        </w:rPr>
        <w:t>✅</w:t>
      </w:r>
      <w:r w:rsidRPr="00CC60B6">
        <w:rPr>
          <w:rFonts w:ascii="Times New Roman" w:hAnsi="Times New Roman" w:cs="Times New Roman"/>
          <w:b/>
          <w:bCs/>
          <w:lang w:val="es-ES"/>
        </w:rPr>
        <w:t xml:space="preserve"> Lo que está muy bien modelado:</w:t>
      </w:r>
    </w:p>
    <w:p w14:paraId="7C42A616" w14:textId="77777777" w:rsidR="00CC60B6" w:rsidRPr="00CC60B6" w:rsidRDefault="00CC60B6" w:rsidP="00CC60B6">
      <w:pPr>
        <w:numPr>
          <w:ilvl w:val="0"/>
          <w:numId w:val="10"/>
        </w:numPr>
        <w:spacing w:after="160" w:line="278" w:lineRule="auto"/>
        <w:rPr>
          <w:rFonts w:ascii="Times New Roman" w:hAnsi="Times New Roman" w:cs="Times New Roman"/>
          <w:lang w:val="es-ES"/>
        </w:rPr>
      </w:pPr>
      <w:r w:rsidRPr="00CC60B6">
        <w:rPr>
          <w:rFonts w:ascii="Times New Roman" w:hAnsi="Times New Roman" w:cs="Times New Roman"/>
          <w:b/>
          <w:bCs/>
          <w:lang w:val="es-ES"/>
        </w:rPr>
        <w:t>Regla de codificación (Cero Tildes y Eñes):</w:t>
      </w:r>
      <w:r w:rsidRPr="00CC60B6">
        <w:rPr>
          <w:rFonts w:ascii="Times New Roman" w:hAnsi="Times New Roman" w:cs="Times New Roman"/>
          <w:lang w:val="es-ES"/>
        </w:rPr>
        <w:t xml:space="preserve"> Has cumplido a rajatabla la restricción de no usar tildes ni eñes en los nombres de clases, slots ni variables (ej. </w:t>
      </w:r>
      <w:proofErr w:type="spellStart"/>
      <w:r w:rsidRPr="00CC60B6">
        <w:rPr>
          <w:rFonts w:ascii="Times New Roman" w:hAnsi="Times New Roman" w:cs="Times New Roman"/>
          <w:lang w:val="es-ES"/>
        </w:rPr>
        <w:t>Ubicacion</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Accion</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estado_vida</w:t>
      </w:r>
      <w:proofErr w:type="spellEnd"/>
      <w:r w:rsidRPr="00CC60B6">
        <w:rPr>
          <w:rFonts w:ascii="Times New Roman" w:hAnsi="Times New Roman" w:cs="Times New Roman"/>
          <w:lang w:val="es-ES"/>
        </w:rPr>
        <w:t xml:space="preserve">). Esto es crucial para que </w:t>
      </w:r>
      <w:proofErr w:type="spellStart"/>
      <w:r w:rsidRPr="00CC60B6">
        <w:rPr>
          <w:rFonts w:ascii="Times New Roman" w:hAnsi="Times New Roman" w:cs="Times New Roman"/>
          <w:lang w:val="es-ES"/>
        </w:rPr>
        <w:t>Drools</w:t>
      </w:r>
      <w:proofErr w:type="spellEnd"/>
      <w:r w:rsidRPr="00CC60B6">
        <w:rPr>
          <w:rFonts w:ascii="Times New Roman" w:hAnsi="Times New Roman" w:cs="Times New Roman"/>
          <w:lang w:val="es-ES"/>
        </w:rPr>
        <w:t xml:space="preserve"> y el </w:t>
      </w:r>
      <w:proofErr w:type="spellStart"/>
      <w:r w:rsidRPr="00CC60B6">
        <w:rPr>
          <w:rFonts w:ascii="Times New Roman" w:hAnsi="Times New Roman" w:cs="Times New Roman"/>
          <w:i/>
          <w:iCs/>
          <w:lang w:val="es-ES"/>
        </w:rPr>
        <w:t>parser</w:t>
      </w:r>
      <w:proofErr w:type="spellEnd"/>
      <w:r w:rsidRPr="00CC60B6">
        <w:rPr>
          <w:rFonts w:ascii="Times New Roman" w:hAnsi="Times New Roman" w:cs="Times New Roman"/>
          <w:lang w:val="es-ES"/>
        </w:rPr>
        <w:t xml:space="preserve"> no den fallos más adelante. </w:t>
      </w:r>
    </w:p>
    <w:p w14:paraId="23EA83A5" w14:textId="77777777" w:rsidR="00CC60B6" w:rsidRPr="00CC60B6" w:rsidRDefault="00CC60B6" w:rsidP="00CC60B6">
      <w:pPr>
        <w:numPr>
          <w:ilvl w:val="0"/>
          <w:numId w:val="10"/>
        </w:numPr>
        <w:spacing w:after="160" w:line="278" w:lineRule="auto"/>
        <w:rPr>
          <w:rFonts w:ascii="Times New Roman" w:hAnsi="Times New Roman" w:cs="Times New Roman"/>
          <w:lang w:val="es-ES"/>
        </w:rPr>
      </w:pPr>
      <w:r w:rsidRPr="00CC60B6">
        <w:rPr>
          <w:rFonts w:ascii="Times New Roman" w:hAnsi="Times New Roman" w:cs="Times New Roman"/>
          <w:b/>
          <w:bCs/>
          <w:lang w:val="es-ES"/>
        </w:rPr>
        <w:t>Jerarquía y Abstracción:</w:t>
      </w:r>
      <w:r w:rsidRPr="00CC60B6">
        <w:rPr>
          <w:rFonts w:ascii="Times New Roman" w:hAnsi="Times New Roman" w:cs="Times New Roman"/>
          <w:lang w:val="es-ES"/>
        </w:rPr>
        <w:t xml:space="preserve"> Has utilizado correctamente el rol </w:t>
      </w:r>
      <w:proofErr w:type="spellStart"/>
      <w:r w:rsidRPr="00CC60B6">
        <w:rPr>
          <w:rFonts w:ascii="Times New Roman" w:hAnsi="Times New Roman" w:cs="Times New Roman"/>
          <w:lang w:val="es-ES"/>
        </w:rPr>
        <w:t>abstract</w:t>
      </w:r>
      <w:proofErr w:type="spellEnd"/>
      <w:r w:rsidRPr="00CC60B6">
        <w:rPr>
          <w:rFonts w:ascii="Times New Roman" w:hAnsi="Times New Roman" w:cs="Times New Roman"/>
          <w:lang w:val="es-ES"/>
        </w:rPr>
        <w:t xml:space="preserve"> para superclases como Personaje y </w:t>
      </w:r>
      <w:proofErr w:type="spellStart"/>
      <w:r w:rsidRPr="00CC60B6">
        <w:rPr>
          <w:rFonts w:ascii="Times New Roman" w:hAnsi="Times New Roman" w:cs="Times New Roman"/>
          <w:lang w:val="es-ES"/>
        </w:rPr>
        <w:t>Accion</w:t>
      </w:r>
      <w:proofErr w:type="spellEnd"/>
      <w:r w:rsidRPr="00CC60B6">
        <w:rPr>
          <w:rFonts w:ascii="Times New Roman" w:hAnsi="Times New Roman" w:cs="Times New Roman"/>
          <w:lang w:val="es-ES"/>
        </w:rPr>
        <w:t xml:space="preserve">, dejando como concrete las subclases </w:t>
      </w:r>
      <w:proofErr w:type="spellStart"/>
      <w:r w:rsidRPr="00CC60B6">
        <w:rPr>
          <w:rFonts w:ascii="Times New Roman" w:hAnsi="Times New Roman" w:cs="Times New Roman"/>
          <w:lang w:val="es-ES"/>
        </w:rPr>
        <w:t>instanciables</w:t>
      </w:r>
      <w:proofErr w:type="spellEnd"/>
      <w:r w:rsidRPr="00CC60B6">
        <w:rPr>
          <w:rFonts w:ascii="Times New Roman" w:hAnsi="Times New Roman" w:cs="Times New Roman"/>
          <w:lang w:val="es-ES"/>
        </w:rPr>
        <w:t xml:space="preserve"> (Humano, Dios, Matar, etc.). Esto concuerda con las buenas prácticas de diseño de </w:t>
      </w:r>
      <w:r w:rsidRPr="00CC60B6">
        <w:rPr>
          <w:rFonts w:ascii="Times New Roman" w:hAnsi="Times New Roman" w:cs="Times New Roman"/>
          <w:i/>
          <w:iCs/>
          <w:lang w:val="es-ES"/>
        </w:rPr>
        <w:t>Frames</w:t>
      </w:r>
      <w:r w:rsidRPr="00CC60B6">
        <w:rPr>
          <w:rFonts w:ascii="Times New Roman" w:hAnsi="Times New Roman" w:cs="Times New Roman"/>
          <w:lang w:val="es-ES"/>
        </w:rPr>
        <w:t xml:space="preserve"> en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xml:space="preserve">. </w:t>
      </w:r>
    </w:p>
    <w:p w14:paraId="76C908E9" w14:textId="77777777" w:rsidR="00CC60B6" w:rsidRPr="00CC60B6" w:rsidRDefault="00CC60B6" w:rsidP="00CC60B6">
      <w:pPr>
        <w:numPr>
          <w:ilvl w:val="0"/>
          <w:numId w:val="10"/>
        </w:numPr>
        <w:spacing w:after="160" w:line="278" w:lineRule="auto"/>
        <w:rPr>
          <w:rFonts w:ascii="Times New Roman" w:hAnsi="Times New Roman" w:cs="Times New Roman"/>
        </w:rPr>
      </w:pPr>
      <w:r w:rsidRPr="00CC60B6">
        <w:rPr>
          <w:rFonts w:ascii="Times New Roman" w:hAnsi="Times New Roman" w:cs="Times New Roman"/>
          <w:b/>
          <w:bCs/>
          <w:lang w:val="es-ES"/>
        </w:rPr>
        <w:t>Metadatos (</w:t>
      </w:r>
      <w:proofErr w:type="spellStart"/>
      <w:r w:rsidRPr="00CC60B6">
        <w:rPr>
          <w:rFonts w:ascii="Times New Roman" w:hAnsi="Times New Roman" w:cs="Times New Roman"/>
          <w:b/>
          <w:bCs/>
          <w:lang w:val="es-ES"/>
        </w:rPr>
        <w:t>Documentation</w:t>
      </w:r>
      <w:proofErr w:type="spellEnd"/>
      <w:r w:rsidRPr="00CC60B6">
        <w:rPr>
          <w:rFonts w:ascii="Times New Roman" w:hAnsi="Times New Roman" w:cs="Times New Roman"/>
          <w:b/>
          <w:bCs/>
          <w:lang w:val="es-ES"/>
        </w:rPr>
        <w:t>):</w:t>
      </w:r>
      <w:r w:rsidRPr="00CC60B6">
        <w:rPr>
          <w:rFonts w:ascii="Times New Roman" w:hAnsi="Times New Roman" w:cs="Times New Roman"/>
          <w:lang w:val="es-ES"/>
        </w:rPr>
        <w:t xml:space="preserve"> El enunciado exige que TODAS las clases tengan algo en la documentación (metadatos), y si se incluye la referencia, mejor. Tú has añadido comentarios explicativos en todos los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y clases, indicando incluso "Extraído del enunciado...". </w:t>
      </w:r>
      <w:r w:rsidRPr="00CC60B6">
        <w:rPr>
          <w:rFonts w:ascii="Times New Roman" w:hAnsi="Times New Roman" w:cs="Times New Roman"/>
        </w:rPr>
        <w:t xml:space="preserve">Esto te suma muchos puntos de calidad. </w:t>
      </w:r>
    </w:p>
    <w:p w14:paraId="1967C6C9" w14:textId="77777777" w:rsidR="00CC60B6" w:rsidRPr="00CC60B6" w:rsidRDefault="00CC60B6" w:rsidP="00CC60B6">
      <w:pPr>
        <w:numPr>
          <w:ilvl w:val="0"/>
          <w:numId w:val="10"/>
        </w:numPr>
        <w:spacing w:after="160" w:line="278" w:lineRule="auto"/>
        <w:rPr>
          <w:rFonts w:ascii="Times New Roman" w:hAnsi="Times New Roman" w:cs="Times New Roman"/>
          <w:lang w:val="es-ES"/>
        </w:rPr>
      </w:pPr>
      <w:r w:rsidRPr="00CC60B6">
        <w:rPr>
          <w:rFonts w:ascii="Times New Roman" w:hAnsi="Times New Roman" w:cs="Times New Roman"/>
          <w:b/>
          <w:bCs/>
          <w:lang w:val="es-ES"/>
        </w:rPr>
        <w:t>Atributos de Estado:</w:t>
      </w:r>
      <w:r w:rsidRPr="00CC60B6">
        <w:rPr>
          <w:rFonts w:ascii="Times New Roman" w:hAnsi="Times New Roman" w:cs="Times New Roman"/>
          <w:lang w:val="es-ES"/>
        </w:rPr>
        <w:t xml:space="preserve"> Modelar </w:t>
      </w:r>
      <w:proofErr w:type="spellStart"/>
      <w:r w:rsidRPr="00CC60B6">
        <w:rPr>
          <w:rFonts w:ascii="Times New Roman" w:hAnsi="Times New Roman" w:cs="Times New Roman"/>
          <w:lang w:val="es-ES"/>
        </w:rPr>
        <w:t>estado_vida</w:t>
      </w:r>
      <w:proofErr w:type="spellEnd"/>
      <w:r w:rsidRPr="00CC60B6">
        <w:rPr>
          <w:rFonts w:ascii="Times New Roman" w:hAnsi="Times New Roman" w:cs="Times New Roman"/>
          <w:lang w:val="es-ES"/>
        </w:rPr>
        <w:t xml:space="preserve"> (vivo/muerto) y </w:t>
      </w:r>
      <w:proofErr w:type="spellStart"/>
      <w:r w:rsidRPr="00CC60B6">
        <w:rPr>
          <w:rFonts w:ascii="Times New Roman" w:hAnsi="Times New Roman" w:cs="Times New Roman"/>
          <w:lang w:val="es-ES"/>
        </w:rPr>
        <w:t>estado_libertad</w:t>
      </w:r>
      <w:proofErr w:type="spellEnd"/>
      <w:r w:rsidRPr="00CC60B6">
        <w:rPr>
          <w:rFonts w:ascii="Times New Roman" w:hAnsi="Times New Roman" w:cs="Times New Roman"/>
          <w:lang w:val="es-ES"/>
        </w:rPr>
        <w:t xml:space="preserve"> (libre/preso) como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de tipo SYMBOL con </w:t>
      </w:r>
      <w:proofErr w:type="spellStart"/>
      <w:r w:rsidRPr="00CC60B6">
        <w:rPr>
          <w:rFonts w:ascii="Times New Roman" w:hAnsi="Times New Roman" w:cs="Times New Roman"/>
          <w:lang w:val="es-ES"/>
        </w:rPr>
        <w:t>allowed-values</w:t>
      </w:r>
      <w:proofErr w:type="spellEnd"/>
      <w:r w:rsidRPr="00CC60B6">
        <w:rPr>
          <w:rFonts w:ascii="Times New Roman" w:hAnsi="Times New Roman" w:cs="Times New Roman"/>
          <w:lang w:val="es-ES"/>
        </w:rPr>
        <w:t xml:space="preserve"> y cardinalidad estricta 1 1 es la decisión perfecta para este sistema. Te facilitará mucho comprobar condiciones de estado en las reglas. </w:t>
      </w:r>
    </w:p>
    <w:p w14:paraId="3D41D57A" w14:textId="77777777" w:rsidR="00CC60B6" w:rsidRPr="00CC60B6" w:rsidRDefault="00CC60B6" w:rsidP="00CC60B6">
      <w:pPr>
        <w:rPr>
          <w:rFonts w:ascii="Times New Roman" w:hAnsi="Times New Roman" w:cs="Times New Roman"/>
          <w:b/>
          <w:bCs/>
          <w:lang w:val="es-ES"/>
        </w:rPr>
      </w:pPr>
      <w:r w:rsidRPr="00CC60B6">
        <w:rPr>
          <w:rFonts w:ascii="Segoe UI Emoji" w:hAnsi="Segoe UI Emoji" w:cs="Segoe UI Emoji"/>
          <w:b/>
          <w:bCs/>
        </w:rPr>
        <w:t>🛠️</w:t>
      </w:r>
      <w:r w:rsidRPr="00CC60B6">
        <w:rPr>
          <w:rFonts w:ascii="Times New Roman" w:hAnsi="Times New Roman" w:cs="Times New Roman"/>
          <w:b/>
          <w:bCs/>
          <w:lang w:val="es-ES"/>
        </w:rPr>
        <w:t xml:space="preserve"> Cosas que podrías ajustar o cambiar (Revisión de Slots):</w:t>
      </w:r>
    </w:p>
    <w:p w14:paraId="21A77599" w14:textId="77777777" w:rsidR="00CC60B6" w:rsidRPr="00CC60B6" w:rsidRDefault="00CC60B6" w:rsidP="00CC60B6">
      <w:pPr>
        <w:numPr>
          <w:ilvl w:val="0"/>
          <w:numId w:val="11"/>
        </w:numPr>
        <w:spacing w:after="160" w:line="278" w:lineRule="auto"/>
        <w:rPr>
          <w:rFonts w:ascii="Times New Roman" w:hAnsi="Times New Roman" w:cs="Times New Roman"/>
          <w:lang w:val="es-ES"/>
        </w:rPr>
      </w:pPr>
      <w:r w:rsidRPr="00CC60B6">
        <w:rPr>
          <w:rFonts w:ascii="Times New Roman" w:hAnsi="Times New Roman" w:cs="Times New Roman"/>
          <w:b/>
          <w:bCs/>
          <w:lang w:val="es-ES"/>
        </w:rPr>
        <w:lastRenderedPageBreak/>
        <w:t xml:space="preserve">Cardinalidad de sujeto y destino en </w:t>
      </w:r>
      <w:proofErr w:type="spellStart"/>
      <w:r w:rsidRPr="00CC60B6">
        <w:rPr>
          <w:rFonts w:ascii="Times New Roman" w:hAnsi="Times New Roman" w:cs="Times New Roman"/>
          <w:b/>
          <w:bCs/>
          <w:lang w:val="es-ES"/>
        </w:rPr>
        <w:t>Accion</w:t>
      </w:r>
      <w:proofErr w:type="spellEnd"/>
      <w:r w:rsidRPr="00CC60B6">
        <w:rPr>
          <w:rFonts w:ascii="Times New Roman" w:hAnsi="Times New Roman" w:cs="Times New Roman"/>
          <w:b/>
          <w:bCs/>
          <w:lang w:val="es-ES"/>
        </w:rPr>
        <w:t>:</w:t>
      </w:r>
      <w:r w:rsidRPr="00CC60B6">
        <w:rPr>
          <w:rFonts w:ascii="Times New Roman" w:hAnsi="Times New Roman" w:cs="Times New Roman"/>
          <w:lang w:val="es-ES"/>
        </w:rPr>
        <w:t xml:space="preserve"> Actualmente los tienes definidos como </w:t>
      </w:r>
      <w:proofErr w:type="spellStart"/>
      <w:r w:rsidRPr="00CC60B6">
        <w:rPr>
          <w:rFonts w:ascii="Times New Roman" w:hAnsi="Times New Roman" w:cs="Times New Roman"/>
          <w:i/>
          <w:iCs/>
          <w:lang w:val="es-ES"/>
        </w:rPr>
        <w:t>multislots</w:t>
      </w:r>
      <w:proofErr w:type="spellEnd"/>
      <w:r w:rsidRPr="00CC60B6">
        <w:rPr>
          <w:rFonts w:ascii="Times New Roman" w:hAnsi="Times New Roman" w:cs="Times New Roman"/>
          <w:lang w:val="es-ES"/>
        </w:rPr>
        <w:t xml:space="preserve"> con cardinalidad mínima de 1 e infinita máxima (</w:t>
      </w:r>
      <w:proofErr w:type="spellStart"/>
      <w:r w:rsidRPr="00CC60B6">
        <w:rPr>
          <w:rFonts w:ascii="Times New Roman" w:hAnsi="Times New Roman" w:cs="Times New Roman"/>
          <w:lang w:val="es-ES"/>
        </w:rPr>
        <w:t>cardinality</w:t>
      </w:r>
      <w:proofErr w:type="spellEnd"/>
      <w:r w:rsidRPr="00CC60B6">
        <w:rPr>
          <w:rFonts w:ascii="Times New Roman" w:hAnsi="Times New Roman" w:cs="Times New Roman"/>
          <w:lang w:val="es-ES"/>
        </w:rPr>
        <w:t xml:space="preserve"> 1 ?VARIABLE). Piensa en cómo funcionarán tus reglas: si creas una instancia de la acción Matar, ¿lo ejecutará un solo sujeto contra un solo destino? Si es así, deberías cambiar la cardinalidad a </w:t>
      </w:r>
      <w:r w:rsidRPr="00CC60B6">
        <w:rPr>
          <w:rFonts w:ascii="Times New Roman" w:hAnsi="Times New Roman" w:cs="Times New Roman"/>
          <w:b/>
          <w:bCs/>
          <w:lang w:val="es-ES"/>
        </w:rPr>
        <w:t>Single</w:t>
      </w:r>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cardinality</w:t>
      </w:r>
      <w:proofErr w:type="spellEnd"/>
      <w:r w:rsidRPr="00CC60B6">
        <w:rPr>
          <w:rFonts w:ascii="Times New Roman" w:hAnsi="Times New Roman" w:cs="Times New Roman"/>
          <w:lang w:val="es-ES"/>
        </w:rPr>
        <w:t xml:space="preserve"> 1 1) en ambos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Esto hace que la inferencia en </w:t>
      </w:r>
      <w:proofErr w:type="spellStart"/>
      <w:r w:rsidRPr="00CC60B6">
        <w:rPr>
          <w:rFonts w:ascii="Times New Roman" w:hAnsi="Times New Roman" w:cs="Times New Roman"/>
          <w:lang w:val="es-ES"/>
        </w:rPr>
        <w:t>Drools</w:t>
      </w:r>
      <w:proofErr w:type="spellEnd"/>
      <w:r w:rsidRPr="00CC60B6">
        <w:rPr>
          <w:rFonts w:ascii="Times New Roman" w:hAnsi="Times New Roman" w:cs="Times New Roman"/>
          <w:lang w:val="es-ES"/>
        </w:rPr>
        <w:t xml:space="preserve"> sea más sencilla al no tratar con listas de sujetos. </w:t>
      </w:r>
    </w:p>
    <w:p w14:paraId="305744FA" w14:textId="77777777" w:rsidR="00CC60B6" w:rsidRPr="00CC60B6" w:rsidRDefault="00CC60B6" w:rsidP="00CC60B6">
      <w:pPr>
        <w:numPr>
          <w:ilvl w:val="0"/>
          <w:numId w:val="11"/>
        </w:numPr>
        <w:spacing w:after="160" w:line="278" w:lineRule="auto"/>
        <w:rPr>
          <w:rFonts w:ascii="Times New Roman" w:hAnsi="Times New Roman" w:cs="Times New Roman"/>
          <w:lang w:val="es-ES"/>
        </w:rPr>
      </w:pPr>
      <w:r w:rsidRPr="00CC60B6">
        <w:rPr>
          <w:rFonts w:ascii="Times New Roman" w:hAnsi="Times New Roman" w:cs="Times New Roman"/>
          <w:b/>
          <w:bCs/>
          <w:lang w:val="es-ES"/>
        </w:rPr>
        <w:t>Dominio/Rango en Favores y Enojos:</w:t>
      </w:r>
      <w:r w:rsidRPr="00CC60B6">
        <w:rPr>
          <w:rFonts w:ascii="Times New Roman" w:hAnsi="Times New Roman" w:cs="Times New Roman"/>
          <w:lang w:val="es-ES"/>
        </w:rPr>
        <w:t xml:space="preserve"> Tus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tiene_favor</w:t>
      </w:r>
      <w:proofErr w:type="spellEnd"/>
      <w:r w:rsidRPr="00CC60B6">
        <w:rPr>
          <w:rFonts w:ascii="Times New Roman" w:hAnsi="Times New Roman" w:cs="Times New Roman"/>
          <w:lang w:val="es-ES"/>
        </w:rPr>
        <w:t xml:space="preserve"> y </w:t>
      </w:r>
      <w:proofErr w:type="spellStart"/>
      <w:r w:rsidRPr="00CC60B6">
        <w:rPr>
          <w:rFonts w:ascii="Times New Roman" w:hAnsi="Times New Roman" w:cs="Times New Roman"/>
          <w:lang w:val="es-ES"/>
        </w:rPr>
        <w:t>tiene_enojo</w:t>
      </w:r>
      <w:proofErr w:type="spellEnd"/>
      <w:r w:rsidRPr="00CC60B6">
        <w:rPr>
          <w:rFonts w:ascii="Times New Roman" w:hAnsi="Times New Roman" w:cs="Times New Roman"/>
          <w:lang w:val="es-ES"/>
        </w:rPr>
        <w:t xml:space="preserve"> aceptan cualquier instancia de la clase Personaje. Según el documento, estas relaciones suelen ser de "Dioses-&gt;Semidioses/Héroes/Humanos". Sería interesante que el </w:t>
      </w:r>
      <w:proofErr w:type="spellStart"/>
      <w:r w:rsidRPr="00CC60B6">
        <w:rPr>
          <w:rFonts w:ascii="Times New Roman" w:hAnsi="Times New Roman" w:cs="Times New Roman"/>
          <w:i/>
          <w:iCs/>
          <w:lang w:val="es-ES"/>
        </w:rPr>
        <w:t>allowed-classes</w:t>
      </w:r>
      <w:proofErr w:type="spellEnd"/>
      <w:r w:rsidRPr="00CC60B6">
        <w:rPr>
          <w:rFonts w:ascii="Times New Roman" w:hAnsi="Times New Roman" w:cs="Times New Roman"/>
          <w:lang w:val="es-ES"/>
        </w:rPr>
        <w:t xml:space="preserve"> de estos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se restringiera solo a Dios para tener un modelo más preciso y evitar que un humano tenga el favor de una criatura, por ejemplo. </w:t>
      </w:r>
    </w:p>
    <w:p w14:paraId="1EFDEEDC" w14:textId="77777777" w:rsidR="00CC60B6" w:rsidRPr="00CC60B6" w:rsidRDefault="00CC60B6" w:rsidP="00CC60B6">
      <w:pPr>
        <w:rPr>
          <w:rFonts w:ascii="Times New Roman" w:hAnsi="Times New Roman" w:cs="Times New Roman"/>
          <w:b/>
          <w:bCs/>
          <w:lang w:val="es-ES"/>
        </w:rPr>
      </w:pPr>
      <w:r w:rsidRPr="00CC60B6">
        <w:rPr>
          <w:rFonts w:ascii="Segoe UI Emoji" w:hAnsi="Segoe UI Emoji" w:cs="Segoe UI Emoji"/>
          <w:b/>
          <w:bCs/>
          <w:lang w:val="es-ES"/>
        </w:rPr>
        <w:t>⚠</w:t>
      </w:r>
      <w:r w:rsidRPr="00CC60B6">
        <w:rPr>
          <w:rFonts w:ascii="Segoe UI Emoji" w:hAnsi="Segoe UI Emoji" w:cs="Segoe UI Emoji"/>
          <w:b/>
          <w:bCs/>
        </w:rPr>
        <w:t>️</w:t>
      </w:r>
      <w:r w:rsidRPr="00CC60B6">
        <w:rPr>
          <w:rFonts w:ascii="Times New Roman" w:hAnsi="Times New Roman" w:cs="Times New Roman"/>
          <w:b/>
          <w:bCs/>
          <w:lang w:val="es-ES"/>
        </w:rPr>
        <w:t xml:space="preserve"> Lo que te falta por añadir (Obligatorio para la práctica):</w:t>
      </w:r>
    </w:p>
    <w:p w14:paraId="0EC11EB4" w14:textId="77777777" w:rsidR="00CC60B6" w:rsidRPr="00CC60B6" w:rsidRDefault="00CC60B6" w:rsidP="00CC60B6">
      <w:pPr>
        <w:numPr>
          <w:ilvl w:val="0"/>
          <w:numId w:val="12"/>
        </w:numPr>
        <w:spacing w:after="160" w:line="278" w:lineRule="auto"/>
        <w:rPr>
          <w:rFonts w:ascii="Times New Roman" w:hAnsi="Times New Roman" w:cs="Times New Roman"/>
          <w:lang w:val="es-ES"/>
        </w:rPr>
      </w:pPr>
      <w:r w:rsidRPr="00CC60B6">
        <w:rPr>
          <w:rFonts w:ascii="Times New Roman" w:hAnsi="Times New Roman" w:cs="Times New Roman"/>
          <w:b/>
          <w:bCs/>
          <w:lang w:val="es-ES"/>
        </w:rPr>
        <w:t>Restricciones PAL (</w:t>
      </w:r>
      <w:proofErr w:type="spellStart"/>
      <w:r w:rsidRPr="00CC60B6">
        <w:rPr>
          <w:rFonts w:ascii="Times New Roman" w:hAnsi="Times New Roman" w:cs="Times New Roman"/>
          <w:b/>
          <w:bCs/>
          <w:lang w:val="es-ES"/>
        </w:rPr>
        <w:t>Constraints</w:t>
      </w:r>
      <w:proofErr w:type="spellEnd"/>
      <w:r w:rsidRPr="00CC60B6">
        <w:rPr>
          <w:rFonts w:ascii="Times New Roman" w:hAnsi="Times New Roman" w:cs="Times New Roman"/>
          <w:b/>
          <w:bCs/>
          <w:lang w:val="es-ES"/>
        </w:rPr>
        <w:t>):</w:t>
      </w:r>
      <w:r w:rsidRPr="00CC60B6">
        <w:rPr>
          <w:rFonts w:ascii="Times New Roman" w:hAnsi="Times New Roman" w:cs="Times New Roman"/>
          <w:lang w:val="es-ES"/>
        </w:rPr>
        <w:t xml:space="preserve"> El enunciado indica claramente en mayúsculas: </w:t>
      </w:r>
      <w:r w:rsidRPr="00CC60B6">
        <w:rPr>
          <w:rFonts w:ascii="Times New Roman" w:hAnsi="Times New Roman" w:cs="Times New Roman"/>
          <w:i/>
          <w:iCs/>
          <w:lang w:val="es-ES"/>
        </w:rPr>
        <w:t>"Recordad incluir RESTRICCIONES en vuestra Ontología (3 como mínimo)"</w:t>
      </w:r>
      <w:r w:rsidRPr="00CC60B6">
        <w:rPr>
          <w:rFonts w:ascii="Times New Roman" w:hAnsi="Times New Roman" w:cs="Times New Roman"/>
          <w:lang w:val="es-ES"/>
        </w:rPr>
        <w:t>. En el archivo .</w:t>
      </w:r>
      <w:proofErr w:type="spellStart"/>
      <w:r w:rsidRPr="00CC60B6">
        <w:rPr>
          <w:rFonts w:ascii="Times New Roman" w:hAnsi="Times New Roman" w:cs="Times New Roman"/>
          <w:lang w:val="es-ES"/>
        </w:rPr>
        <w:t>pont</w:t>
      </w:r>
      <w:proofErr w:type="spellEnd"/>
      <w:r w:rsidRPr="00CC60B6">
        <w:rPr>
          <w:rFonts w:ascii="Times New Roman" w:hAnsi="Times New Roman" w:cs="Times New Roman"/>
          <w:lang w:val="es-ES"/>
        </w:rPr>
        <w:t xml:space="preserve"> no están, ya que las restricciones de PAL se suelen guardar en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xml:space="preserve"> como instancias (:PAL-CONSTRAINT) en el archivo .</w:t>
      </w:r>
      <w:proofErr w:type="spellStart"/>
      <w:r w:rsidRPr="00CC60B6">
        <w:rPr>
          <w:rFonts w:ascii="Times New Roman" w:hAnsi="Times New Roman" w:cs="Times New Roman"/>
          <w:lang w:val="es-ES"/>
        </w:rPr>
        <w:t>pins</w:t>
      </w:r>
      <w:proofErr w:type="spellEnd"/>
      <w:r w:rsidRPr="00CC60B6">
        <w:rPr>
          <w:rFonts w:ascii="Times New Roman" w:hAnsi="Times New Roman" w:cs="Times New Roman"/>
          <w:lang w:val="es-ES"/>
        </w:rPr>
        <w:t xml:space="preserve">. Debes usar la pestaña "PAL </w:t>
      </w:r>
      <w:proofErr w:type="spellStart"/>
      <w:r w:rsidRPr="00CC60B6">
        <w:rPr>
          <w:rFonts w:ascii="Times New Roman" w:hAnsi="Times New Roman" w:cs="Times New Roman"/>
          <w:lang w:val="es-ES"/>
        </w:rPr>
        <w:t>Constraints</w:t>
      </w:r>
      <w:proofErr w:type="spellEnd"/>
      <w:r w:rsidRPr="00CC60B6">
        <w:rPr>
          <w:rFonts w:ascii="Times New Roman" w:hAnsi="Times New Roman" w:cs="Times New Roman"/>
          <w:lang w:val="es-ES"/>
        </w:rPr>
        <w:t xml:space="preserve">" para crearlas. </w:t>
      </w:r>
      <w:r w:rsidRPr="00CC60B6">
        <w:rPr>
          <w:rFonts w:ascii="Times New Roman" w:hAnsi="Times New Roman" w:cs="Times New Roman"/>
          <w:i/>
          <w:iCs/>
          <w:lang w:val="es-ES"/>
        </w:rPr>
        <w:t>Ejemplo de restricción lógica:</w:t>
      </w:r>
      <w:r w:rsidRPr="00CC60B6">
        <w:rPr>
          <w:rFonts w:ascii="Times New Roman" w:hAnsi="Times New Roman" w:cs="Times New Roman"/>
          <w:lang w:val="es-ES"/>
        </w:rPr>
        <w:t xml:space="preserve"> "Nadie está vivo y muerto a la vez" (aunque tu slot de símbolo ya lo restringe bastante), o podrías programar que "Un personaje no puede ser su propio padre/madre", o "El </w:t>
      </w:r>
      <w:r w:rsidRPr="00CC60B6">
        <w:rPr>
          <w:rFonts w:ascii="Times New Roman" w:hAnsi="Times New Roman" w:cs="Times New Roman"/>
          <w:i/>
          <w:iCs/>
          <w:lang w:val="es-ES"/>
        </w:rPr>
        <w:t>sujeto</w:t>
      </w:r>
      <w:r w:rsidRPr="00CC60B6">
        <w:rPr>
          <w:rFonts w:ascii="Times New Roman" w:hAnsi="Times New Roman" w:cs="Times New Roman"/>
          <w:lang w:val="es-ES"/>
        </w:rPr>
        <w:t xml:space="preserve"> de una acción de </w:t>
      </w:r>
      <w:r w:rsidRPr="00CC60B6">
        <w:rPr>
          <w:rFonts w:ascii="Times New Roman" w:hAnsi="Times New Roman" w:cs="Times New Roman"/>
          <w:i/>
          <w:iCs/>
          <w:lang w:val="es-ES"/>
        </w:rPr>
        <w:t>Matar</w:t>
      </w:r>
      <w:r w:rsidRPr="00CC60B6">
        <w:rPr>
          <w:rFonts w:ascii="Times New Roman" w:hAnsi="Times New Roman" w:cs="Times New Roman"/>
          <w:lang w:val="es-ES"/>
        </w:rPr>
        <w:t xml:space="preserve"> debe tener un </w:t>
      </w:r>
      <w:proofErr w:type="spellStart"/>
      <w:r w:rsidRPr="00CC60B6">
        <w:rPr>
          <w:rFonts w:ascii="Times New Roman" w:hAnsi="Times New Roman" w:cs="Times New Roman"/>
          <w:i/>
          <w:iCs/>
          <w:lang w:val="es-ES"/>
        </w:rPr>
        <w:t>estado_vida</w:t>
      </w:r>
      <w:proofErr w:type="spellEnd"/>
      <w:r w:rsidRPr="00CC60B6">
        <w:rPr>
          <w:rFonts w:ascii="Times New Roman" w:hAnsi="Times New Roman" w:cs="Times New Roman"/>
          <w:lang w:val="es-ES"/>
        </w:rPr>
        <w:t xml:space="preserve"> igual a </w:t>
      </w:r>
      <w:r w:rsidRPr="00CC60B6">
        <w:rPr>
          <w:rFonts w:ascii="Times New Roman" w:hAnsi="Times New Roman" w:cs="Times New Roman"/>
          <w:i/>
          <w:iCs/>
          <w:lang w:val="es-ES"/>
        </w:rPr>
        <w:t>vivo</w:t>
      </w:r>
      <w:r w:rsidRPr="00CC60B6">
        <w:rPr>
          <w:rFonts w:ascii="Times New Roman" w:hAnsi="Times New Roman" w:cs="Times New Roman"/>
          <w:lang w:val="es-ES"/>
        </w:rPr>
        <w:t xml:space="preserve">". </w:t>
      </w:r>
    </w:p>
    <w:p w14:paraId="21C39C62" w14:textId="77777777" w:rsidR="00CC60B6" w:rsidRPr="00CC60B6" w:rsidRDefault="00CC60B6" w:rsidP="00CC60B6">
      <w:pPr>
        <w:numPr>
          <w:ilvl w:val="0"/>
          <w:numId w:val="12"/>
        </w:numPr>
        <w:spacing w:after="160" w:line="278" w:lineRule="auto"/>
        <w:rPr>
          <w:rFonts w:ascii="Times New Roman" w:hAnsi="Times New Roman" w:cs="Times New Roman"/>
          <w:lang w:val="es-ES"/>
        </w:rPr>
      </w:pPr>
      <w:r w:rsidRPr="00CC60B6">
        <w:rPr>
          <w:rFonts w:ascii="Times New Roman" w:hAnsi="Times New Roman" w:cs="Times New Roman"/>
          <w:b/>
          <w:bCs/>
          <w:lang w:val="es-ES"/>
        </w:rPr>
        <w:t>Instancias de prueba (.</w:t>
      </w:r>
      <w:proofErr w:type="spellStart"/>
      <w:r w:rsidRPr="00CC60B6">
        <w:rPr>
          <w:rFonts w:ascii="Times New Roman" w:hAnsi="Times New Roman" w:cs="Times New Roman"/>
          <w:b/>
          <w:bCs/>
          <w:lang w:val="es-ES"/>
        </w:rPr>
        <w:t>pins</w:t>
      </w:r>
      <w:proofErr w:type="spellEnd"/>
      <w:r w:rsidRPr="00CC60B6">
        <w:rPr>
          <w:rFonts w:ascii="Times New Roman" w:hAnsi="Times New Roman" w:cs="Times New Roman"/>
          <w:b/>
          <w:bCs/>
          <w:lang w:val="es-ES"/>
        </w:rPr>
        <w:t>):</w:t>
      </w:r>
      <w:r w:rsidRPr="00CC60B6">
        <w:rPr>
          <w:rFonts w:ascii="Times New Roman" w:hAnsi="Times New Roman" w:cs="Times New Roman"/>
          <w:lang w:val="es-ES"/>
        </w:rPr>
        <w:t xml:space="preserve"> No me has adjuntado el archivo .</w:t>
      </w:r>
      <w:proofErr w:type="spellStart"/>
      <w:r w:rsidRPr="00CC60B6">
        <w:rPr>
          <w:rFonts w:ascii="Times New Roman" w:hAnsi="Times New Roman" w:cs="Times New Roman"/>
          <w:lang w:val="es-ES"/>
        </w:rPr>
        <w:t>pins</w:t>
      </w:r>
      <w:proofErr w:type="spellEnd"/>
      <w:r w:rsidRPr="00CC60B6">
        <w:rPr>
          <w:rFonts w:ascii="Times New Roman" w:hAnsi="Times New Roman" w:cs="Times New Roman"/>
          <w:lang w:val="es-ES"/>
        </w:rPr>
        <w:t xml:space="preserve">, así que no puedo ver tus instancias. Recuerda el requisito estricto: </w:t>
      </w:r>
      <w:r w:rsidRPr="00CC60B6">
        <w:rPr>
          <w:rFonts w:ascii="Times New Roman" w:hAnsi="Times New Roman" w:cs="Times New Roman"/>
          <w:i/>
          <w:iCs/>
          <w:lang w:val="es-ES"/>
        </w:rPr>
        <w:t>"Es importante que TODAS las clases concretas de la ontología tengan UNA instancia ejemplo/prueba"</w:t>
      </w:r>
      <w:r w:rsidRPr="00CC60B6">
        <w:rPr>
          <w:rFonts w:ascii="Times New Roman" w:hAnsi="Times New Roman" w:cs="Times New Roman"/>
          <w:lang w:val="es-ES"/>
        </w:rPr>
        <w:t xml:space="preserve">. Asegúrate de crear al menos un Humano, un Dios, un Héroe, una Criatura, un Objeto, una Capacidad y una instancia de cada tipo de acción para cumplir con la entrega. </w:t>
      </w:r>
    </w:p>
    <w:p w14:paraId="68532FE5"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En resumen: tu archivo .</w:t>
      </w:r>
      <w:proofErr w:type="spellStart"/>
      <w:r w:rsidRPr="00CC60B6">
        <w:rPr>
          <w:rFonts w:ascii="Times New Roman" w:hAnsi="Times New Roman" w:cs="Times New Roman"/>
          <w:lang w:val="es-ES"/>
        </w:rPr>
        <w:t>pont</w:t>
      </w:r>
      <w:proofErr w:type="spellEnd"/>
      <w:r w:rsidRPr="00CC60B6">
        <w:rPr>
          <w:rFonts w:ascii="Times New Roman" w:hAnsi="Times New Roman" w:cs="Times New Roman"/>
          <w:lang w:val="es-ES"/>
        </w:rPr>
        <w:t xml:space="preserve"> está fenomenal y demuestra que has entendido el paradigma de modelado ontológico frente a la simple programación orientada a objetos. Si ajustas las cardinalidades de las acciones, restringes quién da los favores y te aseguras de añadir tus 3 restricciones PAL y las instancias de prueba, tendrás la Fase 1.a perfecta. ¿Quieres que te ayude a formular el código lógico para las restricciones de la pestaña PAL </w:t>
      </w:r>
      <w:proofErr w:type="spellStart"/>
      <w:r w:rsidRPr="00CC60B6">
        <w:rPr>
          <w:rFonts w:ascii="Times New Roman" w:hAnsi="Times New Roman" w:cs="Times New Roman"/>
          <w:lang w:val="es-ES"/>
        </w:rPr>
        <w:t>Constraints</w:t>
      </w:r>
      <w:proofErr w:type="spellEnd"/>
      <w:r w:rsidRPr="00CC60B6">
        <w:rPr>
          <w:rFonts w:ascii="Times New Roman" w:hAnsi="Times New Roman" w:cs="Times New Roman"/>
          <w:lang w:val="es-ES"/>
        </w:rPr>
        <w:t>?</w:t>
      </w:r>
    </w:p>
    <w:p w14:paraId="5A614B4B" w14:textId="77777777" w:rsidR="00CC60B6" w:rsidRPr="00CC60B6" w:rsidRDefault="00CC60B6" w:rsidP="00CC60B6">
      <w:pPr>
        <w:rPr>
          <w:rFonts w:ascii="Times New Roman" w:hAnsi="Times New Roman" w:cs="Times New Roman"/>
          <w:lang w:val="es-ES"/>
        </w:rPr>
      </w:pPr>
    </w:p>
    <w:p w14:paraId="619253B0"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Genera y explica el código de las PAL CONSTRAINTS para las siguientes restricciones:</w:t>
      </w:r>
    </w:p>
    <w:p w14:paraId="45A15FCD"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"Nadie está vivo y muerto a la vez"</w:t>
      </w:r>
    </w:p>
    <w:p w14:paraId="5AE525A5" w14:textId="77777777" w:rsidR="00CC60B6" w:rsidRPr="00CC60B6" w:rsidRDefault="00CC60B6" w:rsidP="00CC60B6">
      <w:pPr>
        <w:rPr>
          <w:rFonts w:ascii="Times New Roman" w:hAnsi="Times New Roman" w:cs="Times New Roman"/>
          <w:highlight w:val="yellow"/>
          <w:lang w:val="es-ES"/>
        </w:rPr>
      </w:pPr>
      <w:r w:rsidRPr="00CC60B6">
        <w:rPr>
          <w:rFonts w:ascii="Times New Roman" w:hAnsi="Times New Roman" w:cs="Times New Roman"/>
          <w:highlight w:val="yellow"/>
          <w:lang w:val="es-ES"/>
        </w:rPr>
        <w:t>- "Un personaje no puede ser su propio padre/madre"</w:t>
      </w:r>
    </w:p>
    <w:p w14:paraId="23E2138B"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highlight w:val="yellow"/>
          <w:lang w:val="es-ES"/>
        </w:rPr>
        <w:t xml:space="preserve">- "El sujeto de una acción Matar debe tener un </w:t>
      </w:r>
      <w:proofErr w:type="spellStart"/>
      <w:r w:rsidRPr="00CC60B6">
        <w:rPr>
          <w:rFonts w:ascii="Times New Roman" w:hAnsi="Times New Roman" w:cs="Times New Roman"/>
          <w:highlight w:val="yellow"/>
          <w:lang w:val="es-ES"/>
        </w:rPr>
        <w:t>estado_vida</w:t>
      </w:r>
      <w:proofErr w:type="spellEnd"/>
      <w:r w:rsidRPr="00CC60B6">
        <w:rPr>
          <w:rFonts w:ascii="Times New Roman" w:hAnsi="Times New Roman" w:cs="Times New Roman"/>
          <w:highlight w:val="yellow"/>
          <w:lang w:val="es-ES"/>
        </w:rPr>
        <w:t xml:space="preserve"> igual a vivo, y el destino debe ser un Personaje y tener un </w:t>
      </w:r>
      <w:proofErr w:type="spellStart"/>
      <w:r w:rsidRPr="00CC60B6">
        <w:rPr>
          <w:rFonts w:ascii="Times New Roman" w:hAnsi="Times New Roman" w:cs="Times New Roman"/>
          <w:highlight w:val="yellow"/>
          <w:lang w:val="es-ES"/>
        </w:rPr>
        <w:t>estado_vida</w:t>
      </w:r>
      <w:proofErr w:type="spellEnd"/>
      <w:r w:rsidRPr="00CC60B6">
        <w:rPr>
          <w:rFonts w:ascii="Times New Roman" w:hAnsi="Times New Roman" w:cs="Times New Roman"/>
          <w:highlight w:val="yellow"/>
          <w:lang w:val="es-ES"/>
        </w:rPr>
        <w:t xml:space="preserve"> igual a vivo".</w:t>
      </w:r>
      <w:r w:rsidRPr="00CC60B6">
        <w:rPr>
          <w:rFonts w:ascii="Times New Roman" w:hAnsi="Times New Roman" w:cs="Times New Roman"/>
          <w:lang w:val="es-ES"/>
        </w:rPr>
        <w:t xml:space="preserve"> </w:t>
      </w:r>
    </w:p>
    <w:p w14:paraId="331484DA" w14:textId="77777777" w:rsidR="00CC60B6" w:rsidRPr="00CC60B6" w:rsidRDefault="00CC60B6" w:rsidP="00CC60B6">
      <w:pPr>
        <w:rPr>
          <w:rFonts w:ascii="Times New Roman" w:hAnsi="Times New Roman" w:cs="Times New Roman"/>
          <w:lang w:val="es-ES"/>
        </w:rPr>
      </w:pPr>
    </w:p>
    <w:p w14:paraId="3539725E"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Para implementar estas reglas, utilizaremos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xml:space="preserve"> Axiom </w:t>
      </w:r>
      <w:proofErr w:type="spellStart"/>
      <w:r w:rsidRPr="00CC60B6">
        <w:rPr>
          <w:rFonts w:ascii="Times New Roman" w:hAnsi="Times New Roman" w:cs="Times New Roman"/>
          <w:lang w:val="es-ES"/>
        </w:rPr>
        <w:t>Language</w:t>
      </w:r>
      <w:proofErr w:type="spellEnd"/>
      <w:r w:rsidRPr="00CC60B6">
        <w:rPr>
          <w:rFonts w:ascii="Times New Roman" w:hAnsi="Times New Roman" w:cs="Times New Roman"/>
          <w:lang w:val="es-ES"/>
        </w:rPr>
        <w:t xml:space="preserve"> (PAL), que emplea un lenguaje basado en expresiones de lógica de primer orden para definir restricciones entre los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y clases de tu ontología. </w:t>
      </w:r>
    </w:p>
    <w:p w14:paraId="77E54B73"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A continuación tienes el código exacto y la explicación para cada una de las restricciones que debes añadir desde la pestaña </w:t>
      </w:r>
      <w:r w:rsidRPr="00CC60B6">
        <w:rPr>
          <w:rFonts w:ascii="Times New Roman" w:hAnsi="Times New Roman" w:cs="Times New Roman"/>
          <w:b/>
          <w:bCs/>
          <w:lang w:val="es-ES"/>
        </w:rPr>
        <w:t xml:space="preserve">PAL </w:t>
      </w:r>
      <w:proofErr w:type="spellStart"/>
      <w:r w:rsidRPr="00CC60B6">
        <w:rPr>
          <w:rFonts w:ascii="Times New Roman" w:hAnsi="Times New Roman" w:cs="Times New Roman"/>
          <w:b/>
          <w:bCs/>
          <w:lang w:val="es-ES"/>
        </w:rPr>
        <w:t>Constraints</w:t>
      </w:r>
      <w:proofErr w:type="spellEnd"/>
      <w:r w:rsidRPr="00CC60B6">
        <w:rPr>
          <w:rFonts w:ascii="Times New Roman" w:hAnsi="Times New Roman" w:cs="Times New Roman"/>
          <w:lang w:val="es-ES"/>
        </w:rPr>
        <w:t xml:space="preserve">. </w:t>
      </w:r>
    </w:p>
    <w:p w14:paraId="328C69AC" w14:textId="77777777" w:rsidR="00CC60B6" w:rsidRPr="00CC60B6" w:rsidRDefault="00CC60B6" w:rsidP="00CC60B6">
      <w:pPr>
        <w:rPr>
          <w:rFonts w:ascii="Times New Roman" w:hAnsi="Times New Roman" w:cs="Times New Roman"/>
          <w:b/>
          <w:bCs/>
          <w:lang w:val="es-ES"/>
        </w:rPr>
      </w:pPr>
      <w:r w:rsidRPr="00CC60B6">
        <w:rPr>
          <w:rFonts w:ascii="Times New Roman" w:hAnsi="Times New Roman" w:cs="Times New Roman"/>
          <w:b/>
          <w:bCs/>
          <w:lang w:val="es-ES"/>
        </w:rPr>
        <w:t>1. "Nadie está vivo y muerto a la vez"</w:t>
      </w:r>
    </w:p>
    <w:p w14:paraId="4FBEBEBB"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lastRenderedPageBreak/>
        <w:t>Aunque en tu archivo .</w:t>
      </w:r>
      <w:proofErr w:type="spellStart"/>
      <w:r w:rsidRPr="00CC60B6">
        <w:rPr>
          <w:rFonts w:ascii="Times New Roman" w:hAnsi="Times New Roman" w:cs="Times New Roman"/>
          <w:lang w:val="es-ES"/>
        </w:rPr>
        <w:t>pont</w:t>
      </w:r>
      <w:proofErr w:type="spellEnd"/>
      <w:r w:rsidRPr="00CC60B6">
        <w:rPr>
          <w:rFonts w:ascii="Times New Roman" w:hAnsi="Times New Roman" w:cs="Times New Roman"/>
          <w:lang w:val="es-ES"/>
        </w:rPr>
        <w:t xml:space="preserve"> ya has definido </w:t>
      </w:r>
      <w:proofErr w:type="spellStart"/>
      <w:r w:rsidRPr="00CC60B6">
        <w:rPr>
          <w:rFonts w:ascii="Times New Roman" w:hAnsi="Times New Roman" w:cs="Times New Roman"/>
          <w:lang w:val="es-ES"/>
        </w:rPr>
        <w:t>estado_vida</w:t>
      </w:r>
      <w:proofErr w:type="spellEnd"/>
      <w:r w:rsidRPr="00CC60B6">
        <w:rPr>
          <w:rFonts w:ascii="Times New Roman" w:hAnsi="Times New Roman" w:cs="Times New Roman"/>
          <w:lang w:val="es-ES"/>
        </w:rPr>
        <w:t xml:space="preserve"> como un </w:t>
      </w:r>
      <w:r w:rsidRPr="00CC60B6">
        <w:rPr>
          <w:rFonts w:ascii="Times New Roman" w:hAnsi="Times New Roman" w:cs="Times New Roman"/>
          <w:i/>
          <w:iCs/>
          <w:lang w:val="es-ES"/>
        </w:rPr>
        <w:t>single-slot</w:t>
      </w:r>
      <w:r w:rsidRPr="00CC60B6">
        <w:rPr>
          <w:rFonts w:ascii="Times New Roman" w:hAnsi="Times New Roman" w:cs="Times New Roman"/>
          <w:lang w:val="es-ES"/>
        </w:rPr>
        <w:t xml:space="preserve"> (lo que impide a nivel de interfaz que un personaje tenga dos valores al mismo tiempo), crear la restricción PAL demuestra el dominio de la lógica del sistema para la evaluación de la práctica.</w:t>
      </w:r>
    </w:p>
    <w:p w14:paraId="63A7DE34"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b/>
          <w:bCs/>
          <w:lang w:val="es-ES"/>
        </w:rPr>
        <w:t>Código de la restricción (</w:t>
      </w:r>
      <w:proofErr w:type="spellStart"/>
      <w:r w:rsidRPr="00CC60B6">
        <w:rPr>
          <w:rFonts w:ascii="Times New Roman" w:hAnsi="Times New Roman" w:cs="Times New Roman"/>
          <w:b/>
          <w:bCs/>
          <w:lang w:val="es-ES"/>
        </w:rPr>
        <w:t>Statement</w:t>
      </w:r>
      <w:proofErr w:type="spellEnd"/>
      <w:r w:rsidRPr="00CC60B6">
        <w:rPr>
          <w:rFonts w:ascii="Times New Roman" w:hAnsi="Times New Roman" w:cs="Times New Roman"/>
          <w:b/>
          <w:bCs/>
          <w:lang w:val="es-ES"/>
        </w:rPr>
        <w:t>):</w:t>
      </w:r>
    </w:p>
    <w:p w14:paraId="3A045BAA"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Lisp</w:t>
      </w:r>
    </w:p>
    <w:p w14:paraId="543D5C60"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w:t>
      </w:r>
      <w:proofErr w:type="spellStart"/>
      <w:r w:rsidRPr="00CC60B6">
        <w:rPr>
          <w:rFonts w:ascii="Times New Roman" w:hAnsi="Times New Roman" w:cs="Times New Roman"/>
          <w:lang w:val="es-ES"/>
        </w:rPr>
        <w:t>forall</w:t>
      </w:r>
      <w:proofErr w:type="spellEnd"/>
      <w:r w:rsidRPr="00CC60B6">
        <w:rPr>
          <w:rFonts w:ascii="Times New Roman" w:hAnsi="Times New Roman" w:cs="Times New Roman"/>
          <w:lang w:val="es-ES"/>
        </w:rPr>
        <w:t xml:space="preserve"> ?p</w:t>
      </w:r>
    </w:p>
    <w:p w14:paraId="510DC3FD"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not</w:t>
      </w:r>
      <w:proofErr w:type="spellEnd"/>
      <w:r w:rsidRPr="00CC60B6">
        <w:rPr>
          <w:rFonts w:ascii="Times New Roman" w:hAnsi="Times New Roman" w:cs="Times New Roman"/>
          <w:lang w:val="es-ES"/>
        </w:rPr>
        <w:t xml:space="preserve"> (and (= (</w:t>
      </w:r>
      <w:proofErr w:type="spellStart"/>
      <w:r w:rsidRPr="00CC60B6">
        <w:rPr>
          <w:rFonts w:ascii="Times New Roman" w:hAnsi="Times New Roman" w:cs="Times New Roman"/>
          <w:lang w:val="es-ES"/>
        </w:rPr>
        <w:t>estado_vida</w:t>
      </w:r>
      <w:proofErr w:type="spellEnd"/>
      <w:r w:rsidRPr="00CC60B6">
        <w:rPr>
          <w:rFonts w:ascii="Times New Roman" w:hAnsi="Times New Roman" w:cs="Times New Roman"/>
          <w:lang w:val="es-ES"/>
        </w:rPr>
        <w:t xml:space="preserve"> ?p) vivo)</w:t>
      </w:r>
    </w:p>
    <w:p w14:paraId="18249715"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              (= (</w:t>
      </w:r>
      <w:proofErr w:type="spellStart"/>
      <w:r w:rsidRPr="00CC60B6">
        <w:rPr>
          <w:rFonts w:ascii="Times New Roman" w:hAnsi="Times New Roman" w:cs="Times New Roman"/>
          <w:lang w:val="es-ES"/>
        </w:rPr>
        <w:t>estado_vida</w:t>
      </w:r>
      <w:proofErr w:type="spellEnd"/>
      <w:r w:rsidRPr="00CC60B6">
        <w:rPr>
          <w:rFonts w:ascii="Times New Roman" w:hAnsi="Times New Roman" w:cs="Times New Roman"/>
          <w:lang w:val="es-ES"/>
        </w:rPr>
        <w:t xml:space="preserve"> ?p) muerto)))</w:t>
      </w:r>
    </w:p>
    <w:p w14:paraId="4EC4AFC2"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w:t>
      </w:r>
    </w:p>
    <w:p w14:paraId="6A9788FB"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b/>
          <w:bCs/>
          <w:lang w:val="en-US"/>
        </w:rPr>
        <w:t>Rango (Range):</w:t>
      </w:r>
    </w:p>
    <w:p w14:paraId="526EE76A"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Lisp</w:t>
      </w:r>
    </w:p>
    <w:p w14:paraId="03B0AC5F"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w:t>
      </w:r>
      <w:proofErr w:type="spellStart"/>
      <w:r w:rsidRPr="00CC60B6">
        <w:rPr>
          <w:rFonts w:ascii="Times New Roman" w:hAnsi="Times New Roman" w:cs="Times New Roman"/>
          <w:lang w:val="en-US"/>
        </w:rPr>
        <w:t>defrange</w:t>
      </w:r>
      <w:proofErr w:type="spellEnd"/>
      <w:r w:rsidRPr="00CC60B6">
        <w:rPr>
          <w:rFonts w:ascii="Times New Roman" w:hAnsi="Times New Roman" w:cs="Times New Roman"/>
          <w:lang w:val="en-US"/>
        </w:rPr>
        <w:t xml:space="preserve"> ?p :FRAME </w:t>
      </w:r>
      <w:proofErr w:type="spellStart"/>
      <w:r w:rsidRPr="00CC60B6">
        <w:rPr>
          <w:rFonts w:ascii="Times New Roman" w:hAnsi="Times New Roman" w:cs="Times New Roman"/>
          <w:lang w:val="en-US"/>
        </w:rPr>
        <w:t>Personaje</w:t>
      </w:r>
      <w:proofErr w:type="spellEnd"/>
      <w:r w:rsidRPr="00CC60B6">
        <w:rPr>
          <w:rFonts w:ascii="Times New Roman" w:hAnsi="Times New Roman" w:cs="Times New Roman"/>
          <w:lang w:val="en-US"/>
        </w:rPr>
        <w:t>)</w:t>
      </w:r>
    </w:p>
    <w:p w14:paraId="2BD16A57"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b/>
          <w:bCs/>
          <w:lang w:val="es-ES"/>
        </w:rPr>
        <w:t>Explicación:</w:t>
      </w:r>
      <w:r w:rsidRPr="00CC60B6">
        <w:rPr>
          <w:rFonts w:ascii="Times New Roman" w:hAnsi="Times New Roman" w:cs="Times New Roman"/>
          <w:lang w:val="es-ES"/>
        </w:rPr>
        <w:t xml:space="preserve"> El cuantificador </w:t>
      </w:r>
      <w:proofErr w:type="spellStart"/>
      <w:r w:rsidRPr="00CC60B6">
        <w:rPr>
          <w:rFonts w:ascii="Times New Roman" w:hAnsi="Times New Roman" w:cs="Times New Roman"/>
          <w:lang w:val="es-ES"/>
        </w:rPr>
        <w:t>forall</w:t>
      </w:r>
      <w:proofErr w:type="spellEnd"/>
      <w:r w:rsidRPr="00CC60B6">
        <w:rPr>
          <w:rFonts w:ascii="Times New Roman" w:hAnsi="Times New Roman" w:cs="Times New Roman"/>
          <w:lang w:val="es-ES"/>
        </w:rPr>
        <w:t xml:space="preserve"> recorre todas las instancias de la variable ?p (restringidas a la clase Personaje mediante el bloque de rango). La sentencia evalúa que no se dé el caso (</w:t>
      </w:r>
      <w:proofErr w:type="spellStart"/>
      <w:r w:rsidRPr="00CC60B6">
        <w:rPr>
          <w:rFonts w:ascii="Times New Roman" w:hAnsi="Times New Roman" w:cs="Times New Roman"/>
          <w:lang w:val="es-ES"/>
        </w:rPr>
        <w:t>not</w:t>
      </w:r>
      <w:proofErr w:type="spellEnd"/>
      <w:r w:rsidRPr="00CC60B6">
        <w:rPr>
          <w:rFonts w:ascii="Times New Roman" w:hAnsi="Times New Roman" w:cs="Times New Roman"/>
          <w:lang w:val="es-ES"/>
        </w:rPr>
        <w:t xml:space="preserve">) en el que se cumplan ambas igualdades simultáneamente (and). </w:t>
      </w:r>
    </w:p>
    <w:p w14:paraId="1BE95D6E" w14:textId="77777777" w:rsidR="00CC60B6" w:rsidRPr="00CC60B6" w:rsidRDefault="00CC60B6" w:rsidP="00CC60B6">
      <w:pPr>
        <w:rPr>
          <w:rFonts w:ascii="Times New Roman" w:hAnsi="Times New Roman" w:cs="Times New Roman"/>
          <w:b/>
          <w:bCs/>
          <w:lang w:val="es-ES"/>
        </w:rPr>
      </w:pPr>
      <w:r w:rsidRPr="00CC60B6">
        <w:rPr>
          <w:rFonts w:ascii="Times New Roman" w:hAnsi="Times New Roman" w:cs="Times New Roman"/>
          <w:b/>
          <w:bCs/>
          <w:lang w:val="es-ES"/>
        </w:rPr>
        <w:t>2. "Un personaje no puede ser su propio padre/madre"</w:t>
      </w:r>
    </w:p>
    <w:p w14:paraId="62B205EC"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Esta restricción de consistencia lógica evita ciclos infinitos en el árbol genealógico mitológico.</w:t>
      </w:r>
    </w:p>
    <w:p w14:paraId="629A1B14"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b/>
          <w:bCs/>
          <w:lang w:val="es-ES"/>
        </w:rPr>
        <w:t>Código de la restricción (</w:t>
      </w:r>
      <w:proofErr w:type="spellStart"/>
      <w:r w:rsidRPr="00CC60B6">
        <w:rPr>
          <w:rFonts w:ascii="Times New Roman" w:hAnsi="Times New Roman" w:cs="Times New Roman"/>
          <w:b/>
          <w:bCs/>
          <w:lang w:val="es-ES"/>
        </w:rPr>
        <w:t>Statement</w:t>
      </w:r>
      <w:proofErr w:type="spellEnd"/>
      <w:r w:rsidRPr="00CC60B6">
        <w:rPr>
          <w:rFonts w:ascii="Times New Roman" w:hAnsi="Times New Roman" w:cs="Times New Roman"/>
          <w:b/>
          <w:bCs/>
          <w:lang w:val="es-ES"/>
        </w:rPr>
        <w:t>):</w:t>
      </w:r>
    </w:p>
    <w:p w14:paraId="4D0DC121"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Lisp</w:t>
      </w:r>
    </w:p>
    <w:p w14:paraId="23B6FA4A"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w:t>
      </w:r>
      <w:proofErr w:type="spellStart"/>
      <w:r w:rsidRPr="00CC60B6">
        <w:rPr>
          <w:rFonts w:ascii="Times New Roman" w:hAnsi="Times New Roman" w:cs="Times New Roman"/>
          <w:lang w:val="es-ES"/>
        </w:rPr>
        <w:t>forall</w:t>
      </w:r>
      <w:proofErr w:type="spellEnd"/>
      <w:r w:rsidRPr="00CC60B6">
        <w:rPr>
          <w:rFonts w:ascii="Times New Roman" w:hAnsi="Times New Roman" w:cs="Times New Roman"/>
          <w:lang w:val="es-ES"/>
        </w:rPr>
        <w:t xml:space="preserve"> ?p</w:t>
      </w:r>
    </w:p>
    <w:p w14:paraId="3DACA08E"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not</w:t>
      </w:r>
      <w:proofErr w:type="spellEnd"/>
      <w:r w:rsidRPr="00CC60B6">
        <w:rPr>
          <w:rFonts w:ascii="Times New Roman" w:hAnsi="Times New Roman" w:cs="Times New Roman"/>
          <w:lang w:val="es-ES"/>
        </w:rPr>
        <w:t xml:space="preserve"> (= (</w:t>
      </w:r>
      <w:proofErr w:type="spellStart"/>
      <w:r w:rsidRPr="00CC60B6">
        <w:rPr>
          <w:rFonts w:ascii="Times New Roman" w:hAnsi="Times New Roman" w:cs="Times New Roman"/>
          <w:lang w:val="es-ES"/>
        </w:rPr>
        <w:t>es_padre_o_madre</w:t>
      </w:r>
      <w:proofErr w:type="spellEnd"/>
      <w:r w:rsidRPr="00CC60B6">
        <w:rPr>
          <w:rFonts w:ascii="Times New Roman" w:hAnsi="Times New Roman" w:cs="Times New Roman"/>
          <w:lang w:val="es-ES"/>
        </w:rPr>
        <w:t xml:space="preserve"> ?p) ?p))</w:t>
      </w:r>
    </w:p>
    <w:p w14:paraId="22983FDB" w14:textId="77777777" w:rsidR="00CC60B6" w:rsidRPr="00CC60B6" w:rsidRDefault="00CC60B6" w:rsidP="00CC60B6">
      <w:pPr>
        <w:rPr>
          <w:rFonts w:ascii="Times New Roman" w:hAnsi="Times New Roman" w:cs="Times New Roman"/>
        </w:rPr>
      </w:pPr>
      <w:r w:rsidRPr="00CC60B6">
        <w:rPr>
          <w:rFonts w:ascii="Times New Roman" w:hAnsi="Times New Roman" w:cs="Times New Roman"/>
        </w:rPr>
        <w:t>)</w:t>
      </w:r>
    </w:p>
    <w:p w14:paraId="45D666FC"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b/>
          <w:bCs/>
          <w:lang w:val="en-US"/>
        </w:rPr>
        <w:t>Rango (Range):</w:t>
      </w:r>
    </w:p>
    <w:p w14:paraId="4D39B4C0"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Lisp</w:t>
      </w:r>
    </w:p>
    <w:p w14:paraId="39D81679"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w:t>
      </w:r>
      <w:proofErr w:type="spellStart"/>
      <w:r w:rsidRPr="00CC60B6">
        <w:rPr>
          <w:rFonts w:ascii="Times New Roman" w:hAnsi="Times New Roman" w:cs="Times New Roman"/>
          <w:lang w:val="en-US"/>
        </w:rPr>
        <w:t>defrange</w:t>
      </w:r>
      <w:proofErr w:type="spellEnd"/>
      <w:r w:rsidRPr="00CC60B6">
        <w:rPr>
          <w:rFonts w:ascii="Times New Roman" w:hAnsi="Times New Roman" w:cs="Times New Roman"/>
          <w:lang w:val="en-US"/>
        </w:rPr>
        <w:t xml:space="preserve"> ?p :FRAME </w:t>
      </w:r>
      <w:proofErr w:type="spellStart"/>
      <w:r w:rsidRPr="00CC60B6">
        <w:rPr>
          <w:rFonts w:ascii="Times New Roman" w:hAnsi="Times New Roman" w:cs="Times New Roman"/>
          <w:lang w:val="en-US"/>
        </w:rPr>
        <w:t>Personaje</w:t>
      </w:r>
      <w:proofErr w:type="spellEnd"/>
      <w:r w:rsidRPr="00CC60B6">
        <w:rPr>
          <w:rFonts w:ascii="Times New Roman" w:hAnsi="Times New Roman" w:cs="Times New Roman"/>
          <w:lang w:val="en-US"/>
        </w:rPr>
        <w:t>)</w:t>
      </w:r>
    </w:p>
    <w:p w14:paraId="31E2E8F0"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b/>
          <w:bCs/>
          <w:lang w:val="es-ES"/>
        </w:rPr>
        <w:t>Explicación:</w:t>
      </w:r>
      <w:r w:rsidRPr="00CC60B6">
        <w:rPr>
          <w:rFonts w:ascii="Times New Roman" w:hAnsi="Times New Roman" w:cs="Times New Roman"/>
          <w:lang w:val="es-ES"/>
        </w:rPr>
        <w:t xml:space="preserve"> Se comprueba para cada personaje ?p que el valor devuelto por su </w:t>
      </w:r>
      <w:r w:rsidRPr="00CC60B6">
        <w:rPr>
          <w:rFonts w:ascii="Times New Roman" w:hAnsi="Times New Roman" w:cs="Times New Roman"/>
          <w:i/>
          <w:iCs/>
          <w:lang w:val="es-ES"/>
        </w:rPr>
        <w:t>slot</w:t>
      </w:r>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es_padre_o_madre</w:t>
      </w:r>
      <w:proofErr w:type="spellEnd"/>
      <w:r w:rsidRPr="00CC60B6">
        <w:rPr>
          <w:rFonts w:ascii="Times New Roman" w:hAnsi="Times New Roman" w:cs="Times New Roman"/>
          <w:lang w:val="es-ES"/>
        </w:rPr>
        <w:t xml:space="preserve"> no sea él mismo. Si al evaluar las restricciones mediante el botón "</w:t>
      </w:r>
      <w:proofErr w:type="spellStart"/>
      <w:r w:rsidRPr="00CC60B6">
        <w:rPr>
          <w:rFonts w:ascii="Times New Roman" w:hAnsi="Times New Roman" w:cs="Times New Roman"/>
          <w:lang w:val="es-ES"/>
        </w:rPr>
        <w:t>Evaluate</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indicated</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constraints</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xml:space="preserve"> encuentra que el propio personaje está incluido en su lista de progenitores, saltará una advertencia de incumplimiento. </w:t>
      </w:r>
    </w:p>
    <w:p w14:paraId="690F15E1" w14:textId="77777777" w:rsidR="00CC60B6" w:rsidRPr="00CC60B6" w:rsidRDefault="00CC60B6" w:rsidP="00CC60B6">
      <w:pPr>
        <w:rPr>
          <w:rFonts w:ascii="Times New Roman" w:hAnsi="Times New Roman" w:cs="Times New Roman"/>
          <w:b/>
          <w:bCs/>
          <w:lang w:val="es-ES"/>
        </w:rPr>
      </w:pPr>
      <w:r w:rsidRPr="00CC60B6">
        <w:rPr>
          <w:rFonts w:ascii="Times New Roman" w:hAnsi="Times New Roman" w:cs="Times New Roman"/>
          <w:b/>
          <w:bCs/>
          <w:lang w:val="es-ES"/>
        </w:rPr>
        <w:t>3. "El sujeto de una acción Matar debe estar vivo, y el destino debe ser un Personaje vivo"</w:t>
      </w:r>
    </w:p>
    <w:p w14:paraId="02C738A7"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Esta es la restricción más compleja, ya que requiere navegar desde la instancia de la acción hacia los atributos de los personajes implicados.</w:t>
      </w:r>
    </w:p>
    <w:p w14:paraId="2FD4FEF7"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b/>
          <w:bCs/>
          <w:lang w:val="es-ES"/>
        </w:rPr>
        <w:t>Código de la restricción (</w:t>
      </w:r>
      <w:proofErr w:type="spellStart"/>
      <w:r w:rsidRPr="00CC60B6">
        <w:rPr>
          <w:rFonts w:ascii="Times New Roman" w:hAnsi="Times New Roman" w:cs="Times New Roman"/>
          <w:b/>
          <w:bCs/>
          <w:lang w:val="es-ES"/>
        </w:rPr>
        <w:t>Statement</w:t>
      </w:r>
      <w:proofErr w:type="spellEnd"/>
      <w:r w:rsidRPr="00CC60B6">
        <w:rPr>
          <w:rFonts w:ascii="Times New Roman" w:hAnsi="Times New Roman" w:cs="Times New Roman"/>
          <w:b/>
          <w:bCs/>
          <w:lang w:val="es-ES"/>
        </w:rPr>
        <w:t>):</w:t>
      </w:r>
    </w:p>
    <w:p w14:paraId="1946083A"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Lisp</w:t>
      </w:r>
    </w:p>
    <w:p w14:paraId="2EB64FEB"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w:t>
      </w:r>
      <w:proofErr w:type="spellStart"/>
      <w:r w:rsidRPr="00CC60B6">
        <w:rPr>
          <w:rFonts w:ascii="Times New Roman" w:hAnsi="Times New Roman" w:cs="Times New Roman"/>
          <w:lang w:val="en-US"/>
        </w:rPr>
        <w:t>forall</w:t>
      </w:r>
      <w:proofErr w:type="spellEnd"/>
      <w:r w:rsidRPr="00CC60B6">
        <w:rPr>
          <w:rFonts w:ascii="Times New Roman" w:hAnsi="Times New Roman" w:cs="Times New Roman"/>
          <w:lang w:val="en-US"/>
        </w:rPr>
        <w:t xml:space="preserve"> ?</w:t>
      </w:r>
      <w:proofErr w:type="spellStart"/>
      <w:r w:rsidRPr="00CC60B6">
        <w:rPr>
          <w:rFonts w:ascii="Times New Roman" w:hAnsi="Times New Roman" w:cs="Times New Roman"/>
          <w:lang w:val="en-US"/>
        </w:rPr>
        <w:t>accion</w:t>
      </w:r>
      <w:proofErr w:type="spellEnd"/>
    </w:p>
    <w:p w14:paraId="2324C2B7"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 xml:space="preserve">    (=&gt; (and (own-slot-not-null </w:t>
      </w:r>
      <w:proofErr w:type="spellStart"/>
      <w:r w:rsidRPr="00CC60B6">
        <w:rPr>
          <w:rFonts w:ascii="Times New Roman" w:hAnsi="Times New Roman" w:cs="Times New Roman"/>
          <w:lang w:val="en-US"/>
        </w:rPr>
        <w:t>sujeto</w:t>
      </w:r>
      <w:proofErr w:type="spellEnd"/>
      <w:r w:rsidRPr="00CC60B6">
        <w:rPr>
          <w:rFonts w:ascii="Times New Roman" w:hAnsi="Times New Roman" w:cs="Times New Roman"/>
          <w:lang w:val="en-US"/>
        </w:rPr>
        <w:t xml:space="preserve"> ?</w:t>
      </w:r>
      <w:proofErr w:type="spellStart"/>
      <w:r w:rsidRPr="00CC60B6">
        <w:rPr>
          <w:rFonts w:ascii="Times New Roman" w:hAnsi="Times New Roman" w:cs="Times New Roman"/>
          <w:lang w:val="en-US"/>
        </w:rPr>
        <w:t>accion</w:t>
      </w:r>
      <w:proofErr w:type="spellEnd"/>
      <w:r w:rsidRPr="00CC60B6">
        <w:rPr>
          <w:rFonts w:ascii="Times New Roman" w:hAnsi="Times New Roman" w:cs="Times New Roman"/>
          <w:lang w:val="en-US"/>
        </w:rPr>
        <w:t>)</w:t>
      </w:r>
    </w:p>
    <w:p w14:paraId="544E9FE0"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 xml:space="preserve">             (own-slot-not-null </w:t>
      </w:r>
      <w:proofErr w:type="spellStart"/>
      <w:r w:rsidRPr="00CC60B6">
        <w:rPr>
          <w:rFonts w:ascii="Times New Roman" w:hAnsi="Times New Roman" w:cs="Times New Roman"/>
          <w:lang w:val="en-US"/>
        </w:rPr>
        <w:t>destino</w:t>
      </w:r>
      <w:proofErr w:type="spellEnd"/>
      <w:r w:rsidRPr="00CC60B6">
        <w:rPr>
          <w:rFonts w:ascii="Times New Roman" w:hAnsi="Times New Roman" w:cs="Times New Roman"/>
          <w:lang w:val="en-US"/>
        </w:rPr>
        <w:t xml:space="preserve"> ?</w:t>
      </w:r>
      <w:proofErr w:type="spellStart"/>
      <w:r w:rsidRPr="00CC60B6">
        <w:rPr>
          <w:rFonts w:ascii="Times New Roman" w:hAnsi="Times New Roman" w:cs="Times New Roman"/>
          <w:lang w:val="en-US"/>
        </w:rPr>
        <w:t>accion</w:t>
      </w:r>
      <w:proofErr w:type="spellEnd"/>
      <w:r w:rsidRPr="00CC60B6">
        <w:rPr>
          <w:rFonts w:ascii="Times New Roman" w:hAnsi="Times New Roman" w:cs="Times New Roman"/>
          <w:lang w:val="en-US"/>
        </w:rPr>
        <w:t>))</w:t>
      </w:r>
    </w:p>
    <w:p w14:paraId="67583375"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n-US"/>
        </w:rPr>
        <w:t xml:space="preserve">        </w:t>
      </w:r>
      <w:r w:rsidRPr="00CC60B6">
        <w:rPr>
          <w:rFonts w:ascii="Times New Roman" w:hAnsi="Times New Roman" w:cs="Times New Roman"/>
          <w:lang w:val="es-ES"/>
        </w:rPr>
        <w:t>(and (= (</w:t>
      </w:r>
      <w:proofErr w:type="spellStart"/>
      <w:r w:rsidRPr="00CC60B6">
        <w:rPr>
          <w:rFonts w:ascii="Times New Roman" w:hAnsi="Times New Roman" w:cs="Times New Roman"/>
          <w:lang w:val="es-ES"/>
        </w:rPr>
        <w:t>estado_vida</w:t>
      </w:r>
      <w:proofErr w:type="spellEnd"/>
      <w:r w:rsidRPr="00CC60B6">
        <w:rPr>
          <w:rFonts w:ascii="Times New Roman" w:hAnsi="Times New Roman" w:cs="Times New Roman"/>
          <w:lang w:val="es-ES"/>
        </w:rPr>
        <w:t xml:space="preserve"> (sujeto ?</w:t>
      </w:r>
      <w:proofErr w:type="spellStart"/>
      <w:r w:rsidRPr="00CC60B6">
        <w:rPr>
          <w:rFonts w:ascii="Times New Roman" w:hAnsi="Times New Roman" w:cs="Times New Roman"/>
          <w:lang w:val="es-ES"/>
        </w:rPr>
        <w:t>accion</w:t>
      </w:r>
      <w:proofErr w:type="spellEnd"/>
      <w:r w:rsidRPr="00CC60B6">
        <w:rPr>
          <w:rFonts w:ascii="Times New Roman" w:hAnsi="Times New Roman" w:cs="Times New Roman"/>
          <w:lang w:val="es-ES"/>
        </w:rPr>
        <w:t>)) vivo)</w:t>
      </w:r>
    </w:p>
    <w:p w14:paraId="3DBAFC9A"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             (= (</w:t>
      </w:r>
      <w:proofErr w:type="spellStart"/>
      <w:r w:rsidRPr="00CC60B6">
        <w:rPr>
          <w:rFonts w:ascii="Times New Roman" w:hAnsi="Times New Roman" w:cs="Times New Roman"/>
          <w:lang w:val="es-ES"/>
        </w:rPr>
        <w:t>estado_vida</w:t>
      </w:r>
      <w:proofErr w:type="spellEnd"/>
      <w:r w:rsidRPr="00CC60B6">
        <w:rPr>
          <w:rFonts w:ascii="Times New Roman" w:hAnsi="Times New Roman" w:cs="Times New Roman"/>
          <w:lang w:val="es-ES"/>
        </w:rPr>
        <w:t xml:space="preserve"> (destino ?</w:t>
      </w:r>
      <w:proofErr w:type="spellStart"/>
      <w:r w:rsidRPr="00CC60B6">
        <w:rPr>
          <w:rFonts w:ascii="Times New Roman" w:hAnsi="Times New Roman" w:cs="Times New Roman"/>
          <w:lang w:val="es-ES"/>
        </w:rPr>
        <w:t>accion</w:t>
      </w:r>
      <w:proofErr w:type="spellEnd"/>
      <w:r w:rsidRPr="00CC60B6">
        <w:rPr>
          <w:rFonts w:ascii="Times New Roman" w:hAnsi="Times New Roman" w:cs="Times New Roman"/>
          <w:lang w:val="es-ES"/>
        </w:rPr>
        <w:t>)) vivo))</w:t>
      </w:r>
    </w:p>
    <w:p w14:paraId="49796567"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s-ES"/>
        </w:rPr>
        <w:t xml:space="preserve">    </w:t>
      </w:r>
      <w:r w:rsidRPr="00CC60B6">
        <w:rPr>
          <w:rFonts w:ascii="Times New Roman" w:hAnsi="Times New Roman" w:cs="Times New Roman"/>
          <w:lang w:val="en-US"/>
        </w:rPr>
        <w:t>)</w:t>
      </w:r>
    </w:p>
    <w:p w14:paraId="513408DE"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w:t>
      </w:r>
    </w:p>
    <w:p w14:paraId="54450E6E"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b/>
          <w:bCs/>
          <w:lang w:val="en-US"/>
        </w:rPr>
        <w:t>Rango (Range):</w:t>
      </w:r>
    </w:p>
    <w:p w14:paraId="78476D5F"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Lisp</w:t>
      </w:r>
    </w:p>
    <w:p w14:paraId="673BC66D" w14:textId="77777777" w:rsidR="00CC60B6" w:rsidRPr="00CC60B6" w:rsidRDefault="00CC60B6" w:rsidP="00CC60B6">
      <w:pPr>
        <w:rPr>
          <w:rFonts w:ascii="Times New Roman" w:hAnsi="Times New Roman" w:cs="Times New Roman"/>
          <w:lang w:val="en-US"/>
        </w:rPr>
      </w:pPr>
      <w:r w:rsidRPr="00CC60B6">
        <w:rPr>
          <w:rFonts w:ascii="Times New Roman" w:hAnsi="Times New Roman" w:cs="Times New Roman"/>
          <w:lang w:val="en-US"/>
        </w:rPr>
        <w:t>(</w:t>
      </w:r>
      <w:proofErr w:type="spellStart"/>
      <w:r w:rsidRPr="00CC60B6">
        <w:rPr>
          <w:rFonts w:ascii="Times New Roman" w:hAnsi="Times New Roman" w:cs="Times New Roman"/>
          <w:lang w:val="en-US"/>
        </w:rPr>
        <w:t>defrange</w:t>
      </w:r>
      <w:proofErr w:type="spellEnd"/>
      <w:r w:rsidRPr="00CC60B6">
        <w:rPr>
          <w:rFonts w:ascii="Times New Roman" w:hAnsi="Times New Roman" w:cs="Times New Roman"/>
          <w:lang w:val="en-US"/>
        </w:rPr>
        <w:t xml:space="preserve"> ?</w:t>
      </w:r>
      <w:proofErr w:type="spellStart"/>
      <w:r w:rsidRPr="00CC60B6">
        <w:rPr>
          <w:rFonts w:ascii="Times New Roman" w:hAnsi="Times New Roman" w:cs="Times New Roman"/>
          <w:lang w:val="en-US"/>
        </w:rPr>
        <w:t>accion</w:t>
      </w:r>
      <w:proofErr w:type="spellEnd"/>
      <w:r w:rsidRPr="00CC60B6">
        <w:rPr>
          <w:rFonts w:ascii="Times New Roman" w:hAnsi="Times New Roman" w:cs="Times New Roman"/>
          <w:lang w:val="en-US"/>
        </w:rPr>
        <w:t xml:space="preserve"> :FRAME Matar)</w:t>
      </w:r>
    </w:p>
    <w:p w14:paraId="7B38399B"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b/>
          <w:bCs/>
          <w:lang w:val="es-ES"/>
        </w:rPr>
        <w:lastRenderedPageBreak/>
        <w:t>Explicación:</w:t>
      </w:r>
      <w:r w:rsidRPr="00CC60B6">
        <w:rPr>
          <w:rFonts w:ascii="Times New Roman" w:hAnsi="Times New Roman" w:cs="Times New Roman"/>
          <w:lang w:val="es-ES"/>
        </w:rPr>
        <w:t xml:space="preserve"> Utilizamos el operador de implicación lógica =&gt;, el cual dicta que si se cumple la primera parte (el antecedente), obligatoriamente debe cumplirse la segunda (el consecuente). </w:t>
      </w:r>
    </w:p>
    <w:p w14:paraId="3706F2BC" w14:textId="77777777" w:rsidR="00CC60B6" w:rsidRPr="00CC60B6" w:rsidRDefault="00CC60B6" w:rsidP="00CC60B6">
      <w:pPr>
        <w:numPr>
          <w:ilvl w:val="0"/>
          <w:numId w:val="13"/>
        </w:numPr>
        <w:spacing w:after="160" w:line="278" w:lineRule="auto"/>
        <w:rPr>
          <w:rFonts w:ascii="Times New Roman" w:hAnsi="Times New Roman" w:cs="Times New Roman"/>
          <w:lang w:val="es-ES"/>
        </w:rPr>
      </w:pPr>
      <w:r w:rsidRPr="00CC60B6">
        <w:rPr>
          <w:rFonts w:ascii="Times New Roman" w:hAnsi="Times New Roman" w:cs="Times New Roman"/>
          <w:b/>
          <w:bCs/>
          <w:lang w:val="es-ES"/>
        </w:rPr>
        <w:t>Antecedente:</w:t>
      </w:r>
      <w:r w:rsidRPr="00CC60B6">
        <w:rPr>
          <w:rFonts w:ascii="Times New Roman" w:hAnsi="Times New Roman" w:cs="Times New Roman"/>
          <w:lang w:val="es-ES"/>
        </w:rPr>
        <w:t xml:space="preserve"> Primero verificamos con </w:t>
      </w:r>
      <w:proofErr w:type="spellStart"/>
      <w:r w:rsidRPr="00CC60B6">
        <w:rPr>
          <w:rFonts w:ascii="Times New Roman" w:hAnsi="Times New Roman" w:cs="Times New Roman"/>
          <w:lang w:val="es-ES"/>
        </w:rPr>
        <w:t>own</w:t>
      </w:r>
      <w:proofErr w:type="spellEnd"/>
      <w:r w:rsidRPr="00CC60B6">
        <w:rPr>
          <w:rFonts w:ascii="Times New Roman" w:hAnsi="Times New Roman" w:cs="Times New Roman"/>
          <w:lang w:val="es-ES"/>
        </w:rPr>
        <w:t>-slot-</w:t>
      </w:r>
      <w:proofErr w:type="spellStart"/>
      <w:r w:rsidRPr="00CC60B6">
        <w:rPr>
          <w:rFonts w:ascii="Times New Roman" w:hAnsi="Times New Roman" w:cs="Times New Roman"/>
          <w:lang w:val="es-ES"/>
        </w:rPr>
        <w:t>not</w:t>
      </w:r>
      <w:proofErr w:type="spellEnd"/>
      <w:r w:rsidRPr="00CC60B6">
        <w:rPr>
          <w:rFonts w:ascii="Times New Roman" w:hAnsi="Times New Roman" w:cs="Times New Roman"/>
          <w:lang w:val="es-ES"/>
        </w:rPr>
        <w:t>-</w:t>
      </w:r>
      <w:proofErr w:type="spellStart"/>
      <w:r w:rsidRPr="00CC60B6">
        <w:rPr>
          <w:rFonts w:ascii="Times New Roman" w:hAnsi="Times New Roman" w:cs="Times New Roman"/>
          <w:lang w:val="es-ES"/>
        </w:rPr>
        <w:t>null</w:t>
      </w:r>
      <w:proofErr w:type="spellEnd"/>
      <w:r w:rsidRPr="00CC60B6">
        <w:rPr>
          <w:rFonts w:ascii="Times New Roman" w:hAnsi="Times New Roman" w:cs="Times New Roman"/>
          <w:lang w:val="es-ES"/>
        </w:rPr>
        <w:t xml:space="preserve"> que la instancia de Matar tiene rellenos los </w:t>
      </w:r>
      <w:r w:rsidRPr="00CC60B6">
        <w:rPr>
          <w:rFonts w:ascii="Times New Roman" w:hAnsi="Times New Roman" w:cs="Times New Roman"/>
          <w:i/>
          <w:iCs/>
          <w:lang w:val="es-ES"/>
        </w:rPr>
        <w:t>slots</w:t>
      </w:r>
      <w:r w:rsidRPr="00CC60B6">
        <w:rPr>
          <w:rFonts w:ascii="Times New Roman" w:hAnsi="Times New Roman" w:cs="Times New Roman"/>
          <w:lang w:val="es-ES"/>
        </w:rPr>
        <w:t xml:space="preserve"> sujeto y destino (para evitar errores de evaluación en instancias a medio completar). </w:t>
      </w:r>
    </w:p>
    <w:p w14:paraId="209AE0DA" w14:textId="77777777" w:rsidR="00CC60B6" w:rsidRPr="00CC60B6" w:rsidRDefault="00CC60B6" w:rsidP="00CC60B6">
      <w:pPr>
        <w:numPr>
          <w:ilvl w:val="0"/>
          <w:numId w:val="13"/>
        </w:numPr>
        <w:spacing w:after="160" w:line="278" w:lineRule="auto"/>
        <w:rPr>
          <w:rFonts w:ascii="Times New Roman" w:hAnsi="Times New Roman" w:cs="Times New Roman"/>
          <w:lang w:val="es-ES"/>
        </w:rPr>
      </w:pPr>
      <w:r w:rsidRPr="00CC60B6">
        <w:rPr>
          <w:rFonts w:ascii="Times New Roman" w:hAnsi="Times New Roman" w:cs="Times New Roman"/>
          <w:b/>
          <w:bCs/>
          <w:lang w:val="es-ES"/>
        </w:rPr>
        <w:t>Consecuente:</w:t>
      </w:r>
      <w:r w:rsidRPr="00CC60B6">
        <w:rPr>
          <w:rFonts w:ascii="Times New Roman" w:hAnsi="Times New Roman" w:cs="Times New Roman"/>
          <w:lang w:val="es-ES"/>
        </w:rPr>
        <w:t xml:space="preserve"> Si existen, accedemos de forma anidada al </w:t>
      </w:r>
      <w:r w:rsidRPr="00CC60B6">
        <w:rPr>
          <w:rFonts w:ascii="Times New Roman" w:hAnsi="Times New Roman" w:cs="Times New Roman"/>
          <w:i/>
          <w:iCs/>
          <w:lang w:val="es-ES"/>
        </w:rPr>
        <w:t>slot</w:t>
      </w:r>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estado_vida</w:t>
      </w:r>
      <w:proofErr w:type="spellEnd"/>
      <w:r w:rsidRPr="00CC60B6">
        <w:rPr>
          <w:rFonts w:ascii="Times New Roman" w:hAnsi="Times New Roman" w:cs="Times New Roman"/>
          <w:lang w:val="es-ES"/>
        </w:rPr>
        <w:t xml:space="preserve"> del sujeto y del destino, forzando mediante un and que ambos valores sean exactamente iguales al símbolo vivo.</w:t>
      </w:r>
    </w:p>
    <w:p w14:paraId="70B0DAC4" w14:textId="77777777" w:rsidR="00CC60B6" w:rsidRPr="00CC60B6" w:rsidRDefault="00CC60B6" w:rsidP="00CC60B6">
      <w:pPr>
        <w:numPr>
          <w:ilvl w:val="0"/>
          <w:numId w:val="13"/>
        </w:numPr>
        <w:spacing w:after="160" w:line="278" w:lineRule="auto"/>
        <w:rPr>
          <w:rFonts w:ascii="Times New Roman" w:hAnsi="Times New Roman" w:cs="Times New Roman"/>
          <w:lang w:val="es-ES"/>
        </w:rPr>
      </w:pPr>
      <w:r w:rsidRPr="00CC60B6">
        <w:rPr>
          <w:rFonts w:ascii="Times New Roman" w:hAnsi="Times New Roman" w:cs="Times New Roman"/>
          <w:b/>
          <w:bCs/>
          <w:lang w:val="es-ES"/>
        </w:rPr>
        <w:t>Nota sobre el destino:</w:t>
      </w:r>
      <w:r w:rsidRPr="00CC60B6">
        <w:rPr>
          <w:rFonts w:ascii="Times New Roman" w:hAnsi="Times New Roman" w:cs="Times New Roman"/>
          <w:lang w:val="es-ES"/>
        </w:rPr>
        <w:t xml:space="preserve"> Como tu </w:t>
      </w:r>
      <w:r w:rsidRPr="00CC60B6">
        <w:rPr>
          <w:rFonts w:ascii="Times New Roman" w:hAnsi="Times New Roman" w:cs="Times New Roman"/>
          <w:i/>
          <w:iCs/>
          <w:lang w:val="es-ES"/>
        </w:rPr>
        <w:t>slot</w:t>
      </w:r>
      <w:r w:rsidRPr="00CC60B6">
        <w:rPr>
          <w:rFonts w:ascii="Times New Roman" w:hAnsi="Times New Roman" w:cs="Times New Roman"/>
          <w:lang w:val="es-ES"/>
        </w:rPr>
        <w:t xml:space="preserve"> destino permitía tanto Personaje como Objeto, si intentas "Matar" a un objeto, la restricción fallará (lanzando una alerta), ya que la clase Objeto no posee el </w:t>
      </w:r>
      <w:r w:rsidRPr="00CC60B6">
        <w:rPr>
          <w:rFonts w:ascii="Times New Roman" w:hAnsi="Times New Roman" w:cs="Times New Roman"/>
          <w:i/>
          <w:iCs/>
          <w:lang w:val="es-ES"/>
        </w:rPr>
        <w:t>slot</w:t>
      </w:r>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estado_vida</w:t>
      </w:r>
      <w:proofErr w:type="spellEnd"/>
      <w:r w:rsidRPr="00CC60B6">
        <w:rPr>
          <w:rFonts w:ascii="Times New Roman" w:hAnsi="Times New Roman" w:cs="Times New Roman"/>
          <w:lang w:val="es-ES"/>
        </w:rPr>
        <w:t xml:space="preserve"> y no podrá devolver el valor vivo. Esto cumple indirectamente tu requisito de que el destino sea por fuerza un Personaje.</w:t>
      </w:r>
    </w:p>
    <w:p w14:paraId="4BC58DA9"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Recuerda que para que </w:t>
      </w:r>
      <w:proofErr w:type="spellStart"/>
      <w:r w:rsidRPr="00CC60B6">
        <w:rPr>
          <w:rFonts w:ascii="Times New Roman" w:hAnsi="Times New Roman" w:cs="Times New Roman"/>
          <w:lang w:val="es-ES"/>
        </w:rPr>
        <w:t>Protégé</w:t>
      </w:r>
      <w:proofErr w:type="spellEnd"/>
      <w:r w:rsidRPr="00CC60B6">
        <w:rPr>
          <w:rFonts w:ascii="Times New Roman" w:hAnsi="Times New Roman" w:cs="Times New Roman"/>
          <w:lang w:val="es-ES"/>
        </w:rPr>
        <w:t xml:space="preserve"> valide la sintaxis, el código principal debe ir en la caja "</w:t>
      </w:r>
      <w:proofErr w:type="spellStart"/>
      <w:r w:rsidRPr="00CC60B6">
        <w:rPr>
          <w:rFonts w:ascii="Times New Roman" w:hAnsi="Times New Roman" w:cs="Times New Roman"/>
          <w:lang w:val="es-ES"/>
        </w:rPr>
        <w:t>Statement</w:t>
      </w:r>
      <w:proofErr w:type="spellEnd"/>
      <w:r w:rsidRPr="00CC60B6">
        <w:rPr>
          <w:rFonts w:ascii="Times New Roman" w:hAnsi="Times New Roman" w:cs="Times New Roman"/>
          <w:lang w:val="es-ES"/>
        </w:rPr>
        <w:t>" y las declaraciones de las variables ?p y ?</w:t>
      </w:r>
      <w:proofErr w:type="spellStart"/>
      <w:r w:rsidRPr="00CC60B6">
        <w:rPr>
          <w:rFonts w:ascii="Times New Roman" w:hAnsi="Times New Roman" w:cs="Times New Roman"/>
          <w:lang w:val="es-ES"/>
        </w:rPr>
        <w:t>accion</w:t>
      </w:r>
      <w:proofErr w:type="spellEnd"/>
      <w:r w:rsidRPr="00CC60B6">
        <w:rPr>
          <w:rFonts w:ascii="Times New Roman" w:hAnsi="Times New Roman" w:cs="Times New Roman"/>
          <w:lang w:val="es-ES"/>
        </w:rPr>
        <w:t xml:space="preserve"> en la caja "Range" que encontrarás en la parte inferior derecha del editor de la pestaña PAL.</w:t>
      </w:r>
    </w:p>
    <w:p w14:paraId="74D85AFE" w14:textId="77777777" w:rsidR="00CC60B6" w:rsidRPr="00CC60B6" w:rsidRDefault="00CC60B6" w:rsidP="00CC60B6">
      <w:pPr>
        <w:rPr>
          <w:rFonts w:ascii="Times New Roman" w:hAnsi="Times New Roman" w:cs="Times New Roman"/>
          <w:lang w:val="es-ES"/>
        </w:rPr>
      </w:pPr>
    </w:p>
    <w:p w14:paraId="2B27B0DF"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highlight w:val="yellow"/>
          <w:lang w:val="es-ES"/>
        </w:rPr>
        <w:t xml:space="preserve">¿Cómo debo crear una restricción correctamente en la pestaña de PAL </w:t>
      </w:r>
      <w:proofErr w:type="spellStart"/>
      <w:r w:rsidRPr="00CC60B6">
        <w:rPr>
          <w:rFonts w:ascii="Times New Roman" w:hAnsi="Times New Roman" w:cs="Times New Roman"/>
          <w:highlight w:val="yellow"/>
          <w:lang w:val="es-ES"/>
        </w:rPr>
        <w:t>Constraints</w:t>
      </w:r>
      <w:proofErr w:type="spellEnd"/>
      <w:r w:rsidRPr="00CC60B6">
        <w:rPr>
          <w:rFonts w:ascii="Times New Roman" w:hAnsi="Times New Roman" w:cs="Times New Roman"/>
          <w:highlight w:val="yellow"/>
          <w:lang w:val="es-ES"/>
        </w:rPr>
        <w:t>?</w:t>
      </w:r>
    </w:p>
    <w:p w14:paraId="2CB91263" w14:textId="77777777" w:rsidR="00CC60B6" w:rsidRPr="00CC60B6" w:rsidRDefault="00CC60B6" w:rsidP="00CC60B6">
      <w:pPr>
        <w:rPr>
          <w:rFonts w:ascii="Times New Roman" w:hAnsi="Times New Roman" w:cs="Times New Roman"/>
          <w:lang w:val="es-ES"/>
        </w:rPr>
      </w:pPr>
    </w:p>
    <w:p w14:paraId="53031C5B" w14:textId="77777777" w:rsidR="00CC60B6" w:rsidRPr="00CC60B6" w:rsidRDefault="00CC60B6" w:rsidP="00CC60B6">
      <w:pPr>
        <w:rPr>
          <w:rFonts w:ascii="Times New Roman" w:hAnsi="Times New Roman" w:cs="Times New Roman"/>
          <w:lang w:val="es-ES"/>
        </w:rPr>
      </w:pPr>
      <w:r w:rsidRPr="00CC60B6">
        <w:rPr>
          <w:rFonts w:ascii="Times New Roman" w:hAnsi="Times New Roman" w:cs="Times New Roman"/>
          <w:lang w:val="es-ES"/>
        </w:rPr>
        <w:t xml:space="preserve">Para crear una restricción correctamente desde la pestaña </w:t>
      </w:r>
      <w:r w:rsidRPr="00CC60B6">
        <w:rPr>
          <w:rFonts w:ascii="Times New Roman" w:hAnsi="Times New Roman" w:cs="Times New Roman"/>
          <w:b/>
          <w:bCs/>
          <w:lang w:val="es-ES"/>
        </w:rPr>
        <w:t xml:space="preserve">PAL </w:t>
      </w:r>
      <w:proofErr w:type="spellStart"/>
      <w:r w:rsidRPr="00CC60B6">
        <w:rPr>
          <w:rFonts w:ascii="Times New Roman" w:hAnsi="Times New Roman" w:cs="Times New Roman"/>
          <w:b/>
          <w:bCs/>
          <w:lang w:val="es-ES"/>
        </w:rPr>
        <w:t>Constraints</w:t>
      </w:r>
      <w:proofErr w:type="spellEnd"/>
      <w:r w:rsidRPr="00CC60B6">
        <w:rPr>
          <w:rFonts w:ascii="Times New Roman" w:hAnsi="Times New Roman" w:cs="Times New Roman"/>
          <w:lang w:val="es-ES"/>
        </w:rPr>
        <w:t xml:space="preserve"> que muestras en tu captura, debes seguir estos pasos en la interfaz:</w:t>
      </w:r>
    </w:p>
    <w:p w14:paraId="3963B855" w14:textId="77777777" w:rsidR="00CC60B6" w:rsidRPr="00CC60B6" w:rsidRDefault="00CC60B6" w:rsidP="00CC60B6">
      <w:pPr>
        <w:numPr>
          <w:ilvl w:val="0"/>
          <w:numId w:val="14"/>
        </w:numPr>
        <w:spacing w:after="160" w:line="278" w:lineRule="auto"/>
        <w:rPr>
          <w:rFonts w:ascii="Times New Roman" w:hAnsi="Times New Roman" w:cs="Times New Roman"/>
          <w:lang w:val="es-ES"/>
        </w:rPr>
      </w:pPr>
      <w:r w:rsidRPr="00CC60B6">
        <w:rPr>
          <w:rFonts w:ascii="Times New Roman" w:hAnsi="Times New Roman" w:cs="Times New Roman"/>
          <w:b/>
          <w:bCs/>
          <w:lang w:val="es-ES"/>
        </w:rPr>
        <w:t>Crear la restricción:</w:t>
      </w:r>
      <w:r w:rsidRPr="00CC60B6">
        <w:rPr>
          <w:rFonts w:ascii="Times New Roman" w:hAnsi="Times New Roman" w:cs="Times New Roman"/>
          <w:lang w:val="es-ES"/>
        </w:rPr>
        <w:t xml:space="preserve"> En el panel izquierdo llamado "</w:t>
      </w:r>
      <w:proofErr w:type="spellStart"/>
      <w:r w:rsidRPr="00CC60B6">
        <w:rPr>
          <w:rFonts w:ascii="Times New Roman" w:hAnsi="Times New Roman" w:cs="Times New Roman"/>
          <w:lang w:val="es-ES"/>
        </w:rPr>
        <w:t>Choose</w:t>
      </w:r>
      <w:proofErr w:type="spellEnd"/>
      <w:r w:rsidRPr="00CC60B6">
        <w:rPr>
          <w:rFonts w:ascii="Times New Roman" w:hAnsi="Times New Roman" w:cs="Times New Roman"/>
          <w:lang w:val="es-ES"/>
        </w:rPr>
        <w:t xml:space="preserve"> </w:t>
      </w:r>
      <w:proofErr w:type="spellStart"/>
      <w:r w:rsidRPr="00CC60B6">
        <w:rPr>
          <w:rFonts w:ascii="Times New Roman" w:hAnsi="Times New Roman" w:cs="Times New Roman"/>
          <w:lang w:val="es-ES"/>
        </w:rPr>
        <w:t>Constraints</w:t>
      </w:r>
      <w:proofErr w:type="spellEnd"/>
      <w:r w:rsidRPr="00CC60B6">
        <w:rPr>
          <w:rFonts w:ascii="Times New Roman" w:hAnsi="Times New Roman" w:cs="Times New Roman"/>
          <w:lang w:val="es-ES"/>
        </w:rPr>
        <w:t xml:space="preserve">", haz clic en el primer icono de la barra de herramientas superior (el que tiene forma de documento con un destello) para añadir una nueva restricción. </w:t>
      </w:r>
    </w:p>
    <w:p w14:paraId="41A37696" w14:textId="77777777" w:rsidR="00CC60B6" w:rsidRPr="00CC60B6" w:rsidRDefault="00CC60B6" w:rsidP="00CC60B6">
      <w:pPr>
        <w:numPr>
          <w:ilvl w:val="0"/>
          <w:numId w:val="14"/>
        </w:numPr>
        <w:spacing w:after="160" w:line="278" w:lineRule="auto"/>
        <w:rPr>
          <w:rFonts w:ascii="Times New Roman" w:hAnsi="Times New Roman" w:cs="Times New Roman"/>
          <w:lang w:val="es-ES"/>
        </w:rPr>
      </w:pPr>
      <w:r w:rsidRPr="00CC60B6">
        <w:rPr>
          <w:rFonts w:ascii="Times New Roman" w:hAnsi="Times New Roman" w:cs="Times New Roman"/>
          <w:b/>
          <w:bCs/>
          <w:lang w:val="es-ES"/>
        </w:rPr>
        <w:t>Nombrar y documentar:</w:t>
      </w:r>
      <w:r w:rsidRPr="00CC60B6">
        <w:rPr>
          <w:rFonts w:ascii="Times New Roman" w:hAnsi="Times New Roman" w:cs="Times New Roman"/>
          <w:lang w:val="es-ES"/>
        </w:rPr>
        <w:t xml:space="preserve"> En el panel de edición que se habilitará a la derecha, rellena el campo superior </w:t>
      </w:r>
      <w:r w:rsidRPr="00CC60B6">
        <w:rPr>
          <w:rFonts w:ascii="Times New Roman" w:hAnsi="Times New Roman" w:cs="Times New Roman"/>
          <w:b/>
          <w:bCs/>
          <w:lang w:val="es-ES"/>
        </w:rPr>
        <w:t>Name</w:t>
      </w:r>
      <w:r w:rsidRPr="00CC60B6">
        <w:rPr>
          <w:rFonts w:ascii="Times New Roman" w:hAnsi="Times New Roman" w:cs="Times New Roman"/>
          <w:lang w:val="es-ES"/>
        </w:rPr>
        <w:t xml:space="preserve"> con un identificador único (por ejemplo, </w:t>
      </w:r>
      <w:proofErr w:type="spellStart"/>
      <w:r w:rsidRPr="00CC60B6">
        <w:rPr>
          <w:rFonts w:ascii="Times New Roman" w:hAnsi="Times New Roman" w:cs="Times New Roman"/>
          <w:lang w:val="es-ES"/>
        </w:rPr>
        <w:t>NadieVivoYMuerto</w:t>
      </w:r>
      <w:proofErr w:type="spellEnd"/>
      <w:r w:rsidRPr="00CC60B6">
        <w:rPr>
          <w:rFonts w:ascii="Times New Roman" w:hAnsi="Times New Roman" w:cs="Times New Roman"/>
          <w:lang w:val="es-ES"/>
        </w:rPr>
        <w:t xml:space="preserve">) y usa el cuadro </w:t>
      </w:r>
      <w:proofErr w:type="spellStart"/>
      <w:r w:rsidRPr="00CC60B6">
        <w:rPr>
          <w:rFonts w:ascii="Times New Roman" w:hAnsi="Times New Roman" w:cs="Times New Roman"/>
          <w:b/>
          <w:bCs/>
          <w:lang w:val="es-ES"/>
        </w:rPr>
        <w:t>Description</w:t>
      </w:r>
      <w:proofErr w:type="spellEnd"/>
      <w:r w:rsidRPr="00CC60B6">
        <w:rPr>
          <w:rFonts w:ascii="Times New Roman" w:hAnsi="Times New Roman" w:cs="Times New Roman"/>
          <w:lang w:val="es-ES"/>
        </w:rPr>
        <w:t xml:space="preserve"> para explicar con lenguaje natural el objetivo de la regla. </w:t>
      </w:r>
    </w:p>
    <w:p w14:paraId="37092CF0" w14:textId="77777777" w:rsidR="00CC60B6" w:rsidRPr="00CC60B6" w:rsidRDefault="00CC60B6" w:rsidP="00CC60B6">
      <w:pPr>
        <w:numPr>
          <w:ilvl w:val="0"/>
          <w:numId w:val="14"/>
        </w:numPr>
        <w:spacing w:after="160" w:line="278" w:lineRule="auto"/>
        <w:rPr>
          <w:rFonts w:ascii="Times New Roman" w:hAnsi="Times New Roman" w:cs="Times New Roman"/>
          <w:lang w:val="es-ES"/>
        </w:rPr>
      </w:pPr>
      <w:r w:rsidRPr="00CC60B6">
        <w:rPr>
          <w:rFonts w:ascii="Times New Roman" w:hAnsi="Times New Roman" w:cs="Times New Roman"/>
          <w:b/>
          <w:bCs/>
          <w:lang w:val="es-ES"/>
        </w:rPr>
        <w:t>Introducir la lógica (</w:t>
      </w:r>
      <w:proofErr w:type="spellStart"/>
      <w:r w:rsidRPr="00CC60B6">
        <w:rPr>
          <w:rFonts w:ascii="Times New Roman" w:hAnsi="Times New Roman" w:cs="Times New Roman"/>
          <w:b/>
          <w:bCs/>
          <w:lang w:val="es-ES"/>
        </w:rPr>
        <w:t>Statement</w:t>
      </w:r>
      <w:proofErr w:type="spellEnd"/>
      <w:r w:rsidRPr="00CC60B6">
        <w:rPr>
          <w:rFonts w:ascii="Times New Roman" w:hAnsi="Times New Roman" w:cs="Times New Roman"/>
          <w:b/>
          <w:bCs/>
          <w:lang w:val="es-ES"/>
        </w:rPr>
        <w:t>):</w:t>
      </w:r>
      <w:r w:rsidRPr="00CC60B6">
        <w:rPr>
          <w:rFonts w:ascii="Times New Roman" w:hAnsi="Times New Roman" w:cs="Times New Roman"/>
          <w:lang w:val="es-ES"/>
        </w:rPr>
        <w:t xml:space="preserve"> En la caja principal de texto llamada </w:t>
      </w:r>
      <w:proofErr w:type="spellStart"/>
      <w:r w:rsidRPr="00CC60B6">
        <w:rPr>
          <w:rFonts w:ascii="Times New Roman" w:hAnsi="Times New Roman" w:cs="Times New Roman"/>
          <w:b/>
          <w:bCs/>
          <w:lang w:val="es-ES"/>
        </w:rPr>
        <w:t>Statement</w:t>
      </w:r>
      <w:proofErr w:type="spellEnd"/>
      <w:r w:rsidRPr="00CC60B6">
        <w:rPr>
          <w:rFonts w:ascii="Times New Roman" w:hAnsi="Times New Roman" w:cs="Times New Roman"/>
          <w:lang w:val="es-ES"/>
        </w:rPr>
        <w:t>, pega el bloque del código lógico principal que hemos formulado anteriormente (la estructura que comienza con (</w:t>
      </w:r>
      <w:proofErr w:type="spellStart"/>
      <w:r w:rsidRPr="00CC60B6">
        <w:rPr>
          <w:rFonts w:ascii="Times New Roman" w:hAnsi="Times New Roman" w:cs="Times New Roman"/>
          <w:lang w:val="es-ES"/>
        </w:rPr>
        <w:t>forall</w:t>
      </w:r>
      <w:proofErr w:type="spellEnd"/>
      <w:r w:rsidRPr="00CC60B6">
        <w:rPr>
          <w:rFonts w:ascii="Times New Roman" w:hAnsi="Times New Roman" w:cs="Times New Roman"/>
          <w:lang w:val="es-ES"/>
        </w:rPr>
        <w:t xml:space="preserve"> ...)). El editor comprobará la sintaxis automáticamente y te indicará en la barra inferior si es correcta. </w:t>
      </w:r>
    </w:p>
    <w:p w14:paraId="760DC1DC" w14:textId="77777777" w:rsidR="00CC60B6" w:rsidRPr="00CC60B6" w:rsidRDefault="00CC60B6" w:rsidP="00CC60B6">
      <w:pPr>
        <w:numPr>
          <w:ilvl w:val="0"/>
          <w:numId w:val="14"/>
        </w:numPr>
        <w:spacing w:after="160" w:line="278" w:lineRule="auto"/>
        <w:rPr>
          <w:rFonts w:ascii="Times New Roman" w:hAnsi="Times New Roman" w:cs="Times New Roman"/>
          <w:lang w:val="es-ES"/>
        </w:rPr>
      </w:pPr>
      <w:r w:rsidRPr="00CC60B6">
        <w:rPr>
          <w:rFonts w:ascii="Times New Roman" w:hAnsi="Times New Roman" w:cs="Times New Roman"/>
          <w:b/>
          <w:bCs/>
          <w:lang w:val="es-ES"/>
        </w:rPr>
        <w:t>Definir el rango (Range):</w:t>
      </w:r>
      <w:r w:rsidRPr="00CC60B6">
        <w:rPr>
          <w:rFonts w:ascii="Times New Roman" w:hAnsi="Times New Roman" w:cs="Times New Roman"/>
          <w:lang w:val="es-ES"/>
        </w:rPr>
        <w:t xml:space="preserve"> En la caja inferior derecha llamada </w:t>
      </w:r>
      <w:r w:rsidRPr="00CC60B6">
        <w:rPr>
          <w:rFonts w:ascii="Times New Roman" w:hAnsi="Times New Roman" w:cs="Times New Roman"/>
          <w:b/>
          <w:bCs/>
          <w:lang w:val="es-ES"/>
        </w:rPr>
        <w:t>Range</w:t>
      </w:r>
      <w:r w:rsidRPr="00CC60B6">
        <w:rPr>
          <w:rFonts w:ascii="Times New Roman" w:hAnsi="Times New Roman" w:cs="Times New Roman"/>
          <w:lang w:val="es-ES"/>
        </w:rPr>
        <w:t>, pega la declaración de las variables empleadas en el código principal (por ejemplo, (</w:t>
      </w:r>
      <w:proofErr w:type="spellStart"/>
      <w:r w:rsidRPr="00CC60B6">
        <w:rPr>
          <w:rFonts w:ascii="Times New Roman" w:hAnsi="Times New Roman" w:cs="Times New Roman"/>
          <w:lang w:val="es-ES"/>
        </w:rPr>
        <w:t>defrange</w:t>
      </w:r>
      <w:proofErr w:type="spellEnd"/>
      <w:r w:rsidRPr="00CC60B6">
        <w:rPr>
          <w:rFonts w:ascii="Times New Roman" w:hAnsi="Times New Roman" w:cs="Times New Roman"/>
          <w:lang w:val="es-ES"/>
        </w:rPr>
        <w:t xml:space="preserve"> ?p :FRAME Personaje)) para restringir sobre qué clases se aplica. </w:t>
      </w:r>
    </w:p>
    <w:p w14:paraId="08D30A7D" w14:textId="77777777" w:rsidR="00CC60B6" w:rsidRPr="00CC60B6" w:rsidRDefault="00CC60B6" w:rsidP="00CC60B6">
      <w:pPr>
        <w:numPr>
          <w:ilvl w:val="0"/>
          <w:numId w:val="14"/>
        </w:numPr>
        <w:spacing w:after="160" w:line="278" w:lineRule="auto"/>
        <w:rPr>
          <w:rFonts w:ascii="Times New Roman" w:hAnsi="Times New Roman" w:cs="Times New Roman"/>
          <w:lang w:val="es-ES"/>
        </w:rPr>
      </w:pPr>
      <w:r w:rsidRPr="00CC60B6">
        <w:rPr>
          <w:rFonts w:ascii="Times New Roman" w:hAnsi="Times New Roman" w:cs="Times New Roman"/>
          <w:b/>
          <w:bCs/>
          <w:lang w:val="es-ES"/>
        </w:rPr>
        <w:t>Evaluar y comprobar:</w:t>
      </w:r>
      <w:r w:rsidRPr="00CC60B6">
        <w:rPr>
          <w:rFonts w:ascii="Times New Roman" w:hAnsi="Times New Roman" w:cs="Times New Roman"/>
          <w:lang w:val="es-ES"/>
        </w:rPr>
        <w:t xml:space="preserve"> Una vez configurada, marca la casilla de tu nueva regla bajo la columna </w:t>
      </w:r>
      <w:proofErr w:type="spellStart"/>
      <w:r w:rsidRPr="00CC60B6">
        <w:rPr>
          <w:rFonts w:ascii="Times New Roman" w:hAnsi="Times New Roman" w:cs="Times New Roman"/>
          <w:b/>
          <w:bCs/>
          <w:lang w:val="es-ES"/>
        </w:rPr>
        <w:t>Evaluate</w:t>
      </w:r>
      <w:proofErr w:type="spellEnd"/>
      <w:r w:rsidRPr="00CC60B6">
        <w:rPr>
          <w:rFonts w:ascii="Times New Roman" w:hAnsi="Times New Roman" w:cs="Times New Roman"/>
          <w:b/>
          <w:bCs/>
          <w:lang w:val="es-ES"/>
        </w:rPr>
        <w:t xml:space="preserve"> ?</w:t>
      </w:r>
      <w:r w:rsidRPr="00CC60B6">
        <w:rPr>
          <w:rFonts w:ascii="Times New Roman" w:hAnsi="Times New Roman" w:cs="Times New Roman"/>
          <w:lang w:val="es-ES"/>
        </w:rPr>
        <w:t xml:space="preserve"> en el panel izquierdo. Finalmente, pulsa el botón inferior </w:t>
      </w:r>
      <w:proofErr w:type="spellStart"/>
      <w:r w:rsidRPr="00CC60B6">
        <w:rPr>
          <w:rFonts w:ascii="Times New Roman" w:hAnsi="Times New Roman" w:cs="Times New Roman"/>
          <w:b/>
          <w:bCs/>
          <w:lang w:val="es-ES"/>
        </w:rPr>
        <w:t>Evaluate</w:t>
      </w:r>
      <w:proofErr w:type="spellEnd"/>
      <w:r w:rsidRPr="00CC60B6">
        <w:rPr>
          <w:rFonts w:ascii="Times New Roman" w:hAnsi="Times New Roman" w:cs="Times New Roman"/>
          <w:b/>
          <w:bCs/>
          <w:lang w:val="es-ES"/>
        </w:rPr>
        <w:t xml:space="preserve"> </w:t>
      </w:r>
      <w:proofErr w:type="spellStart"/>
      <w:r w:rsidRPr="00CC60B6">
        <w:rPr>
          <w:rFonts w:ascii="Times New Roman" w:hAnsi="Times New Roman" w:cs="Times New Roman"/>
          <w:b/>
          <w:bCs/>
          <w:lang w:val="es-ES"/>
        </w:rPr>
        <w:t>Indicated</w:t>
      </w:r>
      <w:proofErr w:type="spellEnd"/>
      <w:r w:rsidRPr="00CC60B6">
        <w:rPr>
          <w:rFonts w:ascii="Times New Roman" w:hAnsi="Times New Roman" w:cs="Times New Roman"/>
          <w:b/>
          <w:bCs/>
          <w:lang w:val="es-ES"/>
        </w:rPr>
        <w:t xml:space="preserve"> </w:t>
      </w:r>
      <w:proofErr w:type="spellStart"/>
      <w:r w:rsidRPr="00CC60B6">
        <w:rPr>
          <w:rFonts w:ascii="Times New Roman" w:hAnsi="Times New Roman" w:cs="Times New Roman"/>
          <w:b/>
          <w:bCs/>
          <w:lang w:val="es-ES"/>
        </w:rPr>
        <w:t>constraints</w:t>
      </w:r>
      <w:proofErr w:type="spellEnd"/>
      <w:r w:rsidRPr="00CC60B6">
        <w:rPr>
          <w:rFonts w:ascii="Times New Roman" w:hAnsi="Times New Roman" w:cs="Times New Roman"/>
          <w:lang w:val="es-ES"/>
        </w:rPr>
        <w:t xml:space="preserve"> para comprobar el estado de cumplimiento, o </w:t>
      </w:r>
      <w:r w:rsidRPr="00CC60B6">
        <w:rPr>
          <w:rFonts w:ascii="Times New Roman" w:hAnsi="Times New Roman" w:cs="Times New Roman"/>
          <w:b/>
          <w:bCs/>
          <w:lang w:val="es-ES"/>
        </w:rPr>
        <w:t xml:space="preserve">Warn </w:t>
      </w:r>
      <w:proofErr w:type="spellStart"/>
      <w:r w:rsidRPr="00CC60B6">
        <w:rPr>
          <w:rFonts w:ascii="Times New Roman" w:hAnsi="Times New Roman" w:cs="Times New Roman"/>
          <w:b/>
          <w:bCs/>
          <w:lang w:val="es-ES"/>
        </w:rPr>
        <w:t>about</w:t>
      </w:r>
      <w:proofErr w:type="spellEnd"/>
      <w:r w:rsidRPr="00CC60B6">
        <w:rPr>
          <w:rFonts w:ascii="Times New Roman" w:hAnsi="Times New Roman" w:cs="Times New Roman"/>
          <w:b/>
          <w:bCs/>
          <w:lang w:val="es-ES"/>
        </w:rPr>
        <w:t xml:space="preserve"> </w:t>
      </w:r>
      <w:proofErr w:type="spellStart"/>
      <w:r w:rsidRPr="00CC60B6">
        <w:rPr>
          <w:rFonts w:ascii="Times New Roman" w:hAnsi="Times New Roman" w:cs="Times New Roman"/>
          <w:b/>
          <w:bCs/>
          <w:lang w:val="es-ES"/>
        </w:rPr>
        <w:t>Indicated</w:t>
      </w:r>
      <w:proofErr w:type="spellEnd"/>
      <w:r w:rsidRPr="00CC60B6">
        <w:rPr>
          <w:rFonts w:ascii="Times New Roman" w:hAnsi="Times New Roman" w:cs="Times New Roman"/>
          <w:b/>
          <w:bCs/>
          <w:lang w:val="es-ES"/>
        </w:rPr>
        <w:t xml:space="preserve"> </w:t>
      </w:r>
      <w:proofErr w:type="spellStart"/>
      <w:r w:rsidRPr="00CC60B6">
        <w:rPr>
          <w:rFonts w:ascii="Times New Roman" w:hAnsi="Times New Roman" w:cs="Times New Roman"/>
          <w:b/>
          <w:bCs/>
          <w:lang w:val="es-ES"/>
        </w:rPr>
        <w:t>constraints</w:t>
      </w:r>
      <w:proofErr w:type="spellEnd"/>
      <w:r w:rsidRPr="00CC60B6">
        <w:rPr>
          <w:rFonts w:ascii="Times New Roman" w:hAnsi="Times New Roman" w:cs="Times New Roman"/>
          <w:lang w:val="es-ES"/>
        </w:rPr>
        <w:t xml:space="preserve"> para que el sistema lance un aviso si alguna de tus instancias rompe la restricción. Si hay instancias que incumplan la regla, estas aparecerán listadas en la sección de resultados a la derecha.</w:t>
      </w:r>
    </w:p>
    <w:p w14:paraId="5D0A1B9C" w14:textId="192BAE3A" w:rsidR="2DF78894" w:rsidRDefault="2DF78894" w:rsidP="2DF78894">
      <w:pPr>
        <w:spacing w:before="240" w:after="240"/>
        <w:rPr>
          <w:sz w:val="24"/>
          <w:szCs w:val="24"/>
          <w:lang w:val="es-ES"/>
        </w:rPr>
      </w:pPr>
    </w:p>
    <w:p w14:paraId="354DFDBB" w14:textId="22114C99" w:rsidR="2DF78894" w:rsidRDefault="2DF78894" w:rsidP="2DF78894">
      <w:pPr>
        <w:rPr>
          <w:color w:val="auto"/>
        </w:rPr>
      </w:pPr>
    </w:p>
    <w:p w14:paraId="46F99DBF" w14:textId="2088CC56" w:rsidR="2DF78894" w:rsidRDefault="2DF78894" w:rsidP="2DF78894"/>
    <w:p w14:paraId="0000001F" w14:textId="7D9C7B54" w:rsidR="00543DBC" w:rsidRDefault="00543DBC"/>
    <w:sectPr w:rsidR="00543D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charset w:val="00"/>
    <w:family w:val="auto"/>
    <w:pitch w:val="default"/>
    <w:embedRegular r:id="rId1" w:fontKey="{F40C224F-524F-4328-916C-D0508AEECCCC}"/>
    <w:embedBold r:id="rId2" w:fontKey="{617F795C-0E25-41D4-8091-F9E9E996237C}"/>
    <w:embedItalic r:id="rId3" w:fontKey="{40828C1C-4273-4651-B8FB-B4CDFC40C87D}"/>
  </w:font>
  <w:font w:name="Cambria">
    <w:panose1 w:val="02040503050406030204"/>
    <w:charset w:val="00"/>
    <w:family w:val="roman"/>
    <w:pitch w:val="variable"/>
    <w:sig w:usb0="E00006FF" w:usb1="420024FF" w:usb2="02000000" w:usb3="00000000" w:csb0="0000019F" w:csb1="00000000"/>
    <w:embedRegular r:id="rId4" w:fontKey="{BC6F5A02-B07D-45E7-9FD4-415BA25B60B4}"/>
    <w:embedBold r:id="rId5" w:fontKey="{1CDB78A6-F989-4F2E-8483-75128DA8C607}"/>
  </w:font>
  <w:font w:name="Roboto Mono">
    <w:charset w:val="00"/>
    <w:family w:val="modern"/>
    <w:pitch w:val="fixed"/>
    <w:sig w:usb0="E00002FF" w:usb1="1000205B" w:usb2="00000020" w:usb3="00000000" w:csb0="0000019F" w:csb1="00000000"/>
    <w:embedRegular r:id="rId6" w:fontKey="{CA0E7D54-28D5-4159-9808-0FC01357B0A5}"/>
  </w:font>
  <w:font w:name="Consolas">
    <w:panose1 w:val="020B0609020204030204"/>
    <w:charset w:val="00"/>
    <w:family w:val="modern"/>
    <w:pitch w:val="fixed"/>
    <w:sig w:usb0="E00006FF" w:usb1="0000FCFF" w:usb2="00000001" w:usb3="00000000" w:csb0="0000019F" w:csb1="00000000"/>
    <w:embedRegular r:id="rId7" w:fontKey="{B286E339-3EC7-4C40-968D-62EC4F04A830}"/>
  </w:font>
  <w:font w:name="Segoe UI Emoji">
    <w:panose1 w:val="020B0502040204020203"/>
    <w:charset w:val="00"/>
    <w:family w:val="swiss"/>
    <w:pitch w:val="variable"/>
    <w:sig w:usb0="00000003" w:usb1="02000000" w:usb2="00000000" w:usb3="00000000" w:csb0="00000001" w:csb1="00000000"/>
    <w:embedBold r:id="rId8" w:fontKey="{17642C39-D69A-4B86-AEBD-9E2A7BAD5BBB}"/>
  </w:font>
  <w:font w:name="Calibri">
    <w:panose1 w:val="020F0502020204030204"/>
    <w:charset w:val="00"/>
    <w:family w:val="swiss"/>
    <w:pitch w:val="variable"/>
    <w:sig w:usb0="E4002EFF" w:usb1="C000247B" w:usb2="00000009" w:usb3="00000000" w:csb0="000001FF" w:csb1="00000000"/>
    <w:embedRegular r:id="rId9" w:fontKey="{61DC9AA5-8B31-44C2-9524-F6F9A725C0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35B4"/>
    <w:multiLevelType w:val="multilevel"/>
    <w:tmpl w:val="EF58B96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0E4C07"/>
    <w:multiLevelType w:val="multilevel"/>
    <w:tmpl w:val="ED044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58A3"/>
    <w:multiLevelType w:val="multilevel"/>
    <w:tmpl w:val="5556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658B2"/>
    <w:multiLevelType w:val="multilevel"/>
    <w:tmpl w:val="E2321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3AFDC"/>
    <w:multiLevelType w:val="multilevel"/>
    <w:tmpl w:val="F34E7E3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4A23EB4"/>
    <w:multiLevelType w:val="multilevel"/>
    <w:tmpl w:val="99C0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3C25DC"/>
    <w:multiLevelType w:val="hybridMultilevel"/>
    <w:tmpl w:val="F962B712"/>
    <w:lvl w:ilvl="0" w:tplc="AEA20804">
      <w:start w:val="1"/>
      <w:numFmt w:val="bullet"/>
      <w:lvlText w:val=""/>
      <w:lvlJc w:val="left"/>
      <w:pPr>
        <w:ind w:left="720" w:hanging="360"/>
      </w:pPr>
      <w:rPr>
        <w:rFonts w:ascii="Symbol" w:hAnsi="Symbol" w:hint="default"/>
      </w:rPr>
    </w:lvl>
    <w:lvl w:ilvl="1" w:tplc="D3F4DDE4">
      <w:start w:val="1"/>
      <w:numFmt w:val="bullet"/>
      <w:lvlText w:val="o"/>
      <w:lvlJc w:val="left"/>
      <w:pPr>
        <w:ind w:left="1440" w:hanging="360"/>
      </w:pPr>
      <w:rPr>
        <w:rFonts w:ascii="Courier New" w:hAnsi="Courier New" w:hint="default"/>
      </w:rPr>
    </w:lvl>
    <w:lvl w:ilvl="2" w:tplc="1144BA32">
      <w:start w:val="1"/>
      <w:numFmt w:val="bullet"/>
      <w:lvlText w:val=""/>
      <w:lvlJc w:val="left"/>
      <w:pPr>
        <w:ind w:left="2160" w:hanging="360"/>
      </w:pPr>
      <w:rPr>
        <w:rFonts w:ascii="Wingdings" w:hAnsi="Wingdings" w:hint="default"/>
      </w:rPr>
    </w:lvl>
    <w:lvl w:ilvl="3" w:tplc="93B4D626">
      <w:start w:val="1"/>
      <w:numFmt w:val="bullet"/>
      <w:lvlText w:val=""/>
      <w:lvlJc w:val="left"/>
      <w:pPr>
        <w:ind w:left="2880" w:hanging="360"/>
      </w:pPr>
      <w:rPr>
        <w:rFonts w:ascii="Symbol" w:hAnsi="Symbol" w:hint="default"/>
      </w:rPr>
    </w:lvl>
    <w:lvl w:ilvl="4" w:tplc="050E382A">
      <w:start w:val="1"/>
      <w:numFmt w:val="bullet"/>
      <w:lvlText w:val="o"/>
      <w:lvlJc w:val="left"/>
      <w:pPr>
        <w:ind w:left="3600" w:hanging="360"/>
      </w:pPr>
      <w:rPr>
        <w:rFonts w:ascii="Courier New" w:hAnsi="Courier New" w:hint="default"/>
      </w:rPr>
    </w:lvl>
    <w:lvl w:ilvl="5" w:tplc="2A069568">
      <w:start w:val="1"/>
      <w:numFmt w:val="bullet"/>
      <w:lvlText w:val=""/>
      <w:lvlJc w:val="left"/>
      <w:pPr>
        <w:ind w:left="4320" w:hanging="360"/>
      </w:pPr>
      <w:rPr>
        <w:rFonts w:ascii="Wingdings" w:hAnsi="Wingdings" w:hint="default"/>
      </w:rPr>
    </w:lvl>
    <w:lvl w:ilvl="6" w:tplc="47DE5E28">
      <w:start w:val="1"/>
      <w:numFmt w:val="bullet"/>
      <w:lvlText w:val=""/>
      <w:lvlJc w:val="left"/>
      <w:pPr>
        <w:ind w:left="5040" w:hanging="360"/>
      </w:pPr>
      <w:rPr>
        <w:rFonts w:ascii="Symbol" w:hAnsi="Symbol" w:hint="default"/>
      </w:rPr>
    </w:lvl>
    <w:lvl w:ilvl="7" w:tplc="8A60ED2E">
      <w:start w:val="1"/>
      <w:numFmt w:val="bullet"/>
      <w:lvlText w:val="o"/>
      <w:lvlJc w:val="left"/>
      <w:pPr>
        <w:ind w:left="5760" w:hanging="360"/>
      </w:pPr>
      <w:rPr>
        <w:rFonts w:ascii="Courier New" w:hAnsi="Courier New" w:hint="default"/>
      </w:rPr>
    </w:lvl>
    <w:lvl w:ilvl="8" w:tplc="8E085C04">
      <w:start w:val="1"/>
      <w:numFmt w:val="bullet"/>
      <w:lvlText w:val=""/>
      <w:lvlJc w:val="left"/>
      <w:pPr>
        <w:ind w:left="6480" w:hanging="360"/>
      </w:pPr>
      <w:rPr>
        <w:rFonts w:ascii="Wingdings" w:hAnsi="Wingdings" w:hint="default"/>
      </w:rPr>
    </w:lvl>
  </w:abstractNum>
  <w:abstractNum w:abstractNumId="7" w15:restartNumberingAfterBreak="0">
    <w:nsid w:val="56AC46B2"/>
    <w:multiLevelType w:val="multilevel"/>
    <w:tmpl w:val="E216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9A2E8F"/>
    <w:multiLevelType w:val="multilevel"/>
    <w:tmpl w:val="A80AF81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2006DBC"/>
    <w:multiLevelType w:val="multilevel"/>
    <w:tmpl w:val="3D1A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C0DC7"/>
    <w:multiLevelType w:val="multilevel"/>
    <w:tmpl w:val="99C2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82C00"/>
    <w:multiLevelType w:val="multilevel"/>
    <w:tmpl w:val="5BFC5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82795B"/>
    <w:multiLevelType w:val="multilevel"/>
    <w:tmpl w:val="F80C9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F3F00"/>
    <w:multiLevelType w:val="multilevel"/>
    <w:tmpl w:val="617C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147053">
    <w:abstractNumId w:val="6"/>
  </w:num>
  <w:num w:numId="2" w16cid:durableId="1426339499">
    <w:abstractNumId w:val="0"/>
  </w:num>
  <w:num w:numId="3" w16cid:durableId="1048604603">
    <w:abstractNumId w:val="4"/>
  </w:num>
  <w:num w:numId="4" w16cid:durableId="1073894242">
    <w:abstractNumId w:val="8"/>
  </w:num>
  <w:num w:numId="5" w16cid:durableId="1788885648">
    <w:abstractNumId w:val="1"/>
  </w:num>
  <w:num w:numId="6" w16cid:durableId="1678459971">
    <w:abstractNumId w:val="9"/>
  </w:num>
  <w:num w:numId="7" w16cid:durableId="1578981265">
    <w:abstractNumId w:val="2"/>
  </w:num>
  <w:num w:numId="8" w16cid:durableId="1861579957">
    <w:abstractNumId w:val="12"/>
  </w:num>
  <w:num w:numId="9" w16cid:durableId="1956979831">
    <w:abstractNumId w:val="3"/>
  </w:num>
  <w:num w:numId="10" w16cid:durableId="1510414670">
    <w:abstractNumId w:val="10"/>
  </w:num>
  <w:num w:numId="11" w16cid:durableId="1556116022">
    <w:abstractNumId w:val="13"/>
  </w:num>
  <w:num w:numId="12" w16cid:durableId="1944923401">
    <w:abstractNumId w:val="7"/>
  </w:num>
  <w:num w:numId="13" w16cid:durableId="119082335">
    <w:abstractNumId w:val="5"/>
  </w:num>
  <w:num w:numId="14" w16cid:durableId="16194130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DBC"/>
    <w:rsid w:val="00543DBC"/>
    <w:rsid w:val="00CC60B6"/>
    <w:rsid w:val="00E97A9A"/>
    <w:rsid w:val="00F76DFD"/>
    <w:rsid w:val="057BFA77"/>
    <w:rsid w:val="0E5A65C3"/>
    <w:rsid w:val="0F3F98C6"/>
    <w:rsid w:val="12FEDB78"/>
    <w:rsid w:val="1DC48376"/>
    <w:rsid w:val="1FAE2518"/>
    <w:rsid w:val="21C4E60E"/>
    <w:rsid w:val="220F956B"/>
    <w:rsid w:val="26C03711"/>
    <w:rsid w:val="2A134C21"/>
    <w:rsid w:val="2AE606DA"/>
    <w:rsid w:val="2B3B911F"/>
    <w:rsid w:val="2D524F7B"/>
    <w:rsid w:val="2DF78894"/>
    <w:rsid w:val="30DC8D3F"/>
    <w:rsid w:val="36B842EA"/>
    <w:rsid w:val="3ADB8623"/>
    <w:rsid w:val="3B1F7B32"/>
    <w:rsid w:val="3FB67068"/>
    <w:rsid w:val="42F4D0E0"/>
    <w:rsid w:val="464308AC"/>
    <w:rsid w:val="48C56D5F"/>
    <w:rsid w:val="4BC3F7EE"/>
    <w:rsid w:val="4CB1748C"/>
    <w:rsid w:val="4E497CF7"/>
    <w:rsid w:val="51752DCC"/>
    <w:rsid w:val="53C7EAB0"/>
    <w:rsid w:val="54A056A3"/>
    <w:rsid w:val="551B7A97"/>
    <w:rsid w:val="686E73F6"/>
    <w:rsid w:val="69D57629"/>
    <w:rsid w:val="6C1E00F7"/>
    <w:rsid w:val="6CA5768B"/>
    <w:rsid w:val="6D49B919"/>
    <w:rsid w:val="6ED9AF03"/>
    <w:rsid w:val="729A1B43"/>
    <w:rsid w:val="73AA521D"/>
    <w:rsid w:val="74F9293A"/>
    <w:rsid w:val="762D3696"/>
    <w:rsid w:val="7E26E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858DA1"/>
  <w15:docId w15:val="{C97A9F9F-EE12-4DD7-B9EC-7433431B5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2"/>
        <w:szCs w:val="22"/>
        <w:lang w:val="e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76" w:lineRule="auto"/>
      <w:outlineLvl w:val="0"/>
    </w:pPr>
    <w:rPr>
      <w:b/>
      <w:bCs/>
      <w:color w:val="1A2530"/>
      <w:sz w:val="28"/>
      <w:szCs w:val="28"/>
    </w:rPr>
  </w:style>
  <w:style w:type="paragraph" w:styleId="Ttulo2">
    <w:name w:val="heading 2"/>
    <w:basedOn w:val="Normal"/>
    <w:next w:val="Normal"/>
    <w:uiPriority w:val="9"/>
    <w:unhideWhenUsed/>
    <w:qFormat/>
    <w:pPr>
      <w:keepNext/>
      <w:keepLines/>
      <w:spacing w:before="360" w:after="80" w:line="276" w:lineRule="auto"/>
      <w:outlineLvl w:val="1"/>
    </w:pPr>
    <w:rPr>
      <w:b/>
      <w:bCs/>
      <w:color w:val="2C3E50"/>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line="240" w:lineRule="auto"/>
    </w:pPr>
    <w:rPr>
      <w:b/>
      <w:bCs/>
      <w:color w:val="1A2530"/>
      <w:sz w:val="44"/>
      <w:szCs w:val="44"/>
    </w:rPr>
  </w:style>
  <w:style w:type="paragraph" w:styleId="Subttulo">
    <w:name w:val="Subtitle"/>
    <w:basedOn w:val="Normal"/>
    <w:next w:val="Normal"/>
    <w:uiPriority w:val="11"/>
    <w:qFormat/>
    <w:pPr>
      <w:keepNext/>
      <w:keepLines/>
      <w:spacing w:before="360" w:after="80" w:line="288" w:lineRule="auto"/>
    </w:pPr>
    <w:rPr>
      <w:color w:val="5A6B7C"/>
      <w:sz w:val="26"/>
      <w:szCs w:val="26"/>
    </w:rPr>
  </w:style>
  <w:style w:type="table" w:customStyle="1" w:styleId="1">
    <w:name w:val="1"/>
    <w:basedOn w:val="Tablanormal"/>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Cambria" w:eastAsia="Cambria" w:hAnsi="Cambria" w:cs="Cambria"/>
        <w:b/>
        <w:bCs/>
        <w:i w:val="0"/>
        <w:iCs w:val="0"/>
        <w:color w:val="2D3748"/>
        <w:sz w:val="20"/>
        <w:szCs w:val="20"/>
      </w:rPr>
      <w:tblPr/>
      <w:tcPr>
        <w:shd w:val="clear" w:color="auto" w:fill="F7FAFC"/>
        <w:vAlign w:val="center"/>
      </w:tcPr>
    </w:tblStylePr>
  </w:style>
  <w:style w:type="paragraph" w:styleId="Prrafodelista">
    <w:name w:val="List Paragraph"/>
    <w:basedOn w:val="Normal"/>
    <w:uiPriority w:val="34"/>
    <w:qFormat/>
    <w:rsid w:val="2DF78894"/>
    <w:pPr>
      <w:ind w:left="720"/>
      <w:contextualSpacing/>
    </w:pPr>
  </w:style>
  <w:style w:type="table" w:styleId="Tablanormal1">
    <w:name w:val="Plain Table 1"/>
    <w:basedOn w:val="Tabla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CC60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aLouk/Ontology-based-application-for-knowledge-management-in-ancient-greek-mythology" TargetMode="Externa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3677</Words>
  <Characters>20961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MARIN SANCHEZ</dc:creator>
  <cp:keywords/>
  <dc:description/>
  <cp:lastModifiedBy>DANIEL MARIN SANCHEZ</cp:lastModifiedBy>
  <cp:revision>1</cp:revision>
  <dcterms:created xsi:type="dcterms:W3CDTF">2026-10-15T07:04:00Z</dcterms:created>
  <dcterms:modified xsi:type="dcterms:W3CDTF">2026-10-15T09:31:00Z</dcterms:modified>
</cp:coreProperties>
</file>