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6B402" w14:textId="1804C2CE" w:rsidR="00FE1803" w:rsidRDefault="00FE1803" w:rsidP="00FE1803">
      <w:pPr>
        <w:pStyle w:val="Title"/>
      </w:pPr>
      <w:r>
        <w:t xml:space="preserve">IT Project </w:t>
      </w:r>
      <w:r w:rsidR="00040CE1">
        <w:t>Guidance</w:t>
      </w:r>
    </w:p>
    <w:p w14:paraId="2104852C" w14:textId="7061E50D" w:rsidR="00FE1803" w:rsidRPr="006D5C9B" w:rsidRDefault="58A68EFD" w:rsidP="00404ABE">
      <w:pPr>
        <w:pStyle w:val="Subtitle"/>
      </w:pPr>
      <w:r w:rsidRPr="006D5C9B">
        <w:t>Deliverables to Consider</w:t>
      </w:r>
    </w:p>
    <w:p w14:paraId="0F190822" w14:textId="77777777" w:rsidR="006D5C9B" w:rsidRPr="006D5C9B" w:rsidRDefault="006D5C9B" w:rsidP="006D5C9B">
      <w:bookmarkStart w:id="0" w:name="_Toc1627687784"/>
      <w:bookmarkStart w:id="1" w:name="_Toc81163658"/>
    </w:p>
    <w:p w14:paraId="6BDF20D5" w14:textId="34C8327F" w:rsidR="006D5C9B" w:rsidRPr="00BE6090" w:rsidRDefault="006D5C9B" w:rsidP="00BE6090">
      <w:pPr>
        <w:pStyle w:val="Heading2"/>
      </w:pPr>
      <w:bookmarkStart w:id="2" w:name="_Toc145233623"/>
      <w:bookmarkEnd w:id="0"/>
      <w:bookmarkEnd w:id="1"/>
      <w:r w:rsidRPr="00BE6090">
        <w:t>Description</w:t>
      </w:r>
      <w:bookmarkEnd w:id="2"/>
    </w:p>
    <w:p w14:paraId="7F46047B" w14:textId="2D6245EB" w:rsidR="006D5C9B" w:rsidRDefault="006D5C9B" w:rsidP="006D5C9B">
      <w:pPr>
        <w:pStyle w:val="BodyText"/>
      </w:pPr>
      <w:r>
        <w:t xml:space="preserve">Guidance on key and supporting IT deliverables expected by stakeholders. </w:t>
      </w:r>
    </w:p>
    <w:p w14:paraId="500DC47D" w14:textId="77777777" w:rsidR="006D5C9B" w:rsidRPr="006D5C9B" w:rsidRDefault="006D5C9B" w:rsidP="006D5C9B">
      <w:pPr>
        <w:pStyle w:val="BodyText"/>
      </w:pPr>
    </w:p>
    <w:p w14:paraId="04CBA351" w14:textId="7261015C" w:rsidR="006D5C9B" w:rsidRPr="00BE6090" w:rsidRDefault="006D5C9B" w:rsidP="00BE6090">
      <w:pPr>
        <w:pStyle w:val="Heading2"/>
      </w:pPr>
      <w:bookmarkStart w:id="3" w:name="_Toc145233624"/>
      <w:r w:rsidRPr="00BE6090">
        <w:t>Synopsis</w:t>
      </w:r>
      <w:bookmarkEnd w:id="3"/>
    </w:p>
    <w:p w14:paraId="7DB87502" w14:textId="2E210BCF" w:rsidR="006D5C9B" w:rsidRDefault="006D5C9B" w:rsidP="00422438">
      <w:r>
        <w:t xml:space="preserve">Projects with an IT component </w:t>
      </w:r>
      <w:proofErr w:type="gramStart"/>
      <w:r>
        <w:t>are</w:t>
      </w:r>
      <w:proofErr w:type="gramEnd"/>
      <w:r>
        <w:t xml:space="preserve"> unlikely to meet </w:t>
      </w:r>
      <w:r w:rsidR="00422438">
        <w:t xml:space="preserve">expectations without a clear idea of what is </w:t>
      </w:r>
      <w:r>
        <w:t xml:space="preserve">expected </w:t>
      </w:r>
      <w:r w:rsidR="00422438">
        <w:t xml:space="preserve">to be delivered.  </w:t>
      </w:r>
    </w:p>
    <w:p w14:paraId="551AF404" w14:textId="7B1846D7" w:rsidR="006D5C9B" w:rsidRDefault="00422438" w:rsidP="00422438">
      <w:r>
        <w:t xml:space="preserve">This document lists </w:t>
      </w:r>
      <w:r w:rsidR="006D5C9B">
        <w:t xml:space="preserve">deliverables to consider, along with a supporting information as to why they should be considered. </w:t>
      </w:r>
    </w:p>
    <w:p w14:paraId="44A0A327" w14:textId="77777777" w:rsidR="00422438" w:rsidRPr="00277652" w:rsidRDefault="00422438" w:rsidP="00FE1803"/>
    <w:p w14:paraId="55FB8CB6" w14:textId="5127B430" w:rsidR="00BE6090" w:rsidRDefault="00BE6090" w:rsidP="00BE6090"/>
    <w:p w14:paraId="665F6A12" w14:textId="38C418E3" w:rsidR="00BE6090" w:rsidRDefault="00BE6090" w:rsidP="00BE6090">
      <w:pPr>
        <w:pStyle w:val="NotContents-Heading1"/>
      </w:pPr>
      <w:r>
        <w:lastRenderedPageBreak/>
        <w:t>Contents</w:t>
      </w:r>
    </w:p>
    <w:p w14:paraId="43EDB616" w14:textId="596E44EF" w:rsidR="00404ABE" w:rsidRDefault="00BE6090">
      <w:pPr>
        <w:pStyle w:val="TOC2"/>
        <w:tabs>
          <w:tab w:val="right" w:leader="dot" w:pos="9016"/>
        </w:tabs>
        <w:rPr>
          <w:rFonts w:asciiTheme="minorHAnsi" w:eastAsiaTheme="minorEastAsia" w:hAnsiTheme="minorHAnsi"/>
          <w:noProof/>
          <w:sz w:val="22"/>
          <w:szCs w:val="22"/>
          <w:lang w:eastAsia="en-NZ"/>
        </w:rPr>
      </w:pPr>
      <w:r>
        <w:fldChar w:fldCharType="begin"/>
      </w:r>
      <w:r>
        <w:instrText xml:space="preserve"> TOC \o "1-4" \h \z \u </w:instrText>
      </w:r>
      <w:r>
        <w:fldChar w:fldCharType="separate"/>
      </w:r>
      <w:hyperlink w:anchor="_Toc145233623" w:history="1">
        <w:r w:rsidR="00404ABE" w:rsidRPr="00BE3EDE">
          <w:rPr>
            <w:rStyle w:val="Hyperlink"/>
            <w:noProof/>
          </w:rPr>
          <w:t>Description</w:t>
        </w:r>
        <w:r w:rsidR="00404ABE">
          <w:rPr>
            <w:noProof/>
            <w:webHidden/>
          </w:rPr>
          <w:tab/>
        </w:r>
        <w:r w:rsidR="00404ABE">
          <w:rPr>
            <w:noProof/>
            <w:webHidden/>
          </w:rPr>
          <w:fldChar w:fldCharType="begin"/>
        </w:r>
        <w:r w:rsidR="00404ABE">
          <w:rPr>
            <w:noProof/>
            <w:webHidden/>
          </w:rPr>
          <w:instrText xml:space="preserve"> PAGEREF _Toc145233623 \h </w:instrText>
        </w:r>
        <w:r w:rsidR="00404ABE">
          <w:rPr>
            <w:noProof/>
            <w:webHidden/>
          </w:rPr>
        </w:r>
        <w:r w:rsidR="00404ABE">
          <w:rPr>
            <w:noProof/>
            <w:webHidden/>
          </w:rPr>
          <w:fldChar w:fldCharType="separate"/>
        </w:r>
        <w:r w:rsidR="00404ABE">
          <w:rPr>
            <w:noProof/>
            <w:webHidden/>
          </w:rPr>
          <w:t>1</w:t>
        </w:r>
        <w:r w:rsidR="00404ABE">
          <w:rPr>
            <w:noProof/>
            <w:webHidden/>
          </w:rPr>
          <w:fldChar w:fldCharType="end"/>
        </w:r>
      </w:hyperlink>
    </w:p>
    <w:p w14:paraId="116F35D3" w14:textId="1481FE43"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24" w:history="1">
        <w:r w:rsidR="00404ABE" w:rsidRPr="00BE3EDE">
          <w:rPr>
            <w:rStyle w:val="Hyperlink"/>
            <w:noProof/>
          </w:rPr>
          <w:t>Synopsis</w:t>
        </w:r>
        <w:r w:rsidR="00404ABE">
          <w:rPr>
            <w:noProof/>
            <w:webHidden/>
          </w:rPr>
          <w:tab/>
        </w:r>
        <w:r w:rsidR="00404ABE">
          <w:rPr>
            <w:noProof/>
            <w:webHidden/>
          </w:rPr>
          <w:fldChar w:fldCharType="begin"/>
        </w:r>
        <w:r w:rsidR="00404ABE">
          <w:rPr>
            <w:noProof/>
            <w:webHidden/>
          </w:rPr>
          <w:instrText xml:space="preserve"> PAGEREF _Toc145233624 \h </w:instrText>
        </w:r>
        <w:r w:rsidR="00404ABE">
          <w:rPr>
            <w:noProof/>
            <w:webHidden/>
          </w:rPr>
        </w:r>
        <w:r w:rsidR="00404ABE">
          <w:rPr>
            <w:noProof/>
            <w:webHidden/>
          </w:rPr>
          <w:fldChar w:fldCharType="separate"/>
        </w:r>
        <w:r w:rsidR="00404ABE">
          <w:rPr>
            <w:noProof/>
            <w:webHidden/>
          </w:rPr>
          <w:t>1</w:t>
        </w:r>
        <w:r w:rsidR="00404ABE">
          <w:rPr>
            <w:noProof/>
            <w:webHidden/>
          </w:rPr>
          <w:fldChar w:fldCharType="end"/>
        </w:r>
      </w:hyperlink>
    </w:p>
    <w:p w14:paraId="72708C3B" w14:textId="04DEC778"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25" w:history="1">
        <w:r w:rsidR="00404ABE" w:rsidRPr="00BE3EDE">
          <w:rPr>
            <w:rStyle w:val="Hyperlink"/>
            <w:noProof/>
          </w:rPr>
          <w:t>Introduction</w:t>
        </w:r>
        <w:r w:rsidR="00404ABE">
          <w:rPr>
            <w:noProof/>
            <w:webHidden/>
          </w:rPr>
          <w:tab/>
        </w:r>
        <w:r w:rsidR="00404ABE">
          <w:rPr>
            <w:noProof/>
            <w:webHidden/>
          </w:rPr>
          <w:fldChar w:fldCharType="begin"/>
        </w:r>
        <w:r w:rsidR="00404ABE">
          <w:rPr>
            <w:noProof/>
            <w:webHidden/>
          </w:rPr>
          <w:instrText xml:space="preserve"> PAGEREF _Toc145233625 \h </w:instrText>
        </w:r>
        <w:r w:rsidR="00404ABE">
          <w:rPr>
            <w:noProof/>
            <w:webHidden/>
          </w:rPr>
        </w:r>
        <w:r w:rsidR="00404ABE">
          <w:rPr>
            <w:noProof/>
            <w:webHidden/>
          </w:rPr>
          <w:fldChar w:fldCharType="separate"/>
        </w:r>
        <w:r w:rsidR="00404ABE">
          <w:rPr>
            <w:noProof/>
            <w:webHidden/>
          </w:rPr>
          <w:t>4</w:t>
        </w:r>
        <w:r w:rsidR="00404ABE">
          <w:rPr>
            <w:noProof/>
            <w:webHidden/>
          </w:rPr>
          <w:fldChar w:fldCharType="end"/>
        </w:r>
      </w:hyperlink>
    </w:p>
    <w:p w14:paraId="62C0B68E" w14:textId="1CD12A88"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26" w:history="1">
        <w:r w:rsidR="00404ABE" w:rsidRPr="00BE3EDE">
          <w:rPr>
            <w:rStyle w:val="Hyperlink"/>
            <w:noProof/>
          </w:rPr>
          <w:t>Background</w:t>
        </w:r>
        <w:r w:rsidR="00404ABE">
          <w:rPr>
            <w:noProof/>
            <w:webHidden/>
          </w:rPr>
          <w:tab/>
        </w:r>
        <w:r w:rsidR="00404ABE">
          <w:rPr>
            <w:noProof/>
            <w:webHidden/>
          </w:rPr>
          <w:fldChar w:fldCharType="begin"/>
        </w:r>
        <w:r w:rsidR="00404ABE">
          <w:rPr>
            <w:noProof/>
            <w:webHidden/>
          </w:rPr>
          <w:instrText xml:space="preserve"> PAGEREF _Toc145233626 \h </w:instrText>
        </w:r>
        <w:r w:rsidR="00404ABE">
          <w:rPr>
            <w:noProof/>
            <w:webHidden/>
          </w:rPr>
        </w:r>
        <w:r w:rsidR="00404ABE">
          <w:rPr>
            <w:noProof/>
            <w:webHidden/>
          </w:rPr>
          <w:fldChar w:fldCharType="separate"/>
        </w:r>
        <w:r w:rsidR="00404ABE">
          <w:rPr>
            <w:noProof/>
            <w:webHidden/>
          </w:rPr>
          <w:t>4</w:t>
        </w:r>
        <w:r w:rsidR="00404ABE">
          <w:rPr>
            <w:noProof/>
            <w:webHidden/>
          </w:rPr>
          <w:fldChar w:fldCharType="end"/>
        </w:r>
      </w:hyperlink>
    </w:p>
    <w:p w14:paraId="162860FF" w14:textId="0D1021CF"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27" w:history="1">
        <w:r w:rsidR="00404ABE" w:rsidRPr="00BE3EDE">
          <w:rPr>
            <w:rStyle w:val="Hyperlink"/>
            <w:noProof/>
          </w:rPr>
          <w:t>Problem</w:t>
        </w:r>
        <w:r w:rsidR="00404ABE">
          <w:rPr>
            <w:noProof/>
            <w:webHidden/>
          </w:rPr>
          <w:tab/>
        </w:r>
        <w:r w:rsidR="00404ABE">
          <w:rPr>
            <w:noProof/>
            <w:webHidden/>
          </w:rPr>
          <w:fldChar w:fldCharType="begin"/>
        </w:r>
        <w:r w:rsidR="00404ABE">
          <w:rPr>
            <w:noProof/>
            <w:webHidden/>
          </w:rPr>
          <w:instrText xml:space="preserve"> PAGEREF _Toc145233627 \h </w:instrText>
        </w:r>
        <w:r w:rsidR="00404ABE">
          <w:rPr>
            <w:noProof/>
            <w:webHidden/>
          </w:rPr>
        </w:r>
        <w:r w:rsidR="00404ABE">
          <w:rPr>
            <w:noProof/>
            <w:webHidden/>
          </w:rPr>
          <w:fldChar w:fldCharType="separate"/>
        </w:r>
        <w:r w:rsidR="00404ABE">
          <w:rPr>
            <w:noProof/>
            <w:webHidden/>
          </w:rPr>
          <w:t>4</w:t>
        </w:r>
        <w:r w:rsidR="00404ABE">
          <w:rPr>
            <w:noProof/>
            <w:webHidden/>
          </w:rPr>
          <w:fldChar w:fldCharType="end"/>
        </w:r>
      </w:hyperlink>
    </w:p>
    <w:p w14:paraId="261DD055" w14:textId="6FAB5F14"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28" w:history="1">
        <w:r w:rsidR="00404ABE" w:rsidRPr="00BE3EDE">
          <w:rPr>
            <w:rStyle w:val="Hyperlink"/>
            <w:noProof/>
          </w:rPr>
          <w:t>Objective</w:t>
        </w:r>
        <w:r w:rsidR="00404ABE">
          <w:rPr>
            <w:noProof/>
            <w:webHidden/>
          </w:rPr>
          <w:tab/>
        </w:r>
        <w:r w:rsidR="00404ABE">
          <w:rPr>
            <w:noProof/>
            <w:webHidden/>
          </w:rPr>
          <w:fldChar w:fldCharType="begin"/>
        </w:r>
        <w:r w:rsidR="00404ABE">
          <w:rPr>
            <w:noProof/>
            <w:webHidden/>
          </w:rPr>
          <w:instrText xml:space="preserve"> PAGEREF _Toc145233628 \h </w:instrText>
        </w:r>
        <w:r w:rsidR="00404ABE">
          <w:rPr>
            <w:noProof/>
            <w:webHidden/>
          </w:rPr>
        </w:r>
        <w:r w:rsidR="00404ABE">
          <w:rPr>
            <w:noProof/>
            <w:webHidden/>
          </w:rPr>
          <w:fldChar w:fldCharType="separate"/>
        </w:r>
        <w:r w:rsidR="00404ABE">
          <w:rPr>
            <w:noProof/>
            <w:webHidden/>
          </w:rPr>
          <w:t>5</w:t>
        </w:r>
        <w:r w:rsidR="00404ABE">
          <w:rPr>
            <w:noProof/>
            <w:webHidden/>
          </w:rPr>
          <w:fldChar w:fldCharType="end"/>
        </w:r>
      </w:hyperlink>
    </w:p>
    <w:p w14:paraId="60CE2179" w14:textId="4973BDE8"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29" w:history="1">
        <w:r w:rsidR="00404ABE" w:rsidRPr="00BE3EDE">
          <w:rPr>
            <w:rStyle w:val="Hyperlink"/>
            <w:noProof/>
          </w:rPr>
          <w:t>Scope</w:t>
        </w:r>
        <w:r w:rsidR="00404ABE">
          <w:rPr>
            <w:noProof/>
            <w:webHidden/>
          </w:rPr>
          <w:tab/>
        </w:r>
        <w:r w:rsidR="00404ABE">
          <w:rPr>
            <w:noProof/>
            <w:webHidden/>
          </w:rPr>
          <w:fldChar w:fldCharType="begin"/>
        </w:r>
        <w:r w:rsidR="00404ABE">
          <w:rPr>
            <w:noProof/>
            <w:webHidden/>
          </w:rPr>
          <w:instrText xml:space="preserve"> PAGEREF _Toc145233629 \h </w:instrText>
        </w:r>
        <w:r w:rsidR="00404ABE">
          <w:rPr>
            <w:noProof/>
            <w:webHidden/>
          </w:rPr>
        </w:r>
        <w:r w:rsidR="00404ABE">
          <w:rPr>
            <w:noProof/>
            <w:webHidden/>
          </w:rPr>
          <w:fldChar w:fldCharType="separate"/>
        </w:r>
        <w:r w:rsidR="00404ABE">
          <w:rPr>
            <w:noProof/>
            <w:webHidden/>
          </w:rPr>
          <w:t>5</w:t>
        </w:r>
        <w:r w:rsidR="00404ABE">
          <w:rPr>
            <w:noProof/>
            <w:webHidden/>
          </w:rPr>
          <w:fldChar w:fldCharType="end"/>
        </w:r>
      </w:hyperlink>
    </w:p>
    <w:p w14:paraId="5EE6FB91" w14:textId="6075164F"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30" w:history="1">
        <w:r w:rsidR="00404ABE" w:rsidRPr="00BE3EDE">
          <w:rPr>
            <w:rStyle w:val="Hyperlink"/>
            <w:noProof/>
          </w:rPr>
          <w:t>Applicability</w:t>
        </w:r>
        <w:r w:rsidR="00404ABE">
          <w:rPr>
            <w:noProof/>
            <w:webHidden/>
          </w:rPr>
          <w:tab/>
        </w:r>
        <w:r w:rsidR="00404ABE">
          <w:rPr>
            <w:noProof/>
            <w:webHidden/>
          </w:rPr>
          <w:fldChar w:fldCharType="begin"/>
        </w:r>
        <w:r w:rsidR="00404ABE">
          <w:rPr>
            <w:noProof/>
            <w:webHidden/>
          </w:rPr>
          <w:instrText xml:space="preserve"> PAGEREF _Toc145233630 \h </w:instrText>
        </w:r>
        <w:r w:rsidR="00404ABE">
          <w:rPr>
            <w:noProof/>
            <w:webHidden/>
          </w:rPr>
        </w:r>
        <w:r w:rsidR="00404ABE">
          <w:rPr>
            <w:noProof/>
            <w:webHidden/>
          </w:rPr>
          <w:fldChar w:fldCharType="separate"/>
        </w:r>
        <w:r w:rsidR="00404ABE">
          <w:rPr>
            <w:noProof/>
            <w:webHidden/>
          </w:rPr>
          <w:t>6</w:t>
        </w:r>
        <w:r w:rsidR="00404ABE">
          <w:rPr>
            <w:noProof/>
            <w:webHidden/>
          </w:rPr>
          <w:fldChar w:fldCharType="end"/>
        </w:r>
      </w:hyperlink>
    </w:p>
    <w:p w14:paraId="5E4DD6FF" w14:textId="1EA267AB"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1" w:history="1">
        <w:r w:rsidR="00404ABE" w:rsidRPr="00BE3EDE">
          <w:rPr>
            <w:rStyle w:val="Hyperlink"/>
            <w:noProof/>
          </w:rPr>
          <w:t>Procurement &amp; System Types</w:t>
        </w:r>
        <w:r w:rsidR="00404ABE">
          <w:rPr>
            <w:noProof/>
            <w:webHidden/>
          </w:rPr>
          <w:tab/>
        </w:r>
        <w:r w:rsidR="00404ABE">
          <w:rPr>
            <w:noProof/>
            <w:webHidden/>
          </w:rPr>
          <w:fldChar w:fldCharType="begin"/>
        </w:r>
        <w:r w:rsidR="00404ABE">
          <w:rPr>
            <w:noProof/>
            <w:webHidden/>
          </w:rPr>
          <w:instrText xml:space="preserve"> PAGEREF _Toc145233631 \h </w:instrText>
        </w:r>
        <w:r w:rsidR="00404ABE">
          <w:rPr>
            <w:noProof/>
            <w:webHidden/>
          </w:rPr>
        </w:r>
        <w:r w:rsidR="00404ABE">
          <w:rPr>
            <w:noProof/>
            <w:webHidden/>
          </w:rPr>
          <w:fldChar w:fldCharType="separate"/>
        </w:r>
        <w:r w:rsidR="00404ABE">
          <w:rPr>
            <w:noProof/>
            <w:webHidden/>
          </w:rPr>
          <w:t>6</w:t>
        </w:r>
        <w:r w:rsidR="00404ABE">
          <w:rPr>
            <w:noProof/>
            <w:webHidden/>
          </w:rPr>
          <w:fldChar w:fldCharType="end"/>
        </w:r>
      </w:hyperlink>
    </w:p>
    <w:p w14:paraId="6B3DCEFF" w14:textId="1DBB9311"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32" w:history="1">
        <w:r w:rsidR="00404ABE" w:rsidRPr="00BE3EDE">
          <w:rPr>
            <w:rStyle w:val="Hyperlink"/>
            <w:noProof/>
          </w:rPr>
          <w:t>Legacy Approaches to System Development</w:t>
        </w:r>
        <w:r w:rsidR="00404ABE">
          <w:rPr>
            <w:noProof/>
            <w:webHidden/>
          </w:rPr>
          <w:tab/>
        </w:r>
        <w:r w:rsidR="00404ABE">
          <w:rPr>
            <w:noProof/>
            <w:webHidden/>
          </w:rPr>
          <w:fldChar w:fldCharType="begin"/>
        </w:r>
        <w:r w:rsidR="00404ABE">
          <w:rPr>
            <w:noProof/>
            <w:webHidden/>
          </w:rPr>
          <w:instrText xml:space="preserve"> PAGEREF _Toc145233632 \h </w:instrText>
        </w:r>
        <w:r w:rsidR="00404ABE">
          <w:rPr>
            <w:noProof/>
            <w:webHidden/>
          </w:rPr>
        </w:r>
        <w:r w:rsidR="00404ABE">
          <w:rPr>
            <w:noProof/>
            <w:webHidden/>
          </w:rPr>
          <w:fldChar w:fldCharType="separate"/>
        </w:r>
        <w:r w:rsidR="00404ABE">
          <w:rPr>
            <w:noProof/>
            <w:webHidden/>
          </w:rPr>
          <w:t>7</w:t>
        </w:r>
        <w:r w:rsidR="00404ABE">
          <w:rPr>
            <w:noProof/>
            <w:webHidden/>
          </w:rPr>
          <w:fldChar w:fldCharType="end"/>
        </w:r>
      </w:hyperlink>
    </w:p>
    <w:p w14:paraId="3D3B0F16" w14:textId="47DCDD29"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3" w:history="1">
        <w:r w:rsidR="00404ABE" w:rsidRPr="00BE3EDE">
          <w:rPr>
            <w:rStyle w:val="Hyperlink"/>
            <w:noProof/>
          </w:rPr>
          <w:t>Responsibility of Delivery</w:t>
        </w:r>
        <w:r w:rsidR="00404ABE">
          <w:rPr>
            <w:noProof/>
            <w:webHidden/>
          </w:rPr>
          <w:tab/>
        </w:r>
        <w:r w:rsidR="00404ABE">
          <w:rPr>
            <w:noProof/>
            <w:webHidden/>
          </w:rPr>
          <w:fldChar w:fldCharType="begin"/>
        </w:r>
        <w:r w:rsidR="00404ABE">
          <w:rPr>
            <w:noProof/>
            <w:webHidden/>
          </w:rPr>
          <w:instrText xml:space="preserve"> PAGEREF _Toc145233633 \h </w:instrText>
        </w:r>
        <w:r w:rsidR="00404ABE">
          <w:rPr>
            <w:noProof/>
            <w:webHidden/>
          </w:rPr>
        </w:r>
        <w:r w:rsidR="00404ABE">
          <w:rPr>
            <w:noProof/>
            <w:webHidden/>
          </w:rPr>
          <w:fldChar w:fldCharType="separate"/>
        </w:r>
        <w:r w:rsidR="00404ABE">
          <w:rPr>
            <w:noProof/>
            <w:webHidden/>
          </w:rPr>
          <w:t>7</w:t>
        </w:r>
        <w:r w:rsidR="00404ABE">
          <w:rPr>
            <w:noProof/>
            <w:webHidden/>
          </w:rPr>
          <w:fldChar w:fldCharType="end"/>
        </w:r>
      </w:hyperlink>
    </w:p>
    <w:p w14:paraId="1DBEA1FA" w14:textId="1C90DB4B"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4" w:history="1">
        <w:r w:rsidR="00404ABE" w:rsidRPr="00BE3EDE">
          <w:rPr>
            <w:rStyle w:val="Hyperlink"/>
            <w:noProof/>
          </w:rPr>
          <w:t>Delivery Type</w:t>
        </w:r>
        <w:r w:rsidR="00404ABE">
          <w:rPr>
            <w:noProof/>
            <w:webHidden/>
          </w:rPr>
          <w:tab/>
        </w:r>
        <w:r w:rsidR="00404ABE">
          <w:rPr>
            <w:noProof/>
            <w:webHidden/>
          </w:rPr>
          <w:fldChar w:fldCharType="begin"/>
        </w:r>
        <w:r w:rsidR="00404ABE">
          <w:rPr>
            <w:noProof/>
            <w:webHidden/>
          </w:rPr>
          <w:instrText xml:space="preserve"> PAGEREF _Toc145233634 \h </w:instrText>
        </w:r>
        <w:r w:rsidR="00404ABE">
          <w:rPr>
            <w:noProof/>
            <w:webHidden/>
          </w:rPr>
        </w:r>
        <w:r w:rsidR="00404ABE">
          <w:rPr>
            <w:noProof/>
            <w:webHidden/>
          </w:rPr>
          <w:fldChar w:fldCharType="separate"/>
        </w:r>
        <w:r w:rsidR="00404ABE">
          <w:rPr>
            <w:noProof/>
            <w:webHidden/>
          </w:rPr>
          <w:t>7</w:t>
        </w:r>
        <w:r w:rsidR="00404ABE">
          <w:rPr>
            <w:noProof/>
            <w:webHidden/>
          </w:rPr>
          <w:fldChar w:fldCharType="end"/>
        </w:r>
      </w:hyperlink>
    </w:p>
    <w:p w14:paraId="3558A546" w14:textId="61AC7BA7"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5" w:history="1">
        <w:r w:rsidR="00404ABE" w:rsidRPr="00BE3EDE">
          <w:rPr>
            <w:rStyle w:val="Hyperlink"/>
            <w:noProof/>
          </w:rPr>
          <w:t>Completeness</w:t>
        </w:r>
        <w:r w:rsidR="00404ABE">
          <w:rPr>
            <w:noProof/>
            <w:webHidden/>
          </w:rPr>
          <w:tab/>
        </w:r>
        <w:r w:rsidR="00404ABE">
          <w:rPr>
            <w:noProof/>
            <w:webHidden/>
          </w:rPr>
          <w:fldChar w:fldCharType="begin"/>
        </w:r>
        <w:r w:rsidR="00404ABE">
          <w:rPr>
            <w:noProof/>
            <w:webHidden/>
          </w:rPr>
          <w:instrText xml:space="preserve"> PAGEREF _Toc145233635 \h </w:instrText>
        </w:r>
        <w:r w:rsidR="00404ABE">
          <w:rPr>
            <w:noProof/>
            <w:webHidden/>
          </w:rPr>
        </w:r>
        <w:r w:rsidR="00404ABE">
          <w:rPr>
            <w:noProof/>
            <w:webHidden/>
          </w:rPr>
          <w:fldChar w:fldCharType="separate"/>
        </w:r>
        <w:r w:rsidR="00404ABE">
          <w:rPr>
            <w:noProof/>
            <w:webHidden/>
          </w:rPr>
          <w:t>8</w:t>
        </w:r>
        <w:r w:rsidR="00404ABE">
          <w:rPr>
            <w:noProof/>
            <w:webHidden/>
          </w:rPr>
          <w:fldChar w:fldCharType="end"/>
        </w:r>
      </w:hyperlink>
    </w:p>
    <w:p w14:paraId="24C943C6" w14:textId="4E6CAE02"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6" w:history="1">
        <w:r w:rsidR="00404ABE" w:rsidRPr="00BE3EDE">
          <w:rPr>
            <w:rStyle w:val="Hyperlink"/>
            <w:noProof/>
          </w:rPr>
          <w:t>Relationship to Requirements</w:t>
        </w:r>
        <w:r w:rsidR="00404ABE">
          <w:rPr>
            <w:noProof/>
            <w:webHidden/>
          </w:rPr>
          <w:tab/>
        </w:r>
        <w:r w:rsidR="00404ABE">
          <w:rPr>
            <w:noProof/>
            <w:webHidden/>
          </w:rPr>
          <w:fldChar w:fldCharType="begin"/>
        </w:r>
        <w:r w:rsidR="00404ABE">
          <w:rPr>
            <w:noProof/>
            <w:webHidden/>
          </w:rPr>
          <w:instrText xml:space="preserve"> PAGEREF _Toc145233636 \h </w:instrText>
        </w:r>
        <w:r w:rsidR="00404ABE">
          <w:rPr>
            <w:noProof/>
            <w:webHidden/>
          </w:rPr>
        </w:r>
        <w:r w:rsidR="00404ABE">
          <w:rPr>
            <w:noProof/>
            <w:webHidden/>
          </w:rPr>
          <w:fldChar w:fldCharType="separate"/>
        </w:r>
        <w:r w:rsidR="00404ABE">
          <w:rPr>
            <w:noProof/>
            <w:webHidden/>
          </w:rPr>
          <w:t>8</w:t>
        </w:r>
        <w:r w:rsidR="00404ABE">
          <w:rPr>
            <w:noProof/>
            <w:webHidden/>
          </w:rPr>
          <w:fldChar w:fldCharType="end"/>
        </w:r>
      </w:hyperlink>
    </w:p>
    <w:p w14:paraId="5839D87F" w14:textId="552E6CEA"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37" w:history="1">
        <w:r w:rsidR="00404ABE" w:rsidRPr="00BE3EDE">
          <w:rPr>
            <w:rStyle w:val="Hyperlink"/>
            <w:noProof/>
          </w:rPr>
          <w:t>Deliverables</w:t>
        </w:r>
        <w:r w:rsidR="00404ABE">
          <w:rPr>
            <w:noProof/>
            <w:webHidden/>
          </w:rPr>
          <w:tab/>
        </w:r>
        <w:r w:rsidR="00404ABE">
          <w:rPr>
            <w:noProof/>
            <w:webHidden/>
          </w:rPr>
          <w:fldChar w:fldCharType="begin"/>
        </w:r>
        <w:r w:rsidR="00404ABE">
          <w:rPr>
            <w:noProof/>
            <w:webHidden/>
          </w:rPr>
          <w:instrText xml:space="preserve"> PAGEREF _Toc145233637 \h </w:instrText>
        </w:r>
        <w:r w:rsidR="00404ABE">
          <w:rPr>
            <w:noProof/>
            <w:webHidden/>
          </w:rPr>
        </w:r>
        <w:r w:rsidR="00404ABE">
          <w:rPr>
            <w:noProof/>
            <w:webHidden/>
          </w:rPr>
          <w:fldChar w:fldCharType="separate"/>
        </w:r>
        <w:r w:rsidR="00404ABE">
          <w:rPr>
            <w:noProof/>
            <w:webHidden/>
          </w:rPr>
          <w:t>8</w:t>
        </w:r>
        <w:r w:rsidR="00404ABE">
          <w:rPr>
            <w:noProof/>
            <w:webHidden/>
          </w:rPr>
          <w:fldChar w:fldCharType="end"/>
        </w:r>
      </w:hyperlink>
    </w:p>
    <w:p w14:paraId="3E336A9C" w14:textId="191B173A"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38" w:history="1">
        <w:r w:rsidR="00404ABE" w:rsidRPr="00BE3EDE">
          <w:rPr>
            <w:rStyle w:val="Hyperlink"/>
            <w:noProof/>
          </w:rPr>
          <w:t>Overview</w:t>
        </w:r>
        <w:r w:rsidR="00404ABE">
          <w:rPr>
            <w:noProof/>
            <w:webHidden/>
          </w:rPr>
          <w:tab/>
        </w:r>
        <w:r w:rsidR="00404ABE">
          <w:rPr>
            <w:noProof/>
            <w:webHidden/>
          </w:rPr>
          <w:fldChar w:fldCharType="begin"/>
        </w:r>
        <w:r w:rsidR="00404ABE">
          <w:rPr>
            <w:noProof/>
            <w:webHidden/>
          </w:rPr>
          <w:instrText xml:space="preserve"> PAGEREF _Toc145233638 \h </w:instrText>
        </w:r>
        <w:r w:rsidR="00404ABE">
          <w:rPr>
            <w:noProof/>
            <w:webHidden/>
          </w:rPr>
        </w:r>
        <w:r w:rsidR="00404ABE">
          <w:rPr>
            <w:noProof/>
            <w:webHidden/>
          </w:rPr>
          <w:fldChar w:fldCharType="separate"/>
        </w:r>
        <w:r w:rsidR="00404ABE">
          <w:rPr>
            <w:noProof/>
            <w:webHidden/>
          </w:rPr>
          <w:t>8</w:t>
        </w:r>
        <w:r w:rsidR="00404ABE">
          <w:rPr>
            <w:noProof/>
            <w:webHidden/>
          </w:rPr>
          <w:fldChar w:fldCharType="end"/>
        </w:r>
      </w:hyperlink>
    </w:p>
    <w:p w14:paraId="558DC0C8" w14:textId="2F5B090C"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39" w:history="1">
        <w:r w:rsidR="00404ABE" w:rsidRPr="00BE3EDE">
          <w:rPr>
            <w:rStyle w:val="Hyperlink"/>
            <w:noProof/>
          </w:rPr>
          <w:t>Types</w:t>
        </w:r>
        <w:r w:rsidR="00404ABE">
          <w:rPr>
            <w:noProof/>
            <w:webHidden/>
          </w:rPr>
          <w:tab/>
        </w:r>
        <w:r w:rsidR="00404ABE">
          <w:rPr>
            <w:noProof/>
            <w:webHidden/>
          </w:rPr>
          <w:fldChar w:fldCharType="begin"/>
        </w:r>
        <w:r w:rsidR="00404ABE">
          <w:rPr>
            <w:noProof/>
            <w:webHidden/>
          </w:rPr>
          <w:instrText xml:space="preserve"> PAGEREF _Toc145233639 \h </w:instrText>
        </w:r>
        <w:r w:rsidR="00404ABE">
          <w:rPr>
            <w:noProof/>
            <w:webHidden/>
          </w:rPr>
        </w:r>
        <w:r w:rsidR="00404ABE">
          <w:rPr>
            <w:noProof/>
            <w:webHidden/>
          </w:rPr>
          <w:fldChar w:fldCharType="separate"/>
        </w:r>
        <w:r w:rsidR="00404ABE">
          <w:rPr>
            <w:noProof/>
            <w:webHidden/>
          </w:rPr>
          <w:t>8</w:t>
        </w:r>
        <w:r w:rsidR="00404ABE">
          <w:rPr>
            <w:noProof/>
            <w:webHidden/>
          </w:rPr>
          <w:fldChar w:fldCharType="end"/>
        </w:r>
      </w:hyperlink>
    </w:p>
    <w:p w14:paraId="3A2997E4" w14:textId="0A20C255"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0" w:history="1">
        <w:r w:rsidR="00404ABE" w:rsidRPr="00BE3EDE">
          <w:rPr>
            <w:rStyle w:val="Hyperlink"/>
            <w:noProof/>
          </w:rPr>
          <w:t>Overview - Sequence</w:t>
        </w:r>
        <w:r w:rsidR="00404ABE">
          <w:rPr>
            <w:noProof/>
            <w:webHidden/>
          </w:rPr>
          <w:tab/>
        </w:r>
        <w:r w:rsidR="00404ABE">
          <w:rPr>
            <w:noProof/>
            <w:webHidden/>
          </w:rPr>
          <w:fldChar w:fldCharType="begin"/>
        </w:r>
        <w:r w:rsidR="00404ABE">
          <w:rPr>
            <w:noProof/>
            <w:webHidden/>
          </w:rPr>
          <w:instrText xml:space="preserve"> PAGEREF _Toc145233640 \h </w:instrText>
        </w:r>
        <w:r w:rsidR="00404ABE">
          <w:rPr>
            <w:noProof/>
            <w:webHidden/>
          </w:rPr>
        </w:r>
        <w:r w:rsidR="00404ABE">
          <w:rPr>
            <w:noProof/>
            <w:webHidden/>
          </w:rPr>
          <w:fldChar w:fldCharType="separate"/>
        </w:r>
        <w:r w:rsidR="00404ABE">
          <w:rPr>
            <w:noProof/>
            <w:webHidden/>
          </w:rPr>
          <w:t>9</w:t>
        </w:r>
        <w:r w:rsidR="00404ABE">
          <w:rPr>
            <w:noProof/>
            <w:webHidden/>
          </w:rPr>
          <w:fldChar w:fldCharType="end"/>
        </w:r>
      </w:hyperlink>
    </w:p>
    <w:p w14:paraId="68B4DA7F" w14:textId="29A89CB5"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41" w:history="1">
        <w:r w:rsidR="00404ABE" w:rsidRPr="00BE3EDE">
          <w:rPr>
            <w:rStyle w:val="Hyperlink"/>
            <w:noProof/>
          </w:rPr>
          <w:t>Governance Reports</w:t>
        </w:r>
        <w:r w:rsidR="00404ABE">
          <w:rPr>
            <w:noProof/>
            <w:webHidden/>
          </w:rPr>
          <w:tab/>
        </w:r>
        <w:r w:rsidR="00404ABE">
          <w:rPr>
            <w:noProof/>
            <w:webHidden/>
          </w:rPr>
          <w:fldChar w:fldCharType="begin"/>
        </w:r>
        <w:r w:rsidR="00404ABE">
          <w:rPr>
            <w:noProof/>
            <w:webHidden/>
          </w:rPr>
          <w:instrText xml:space="preserve"> PAGEREF _Toc145233641 \h </w:instrText>
        </w:r>
        <w:r w:rsidR="00404ABE">
          <w:rPr>
            <w:noProof/>
            <w:webHidden/>
          </w:rPr>
        </w:r>
        <w:r w:rsidR="00404ABE">
          <w:rPr>
            <w:noProof/>
            <w:webHidden/>
          </w:rPr>
          <w:fldChar w:fldCharType="separate"/>
        </w:r>
        <w:r w:rsidR="00404ABE">
          <w:rPr>
            <w:noProof/>
            <w:webHidden/>
          </w:rPr>
          <w:t>9</w:t>
        </w:r>
        <w:r w:rsidR="00404ABE">
          <w:rPr>
            <w:noProof/>
            <w:webHidden/>
          </w:rPr>
          <w:fldChar w:fldCharType="end"/>
        </w:r>
      </w:hyperlink>
    </w:p>
    <w:p w14:paraId="7D2F1DB7" w14:textId="7CD07907"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2" w:history="1">
        <w:r w:rsidR="00404ABE" w:rsidRPr="00BE3EDE">
          <w:rPr>
            <w:rStyle w:val="Hyperlink"/>
            <w:noProof/>
          </w:rPr>
          <w:t>Context</w:t>
        </w:r>
        <w:r w:rsidR="00404ABE">
          <w:rPr>
            <w:noProof/>
            <w:webHidden/>
          </w:rPr>
          <w:tab/>
        </w:r>
        <w:r w:rsidR="00404ABE">
          <w:rPr>
            <w:noProof/>
            <w:webHidden/>
          </w:rPr>
          <w:fldChar w:fldCharType="begin"/>
        </w:r>
        <w:r w:rsidR="00404ABE">
          <w:rPr>
            <w:noProof/>
            <w:webHidden/>
          </w:rPr>
          <w:instrText xml:space="preserve"> PAGEREF _Toc145233642 \h </w:instrText>
        </w:r>
        <w:r w:rsidR="00404ABE">
          <w:rPr>
            <w:noProof/>
            <w:webHidden/>
          </w:rPr>
        </w:r>
        <w:r w:rsidR="00404ABE">
          <w:rPr>
            <w:noProof/>
            <w:webHidden/>
          </w:rPr>
          <w:fldChar w:fldCharType="separate"/>
        </w:r>
        <w:r w:rsidR="00404ABE">
          <w:rPr>
            <w:noProof/>
            <w:webHidden/>
          </w:rPr>
          <w:t>9</w:t>
        </w:r>
        <w:r w:rsidR="00404ABE">
          <w:rPr>
            <w:noProof/>
            <w:webHidden/>
          </w:rPr>
          <w:fldChar w:fldCharType="end"/>
        </w:r>
      </w:hyperlink>
    </w:p>
    <w:p w14:paraId="1393DEAF" w14:textId="13611494"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3" w:history="1">
        <w:r w:rsidR="00404ABE" w:rsidRPr="00BE3EDE">
          <w:rPr>
            <w:rStyle w:val="Hyperlink"/>
            <w:noProof/>
          </w:rPr>
          <w:t>Direction &amp; Approach</w:t>
        </w:r>
        <w:r w:rsidR="00404ABE">
          <w:rPr>
            <w:noProof/>
            <w:webHidden/>
          </w:rPr>
          <w:tab/>
        </w:r>
        <w:r w:rsidR="00404ABE">
          <w:rPr>
            <w:noProof/>
            <w:webHidden/>
          </w:rPr>
          <w:fldChar w:fldCharType="begin"/>
        </w:r>
        <w:r w:rsidR="00404ABE">
          <w:rPr>
            <w:noProof/>
            <w:webHidden/>
          </w:rPr>
          <w:instrText xml:space="preserve"> PAGEREF _Toc145233643 \h </w:instrText>
        </w:r>
        <w:r w:rsidR="00404ABE">
          <w:rPr>
            <w:noProof/>
            <w:webHidden/>
          </w:rPr>
        </w:r>
        <w:r w:rsidR="00404ABE">
          <w:rPr>
            <w:noProof/>
            <w:webHidden/>
          </w:rPr>
          <w:fldChar w:fldCharType="separate"/>
        </w:r>
        <w:r w:rsidR="00404ABE">
          <w:rPr>
            <w:noProof/>
            <w:webHidden/>
          </w:rPr>
          <w:t>11</w:t>
        </w:r>
        <w:r w:rsidR="00404ABE">
          <w:rPr>
            <w:noProof/>
            <w:webHidden/>
          </w:rPr>
          <w:fldChar w:fldCharType="end"/>
        </w:r>
      </w:hyperlink>
    </w:p>
    <w:p w14:paraId="2AD293F3" w14:textId="49F468E9"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4" w:history="1">
        <w:r w:rsidR="00404ABE" w:rsidRPr="00BE3EDE">
          <w:rPr>
            <w:rStyle w:val="Hyperlink"/>
            <w:noProof/>
          </w:rPr>
          <w:t>State &amp; Delivery Progress Reporting</w:t>
        </w:r>
        <w:r w:rsidR="00404ABE">
          <w:rPr>
            <w:noProof/>
            <w:webHidden/>
          </w:rPr>
          <w:tab/>
        </w:r>
        <w:r w:rsidR="00404ABE">
          <w:rPr>
            <w:noProof/>
            <w:webHidden/>
          </w:rPr>
          <w:fldChar w:fldCharType="begin"/>
        </w:r>
        <w:r w:rsidR="00404ABE">
          <w:rPr>
            <w:noProof/>
            <w:webHidden/>
          </w:rPr>
          <w:instrText xml:space="preserve"> PAGEREF _Toc145233644 \h </w:instrText>
        </w:r>
        <w:r w:rsidR="00404ABE">
          <w:rPr>
            <w:noProof/>
            <w:webHidden/>
          </w:rPr>
        </w:r>
        <w:r w:rsidR="00404ABE">
          <w:rPr>
            <w:noProof/>
            <w:webHidden/>
          </w:rPr>
          <w:fldChar w:fldCharType="separate"/>
        </w:r>
        <w:r w:rsidR="00404ABE">
          <w:rPr>
            <w:noProof/>
            <w:webHidden/>
          </w:rPr>
          <w:t>11</w:t>
        </w:r>
        <w:r w:rsidR="00404ABE">
          <w:rPr>
            <w:noProof/>
            <w:webHidden/>
          </w:rPr>
          <w:fldChar w:fldCharType="end"/>
        </w:r>
      </w:hyperlink>
    </w:p>
    <w:p w14:paraId="6B82A9D7" w14:textId="396E94CB"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5" w:history="1">
        <w:r w:rsidR="00404ABE" w:rsidRPr="00BE3EDE">
          <w:rPr>
            <w:rStyle w:val="Hyperlink"/>
            <w:noProof/>
          </w:rPr>
          <w:t>Operations Reporting</w:t>
        </w:r>
        <w:r w:rsidR="00404ABE">
          <w:rPr>
            <w:noProof/>
            <w:webHidden/>
          </w:rPr>
          <w:tab/>
        </w:r>
        <w:r w:rsidR="00404ABE">
          <w:rPr>
            <w:noProof/>
            <w:webHidden/>
          </w:rPr>
          <w:fldChar w:fldCharType="begin"/>
        </w:r>
        <w:r w:rsidR="00404ABE">
          <w:rPr>
            <w:noProof/>
            <w:webHidden/>
          </w:rPr>
          <w:instrText xml:space="preserve"> PAGEREF _Toc145233645 \h </w:instrText>
        </w:r>
        <w:r w:rsidR="00404ABE">
          <w:rPr>
            <w:noProof/>
            <w:webHidden/>
          </w:rPr>
        </w:r>
        <w:r w:rsidR="00404ABE">
          <w:rPr>
            <w:noProof/>
            <w:webHidden/>
          </w:rPr>
          <w:fldChar w:fldCharType="separate"/>
        </w:r>
        <w:r w:rsidR="00404ABE">
          <w:rPr>
            <w:noProof/>
            <w:webHidden/>
          </w:rPr>
          <w:t>12</w:t>
        </w:r>
        <w:r w:rsidR="00404ABE">
          <w:rPr>
            <w:noProof/>
            <w:webHidden/>
          </w:rPr>
          <w:fldChar w:fldCharType="end"/>
        </w:r>
      </w:hyperlink>
    </w:p>
    <w:p w14:paraId="0EBA91C6" w14:textId="028E656B"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46" w:history="1">
        <w:r w:rsidR="00404ABE" w:rsidRPr="00BE3EDE">
          <w:rPr>
            <w:rStyle w:val="Hyperlink"/>
            <w:noProof/>
          </w:rPr>
          <w:t>Services</w:t>
        </w:r>
        <w:r w:rsidR="00404ABE">
          <w:rPr>
            <w:noProof/>
            <w:webHidden/>
          </w:rPr>
          <w:tab/>
        </w:r>
        <w:r w:rsidR="00404ABE">
          <w:rPr>
            <w:noProof/>
            <w:webHidden/>
          </w:rPr>
          <w:fldChar w:fldCharType="begin"/>
        </w:r>
        <w:r w:rsidR="00404ABE">
          <w:rPr>
            <w:noProof/>
            <w:webHidden/>
          </w:rPr>
          <w:instrText xml:space="preserve"> PAGEREF _Toc145233646 \h </w:instrText>
        </w:r>
        <w:r w:rsidR="00404ABE">
          <w:rPr>
            <w:noProof/>
            <w:webHidden/>
          </w:rPr>
        </w:r>
        <w:r w:rsidR="00404ABE">
          <w:rPr>
            <w:noProof/>
            <w:webHidden/>
          </w:rPr>
          <w:fldChar w:fldCharType="separate"/>
        </w:r>
        <w:r w:rsidR="00404ABE">
          <w:rPr>
            <w:noProof/>
            <w:webHidden/>
          </w:rPr>
          <w:t>13</w:t>
        </w:r>
        <w:r w:rsidR="00404ABE">
          <w:rPr>
            <w:noProof/>
            <w:webHidden/>
          </w:rPr>
          <w:fldChar w:fldCharType="end"/>
        </w:r>
      </w:hyperlink>
    </w:p>
    <w:p w14:paraId="2677055D" w14:textId="244AF98B"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7" w:history="1">
        <w:r w:rsidR="00404ABE" w:rsidRPr="00BE3EDE">
          <w:rPr>
            <w:rStyle w:val="Hyperlink"/>
            <w:noProof/>
          </w:rPr>
          <w:t>Pipeline Service</w:t>
        </w:r>
        <w:r w:rsidR="00404ABE">
          <w:rPr>
            <w:noProof/>
            <w:webHidden/>
          </w:rPr>
          <w:tab/>
        </w:r>
        <w:r w:rsidR="00404ABE">
          <w:rPr>
            <w:noProof/>
            <w:webHidden/>
          </w:rPr>
          <w:fldChar w:fldCharType="begin"/>
        </w:r>
        <w:r w:rsidR="00404ABE">
          <w:rPr>
            <w:noProof/>
            <w:webHidden/>
          </w:rPr>
          <w:instrText xml:space="preserve"> PAGEREF _Toc145233647 \h </w:instrText>
        </w:r>
        <w:r w:rsidR="00404ABE">
          <w:rPr>
            <w:noProof/>
            <w:webHidden/>
          </w:rPr>
        </w:r>
        <w:r w:rsidR="00404ABE">
          <w:rPr>
            <w:noProof/>
            <w:webHidden/>
          </w:rPr>
          <w:fldChar w:fldCharType="separate"/>
        </w:r>
        <w:r w:rsidR="00404ABE">
          <w:rPr>
            <w:noProof/>
            <w:webHidden/>
          </w:rPr>
          <w:t>14</w:t>
        </w:r>
        <w:r w:rsidR="00404ABE">
          <w:rPr>
            <w:noProof/>
            <w:webHidden/>
          </w:rPr>
          <w:fldChar w:fldCharType="end"/>
        </w:r>
      </w:hyperlink>
    </w:p>
    <w:p w14:paraId="3F158F9C" w14:textId="522FB47C"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48" w:history="1">
        <w:r w:rsidR="00404ABE" w:rsidRPr="00BE3EDE">
          <w:rPr>
            <w:rStyle w:val="Hyperlink"/>
            <w:noProof/>
          </w:rPr>
          <w:t>Information Service</w:t>
        </w:r>
        <w:r w:rsidR="00404ABE">
          <w:rPr>
            <w:noProof/>
            <w:webHidden/>
          </w:rPr>
          <w:tab/>
        </w:r>
        <w:r w:rsidR="00404ABE">
          <w:rPr>
            <w:noProof/>
            <w:webHidden/>
          </w:rPr>
          <w:fldChar w:fldCharType="begin"/>
        </w:r>
        <w:r w:rsidR="00404ABE">
          <w:rPr>
            <w:noProof/>
            <w:webHidden/>
          </w:rPr>
          <w:instrText xml:space="preserve"> PAGEREF _Toc145233648 \h </w:instrText>
        </w:r>
        <w:r w:rsidR="00404ABE">
          <w:rPr>
            <w:noProof/>
            <w:webHidden/>
          </w:rPr>
        </w:r>
        <w:r w:rsidR="00404ABE">
          <w:rPr>
            <w:noProof/>
            <w:webHidden/>
          </w:rPr>
          <w:fldChar w:fldCharType="separate"/>
        </w:r>
        <w:r w:rsidR="00404ABE">
          <w:rPr>
            <w:noProof/>
            <w:webHidden/>
          </w:rPr>
          <w:t>14</w:t>
        </w:r>
        <w:r w:rsidR="00404ABE">
          <w:rPr>
            <w:noProof/>
            <w:webHidden/>
          </w:rPr>
          <w:fldChar w:fldCharType="end"/>
        </w:r>
      </w:hyperlink>
    </w:p>
    <w:p w14:paraId="393330CF" w14:textId="5787C288"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49" w:history="1">
        <w:r w:rsidR="00404ABE" w:rsidRPr="00BE3EDE">
          <w:rPr>
            <w:rStyle w:val="Hyperlink"/>
            <w:noProof/>
          </w:rPr>
          <w:t>Service Environments</w:t>
        </w:r>
        <w:r w:rsidR="00404ABE">
          <w:rPr>
            <w:noProof/>
            <w:webHidden/>
          </w:rPr>
          <w:tab/>
        </w:r>
        <w:r w:rsidR="00404ABE">
          <w:rPr>
            <w:noProof/>
            <w:webHidden/>
          </w:rPr>
          <w:fldChar w:fldCharType="begin"/>
        </w:r>
        <w:r w:rsidR="00404ABE">
          <w:rPr>
            <w:noProof/>
            <w:webHidden/>
          </w:rPr>
          <w:instrText xml:space="preserve"> PAGEREF _Toc145233649 \h </w:instrText>
        </w:r>
        <w:r w:rsidR="00404ABE">
          <w:rPr>
            <w:noProof/>
            <w:webHidden/>
          </w:rPr>
        </w:r>
        <w:r w:rsidR="00404ABE">
          <w:rPr>
            <w:noProof/>
            <w:webHidden/>
          </w:rPr>
          <w:fldChar w:fldCharType="separate"/>
        </w:r>
        <w:r w:rsidR="00404ABE">
          <w:rPr>
            <w:noProof/>
            <w:webHidden/>
          </w:rPr>
          <w:t>15</w:t>
        </w:r>
        <w:r w:rsidR="00404ABE">
          <w:rPr>
            <w:noProof/>
            <w:webHidden/>
          </w:rPr>
          <w:fldChar w:fldCharType="end"/>
        </w:r>
      </w:hyperlink>
    </w:p>
    <w:p w14:paraId="7BE44691" w14:textId="7C97AD68"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50" w:history="1">
        <w:r w:rsidR="00404ABE" w:rsidRPr="00BE3EDE">
          <w:rPr>
            <w:rStyle w:val="Hyperlink"/>
            <w:noProof/>
          </w:rPr>
          <w:t>Environment Types</w:t>
        </w:r>
        <w:r w:rsidR="00404ABE">
          <w:rPr>
            <w:noProof/>
            <w:webHidden/>
          </w:rPr>
          <w:tab/>
        </w:r>
        <w:r w:rsidR="00404ABE">
          <w:rPr>
            <w:noProof/>
            <w:webHidden/>
          </w:rPr>
          <w:fldChar w:fldCharType="begin"/>
        </w:r>
        <w:r w:rsidR="00404ABE">
          <w:rPr>
            <w:noProof/>
            <w:webHidden/>
          </w:rPr>
          <w:instrText xml:space="preserve"> PAGEREF _Toc145233650 \h </w:instrText>
        </w:r>
        <w:r w:rsidR="00404ABE">
          <w:rPr>
            <w:noProof/>
            <w:webHidden/>
          </w:rPr>
        </w:r>
        <w:r w:rsidR="00404ABE">
          <w:rPr>
            <w:noProof/>
            <w:webHidden/>
          </w:rPr>
          <w:fldChar w:fldCharType="separate"/>
        </w:r>
        <w:r w:rsidR="00404ABE">
          <w:rPr>
            <w:noProof/>
            <w:webHidden/>
          </w:rPr>
          <w:t>15</w:t>
        </w:r>
        <w:r w:rsidR="00404ABE">
          <w:rPr>
            <w:noProof/>
            <w:webHidden/>
          </w:rPr>
          <w:fldChar w:fldCharType="end"/>
        </w:r>
      </w:hyperlink>
    </w:p>
    <w:p w14:paraId="7F7432EA" w14:textId="45699AFF"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51" w:history="1">
        <w:r w:rsidR="00404ABE" w:rsidRPr="00BE3EDE">
          <w:rPr>
            <w:rStyle w:val="Hyperlink"/>
            <w:noProof/>
          </w:rPr>
          <w:t>Environment Components</w:t>
        </w:r>
        <w:r w:rsidR="00404ABE">
          <w:rPr>
            <w:noProof/>
            <w:webHidden/>
          </w:rPr>
          <w:tab/>
        </w:r>
        <w:r w:rsidR="00404ABE">
          <w:rPr>
            <w:noProof/>
            <w:webHidden/>
          </w:rPr>
          <w:fldChar w:fldCharType="begin"/>
        </w:r>
        <w:r w:rsidR="00404ABE">
          <w:rPr>
            <w:noProof/>
            <w:webHidden/>
          </w:rPr>
          <w:instrText xml:space="preserve"> PAGEREF _Toc145233651 \h </w:instrText>
        </w:r>
        <w:r w:rsidR="00404ABE">
          <w:rPr>
            <w:noProof/>
            <w:webHidden/>
          </w:rPr>
        </w:r>
        <w:r w:rsidR="00404ABE">
          <w:rPr>
            <w:noProof/>
            <w:webHidden/>
          </w:rPr>
          <w:fldChar w:fldCharType="separate"/>
        </w:r>
        <w:r w:rsidR="00404ABE">
          <w:rPr>
            <w:noProof/>
            <w:webHidden/>
          </w:rPr>
          <w:t>16</w:t>
        </w:r>
        <w:r w:rsidR="00404ABE">
          <w:rPr>
            <w:noProof/>
            <w:webHidden/>
          </w:rPr>
          <w:fldChar w:fldCharType="end"/>
        </w:r>
      </w:hyperlink>
    </w:p>
    <w:p w14:paraId="27D24028" w14:textId="230B92F4"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52" w:history="1">
        <w:r w:rsidR="00404ABE" w:rsidRPr="00BE3EDE">
          <w:rPr>
            <w:rStyle w:val="Hyperlink"/>
            <w:noProof/>
          </w:rPr>
          <w:t>Environment Configuration</w:t>
        </w:r>
        <w:r w:rsidR="00404ABE">
          <w:rPr>
            <w:noProof/>
            <w:webHidden/>
          </w:rPr>
          <w:tab/>
        </w:r>
        <w:r w:rsidR="00404ABE">
          <w:rPr>
            <w:noProof/>
            <w:webHidden/>
          </w:rPr>
          <w:fldChar w:fldCharType="begin"/>
        </w:r>
        <w:r w:rsidR="00404ABE">
          <w:rPr>
            <w:noProof/>
            <w:webHidden/>
          </w:rPr>
          <w:instrText xml:space="preserve"> PAGEREF _Toc145233652 \h </w:instrText>
        </w:r>
        <w:r w:rsidR="00404ABE">
          <w:rPr>
            <w:noProof/>
            <w:webHidden/>
          </w:rPr>
        </w:r>
        <w:r w:rsidR="00404ABE">
          <w:rPr>
            <w:noProof/>
            <w:webHidden/>
          </w:rPr>
          <w:fldChar w:fldCharType="separate"/>
        </w:r>
        <w:r w:rsidR="00404ABE">
          <w:rPr>
            <w:noProof/>
            <w:webHidden/>
          </w:rPr>
          <w:t>17</w:t>
        </w:r>
        <w:r w:rsidR="00404ABE">
          <w:rPr>
            <w:noProof/>
            <w:webHidden/>
          </w:rPr>
          <w:fldChar w:fldCharType="end"/>
        </w:r>
      </w:hyperlink>
    </w:p>
    <w:p w14:paraId="47F40FD4" w14:textId="0E1498B0"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53" w:history="1">
        <w:r w:rsidR="00404ABE" w:rsidRPr="00BE3EDE">
          <w:rPr>
            <w:rStyle w:val="Hyperlink"/>
            <w:noProof/>
          </w:rPr>
          <w:t>Discoverability</w:t>
        </w:r>
        <w:r w:rsidR="00404ABE">
          <w:rPr>
            <w:noProof/>
            <w:webHidden/>
          </w:rPr>
          <w:tab/>
        </w:r>
        <w:r w:rsidR="00404ABE">
          <w:rPr>
            <w:noProof/>
            <w:webHidden/>
          </w:rPr>
          <w:fldChar w:fldCharType="begin"/>
        </w:r>
        <w:r w:rsidR="00404ABE">
          <w:rPr>
            <w:noProof/>
            <w:webHidden/>
          </w:rPr>
          <w:instrText xml:space="preserve"> PAGEREF _Toc145233653 \h </w:instrText>
        </w:r>
        <w:r w:rsidR="00404ABE">
          <w:rPr>
            <w:noProof/>
            <w:webHidden/>
          </w:rPr>
        </w:r>
        <w:r w:rsidR="00404ABE">
          <w:rPr>
            <w:noProof/>
            <w:webHidden/>
          </w:rPr>
          <w:fldChar w:fldCharType="separate"/>
        </w:r>
        <w:r w:rsidR="00404ABE">
          <w:rPr>
            <w:noProof/>
            <w:webHidden/>
          </w:rPr>
          <w:t>17</w:t>
        </w:r>
        <w:r w:rsidR="00404ABE">
          <w:rPr>
            <w:noProof/>
            <w:webHidden/>
          </w:rPr>
          <w:fldChar w:fldCharType="end"/>
        </w:r>
      </w:hyperlink>
    </w:p>
    <w:p w14:paraId="791014EC" w14:textId="08A8F14F"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54" w:history="1">
        <w:r w:rsidR="00404ABE" w:rsidRPr="00BE3EDE">
          <w:rPr>
            <w:rStyle w:val="Hyperlink"/>
            <w:noProof/>
          </w:rPr>
          <w:t>Domain Name</w:t>
        </w:r>
        <w:r w:rsidR="00404ABE">
          <w:rPr>
            <w:noProof/>
            <w:webHidden/>
          </w:rPr>
          <w:tab/>
        </w:r>
        <w:r w:rsidR="00404ABE">
          <w:rPr>
            <w:noProof/>
            <w:webHidden/>
          </w:rPr>
          <w:fldChar w:fldCharType="begin"/>
        </w:r>
        <w:r w:rsidR="00404ABE">
          <w:rPr>
            <w:noProof/>
            <w:webHidden/>
          </w:rPr>
          <w:instrText xml:space="preserve"> PAGEREF _Toc145233654 \h </w:instrText>
        </w:r>
        <w:r w:rsidR="00404ABE">
          <w:rPr>
            <w:noProof/>
            <w:webHidden/>
          </w:rPr>
        </w:r>
        <w:r w:rsidR="00404ABE">
          <w:rPr>
            <w:noProof/>
            <w:webHidden/>
          </w:rPr>
          <w:fldChar w:fldCharType="separate"/>
        </w:r>
        <w:r w:rsidR="00404ABE">
          <w:rPr>
            <w:noProof/>
            <w:webHidden/>
          </w:rPr>
          <w:t>17</w:t>
        </w:r>
        <w:r w:rsidR="00404ABE">
          <w:rPr>
            <w:noProof/>
            <w:webHidden/>
          </w:rPr>
          <w:fldChar w:fldCharType="end"/>
        </w:r>
      </w:hyperlink>
    </w:p>
    <w:p w14:paraId="78FFAAED" w14:textId="3C124BF6"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55" w:history="1">
        <w:r w:rsidR="00404ABE" w:rsidRPr="00BE3EDE">
          <w:rPr>
            <w:rStyle w:val="Hyperlink"/>
            <w:noProof/>
          </w:rPr>
          <w:t>DNS Records</w:t>
        </w:r>
        <w:r w:rsidR="00404ABE">
          <w:rPr>
            <w:noProof/>
            <w:webHidden/>
          </w:rPr>
          <w:tab/>
        </w:r>
        <w:r w:rsidR="00404ABE">
          <w:rPr>
            <w:noProof/>
            <w:webHidden/>
          </w:rPr>
          <w:fldChar w:fldCharType="begin"/>
        </w:r>
        <w:r w:rsidR="00404ABE">
          <w:rPr>
            <w:noProof/>
            <w:webHidden/>
          </w:rPr>
          <w:instrText xml:space="preserve"> PAGEREF _Toc145233655 \h </w:instrText>
        </w:r>
        <w:r w:rsidR="00404ABE">
          <w:rPr>
            <w:noProof/>
            <w:webHidden/>
          </w:rPr>
        </w:r>
        <w:r w:rsidR="00404ABE">
          <w:rPr>
            <w:noProof/>
            <w:webHidden/>
          </w:rPr>
          <w:fldChar w:fldCharType="separate"/>
        </w:r>
        <w:r w:rsidR="00404ABE">
          <w:rPr>
            <w:noProof/>
            <w:webHidden/>
          </w:rPr>
          <w:t>17</w:t>
        </w:r>
        <w:r w:rsidR="00404ABE">
          <w:rPr>
            <w:noProof/>
            <w:webHidden/>
          </w:rPr>
          <w:fldChar w:fldCharType="end"/>
        </w:r>
      </w:hyperlink>
    </w:p>
    <w:p w14:paraId="034D366B" w14:textId="3C762514"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56" w:history="1">
        <w:r w:rsidR="00404ABE" w:rsidRPr="00BE3EDE">
          <w:rPr>
            <w:rStyle w:val="Hyperlink"/>
            <w:noProof/>
          </w:rPr>
          <w:t>Email Configuration</w:t>
        </w:r>
        <w:r w:rsidR="00404ABE">
          <w:rPr>
            <w:noProof/>
            <w:webHidden/>
          </w:rPr>
          <w:tab/>
        </w:r>
        <w:r w:rsidR="00404ABE">
          <w:rPr>
            <w:noProof/>
            <w:webHidden/>
          </w:rPr>
          <w:fldChar w:fldCharType="begin"/>
        </w:r>
        <w:r w:rsidR="00404ABE">
          <w:rPr>
            <w:noProof/>
            <w:webHidden/>
          </w:rPr>
          <w:instrText xml:space="preserve"> PAGEREF _Toc145233656 \h </w:instrText>
        </w:r>
        <w:r w:rsidR="00404ABE">
          <w:rPr>
            <w:noProof/>
            <w:webHidden/>
          </w:rPr>
        </w:r>
        <w:r w:rsidR="00404ABE">
          <w:rPr>
            <w:noProof/>
            <w:webHidden/>
          </w:rPr>
          <w:fldChar w:fldCharType="separate"/>
        </w:r>
        <w:r w:rsidR="00404ABE">
          <w:rPr>
            <w:noProof/>
            <w:webHidden/>
          </w:rPr>
          <w:t>17</w:t>
        </w:r>
        <w:r w:rsidR="00404ABE">
          <w:rPr>
            <w:noProof/>
            <w:webHidden/>
          </w:rPr>
          <w:fldChar w:fldCharType="end"/>
        </w:r>
      </w:hyperlink>
    </w:p>
    <w:p w14:paraId="442D6523" w14:textId="2D9B85E1"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57" w:history="1">
        <w:r w:rsidR="00404ABE" w:rsidRPr="00BE3EDE">
          <w:rPr>
            <w:rStyle w:val="Hyperlink"/>
            <w:noProof/>
          </w:rPr>
          <w:t>Service Integration</w:t>
        </w:r>
        <w:r w:rsidR="00404ABE">
          <w:rPr>
            <w:noProof/>
            <w:webHidden/>
          </w:rPr>
          <w:tab/>
        </w:r>
        <w:r w:rsidR="00404ABE">
          <w:rPr>
            <w:noProof/>
            <w:webHidden/>
          </w:rPr>
          <w:fldChar w:fldCharType="begin"/>
        </w:r>
        <w:r w:rsidR="00404ABE">
          <w:rPr>
            <w:noProof/>
            <w:webHidden/>
          </w:rPr>
          <w:instrText xml:space="preserve"> PAGEREF _Toc145233657 \h </w:instrText>
        </w:r>
        <w:r w:rsidR="00404ABE">
          <w:rPr>
            <w:noProof/>
            <w:webHidden/>
          </w:rPr>
        </w:r>
        <w:r w:rsidR="00404ABE">
          <w:rPr>
            <w:noProof/>
            <w:webHidden/>
          </w:rPr>
          <w:fldChar w:fldCharType="separate"/>
        </w:r>
        <w:r w:rsidR="00404ABE">
          <w:rPr>
            <w:noProof/>
            <w:webHidden/>
          </w:rPr>
          <w:t>18</w:t>
        </w:r>
        <w:r w:rsidR="00404ABE">
          <w:rPr>
            <w:noProof/>
            <w:webHidden/>
          </w:rPr>
          <w:fldChar w:fldCharType="end"/>
        </w:r>
      </w:hyperlink>
    </w:p>
    <w:p w14:paraId="1C8DC763" w14:textId="73B67017"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58" w:history="1">
        <w:r w:rsidR="00404ABE" w:rsidRPr="00BE3EDE">
          <w:rPr>
            <w:rStyle w:val="Hyperlink"/>
            <w:noProof/>
          </w:rPr>
          <w:t>Service Discoverability and User Support Integration</w:t>
        </w:r>
        <w:r w:rsidR="00404ABE">
          <w:rPr>
            <w:noProof/>
            <w:webHidden/>
          </w:rPr>
          <w:tab/>
        </w:r>
        <w:r w:rsidR="00404ABE">
          <w:rPr>
            <w:noProof/>
            <w:webHidden/>
          </w:rPr>
          <w:fldChar w:fldCharType="begin"/>
        </w:r>
        <w:r w:rsidR="00404ABE">
          <w:rPr>
            <w:noProof/>
            <w:webHidden/>
          </w:rPr>
          <w:instrText xml:space="preserve"> PAGEREF _Toc145233658 \h </w:instrText>
        </w:r>
        <w:r w:rsidR="00404ABE">
          <w:rPr>
            <w:noProof/>
            <w:webHidden/>
          </w:rPr>
        </w:r>
        <w:r w:rsidR="00404ABE">
          <w:rPr>
            <w:noProof/>
            <w:webHidden/>
          </w:rPr>
          <w:fldChar w:fldCharType="separate"/>
        </w:r>
        <w:r w:rsidR="00404ABE">
          <w:rPr>
            <w:noProof/>
            <w:webHidden/>
          </w:rPr>
          <w:t>18</w:t>
        </w:r>
        <w:r w:rsidR="00404ABE">
          <w:rPr>
            <w:noProof/>
            <w:webHidden/>
          </w:rPr>
          <w:fldChar w:fldCharType="end"/>
        </w:r>
      </w:hyperlink>
    </w:p>
    <w:p w14:paraId="0626D904" w14:textId="35D4A20D"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59" w:history="1">
        <w:r w:rsidR="00404ABE" w:rsidRPr="00BE3EDE">
          <w:rPr>
            <w:rStyle w:val="Hyperlink"/>
            <w:noProof/>
          </w:rPr>
          <w:t>Public Facing Organisation Website</w:t>
        </w:r>
        <w:r w:rsidR="00404ABE">
          <w:rPr>
            <w:noProof/>
            <w:webHidden/>
          </w:rPr>
          <w:tab/>
        </w:r>
        <w:r w:rsidR="00404ABE">
          <w:rPr>
            <w:noProof/>
            <w:webHidden/>
          </w:rPr>
          <w:fldChar w:fldCharType="begin"/>
        </w:r>
        <w:r w:rsidR="00404ABE">
          <w:rPr>
            <w:noProof/>
            <w:webHidden/>
          </w:rPr>
          <w:instrText xml:space="preserve"> PAGEREF _Toc145233659 \h </w:instrText>
        </w:r>
        <w:r w:rsidR="00404ABE">
          <w:rPr>
            <w:noProof/>
            <w:webHidden/>
          </w:rPr>
        </w:r>
        <w:r w:rsidR="00404ABE">
          <w:rPr>
            <w:noProof/>
            <w:webHidden/>
          </w:rPr>
          <w:fldChar w:fldCharType="separate"/>
        </w:r>
        <w:r w:rsidR="00404ABE">
          <w:rPr>
            <w:noProof/>
            <w:webHidden/>
          </w:rPr>
          <w:t>18</w:t>
        </w:r>
        <w:r w:rsidR="00404ABE">
          <w:rPr>
            <w:noProof/>
            <w:webHidden/>
          </w:rPr>
          <w:fldChar w:fldCharType="end"/>
        </w:r>
      </w:hyperlink>
    </w:p>
    <w:p w14:paraId="1B601CD6" w14:textId="4E6A0F0D"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60" w:history="1">
        <w:r w:rsidR="00404ABE" w:rsidRPr="00BE3EDE">
          <w:rPr>
            <w:rStyle w:val="Hyperlink"/>
            <w:noProof/>
          </w:rPr>
          <w:t>Private Corporate Website</w:t>
        </w:r>
        <w:r w:rsidR="00404ABE">
          <w:rPr>
            <w:noProof/>
            <w:webHidden/>
          </w:rPr>
          <w:tab/>
        </w:r>
        <w:r w:rsidR="00404ABE">
          <w:rPr>
            <w:noProof/>
            <w:webHidden/>
          </w:rPr>
          <w:fldChar w:fldCharType="begin"/>
        </w:r>
        <w:r w:rsidR="00404ABE">
          <w:rPr>
            <w:noProof/>
            <w:webHidden/>
          </w:rPr>
          <w:instrText xml:space="preserve"> PAGEREF _Toc145233660 \h </w:instrText>
        </w:r>
        <w:r w:rsidR="00404ABE">
          <w:rPr>
            <w:noProof/>
            <w:webHidden/>
          </w:rPr>
        </w:r>
        <w:r w:rsidR="00404ABE">
          <w:rPr>
            <w:noProof/>
            <w:webHidden/>
          </w:rPr>
          <w:fldChar w:fldCharType="separate"/>
        </w:r>
        <w:r w:rsidR="00404ABE">
          <w:rPr>
            <w:noProof/>
            <w:webHidden/>
          </w:rPr>
          <w:t>18</w:t>
        </w:r>
        <w:r w:rsidR="00404ABE">
          <w:rPr>
            <w:noProof/>
            <w:webHidden/>
          </w:rPr>
          <w:fldChar w:fldCharType="end"/>
        </w:r>
      </w:hyperlink>
    </w:p>
    <w:p w14:paraId="513F01ED" w14:textId="6E7C1784"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61" w:history="1">
        <w:r w:rsidR="00404ABE" w:rsidRPr="00BE3EDE">
          <w:rPr>
            <w:rStyle w:val="Hyperlink"/>
            <w:noProof/>
          </w:rPr>
          <w:t>Other (Optional) Websites</w:t>
        </w:r>
        <w:r w:rsidR="00404ABE">
          <w:rPr>
            <w:noProof/>
            <w:webHidden/>
          </w:rPr>
          <w:tab/>
        </w:r>
        <w:r w:rsidR="00404ABE">
          <w:rPr>
            <w:noProof/>
            <w:webHidden/>
          </w:rPr>
          <w:fldChar w:fldCharType="begin"/>
        </w:r>
        <w:r w:rsidR="00404ABE">
          <w:rPr>
            <w:noProof/>
            <w:webHidden/>
          </w:rPr>
          <w:instrText xml:space="preserve"> PAGEREF _Toc145233661 \h </w:instrText>
        </w:r>
        <w:r w:rsidR="00404ABE">
          <w:rPr>
            <w:noProof/>
            <w:webHidden/>
          </w:rPr>
        </w:r>
        <w:r w:rsidR="00404ABE">
          <w:rPr>
            <w:noProof/>
            <w:webHidden/>
          </w:rPr>
          <w:fldChar w:fldCharType="separate"/>
        </w:r>
        <w:r w:rsidR="00404ABE">
          <w:rPr>
            <w:noProof/>
            <w:webHidden/>
          </w:rPr>
          <w:t>19</w:t>
        </w:r>
        <w:r w:rsidR="00404ABE">
          <w:rPr>
            <w:noProof/>
            <w:webHidden/>
          </w:rPr>
          <w:fldChar w:fldCharType="end"/>
        </w:r>
      </w:hyperlink>
    </w:p>
    <w:p w14:paraId="7939C62C" w14:textId="620A46FF"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62" w:history="1">
        <w:r w:rsidR="00404ABE" w:rsidRPr="00BE3EDE">
          <w:rPr>
            <w:rStyle w:val="Hyperlink"/>
            <w:noProof/>
          </w:rPr>
          <w:t>Service Dependency Integration</w:t>
        </w:r>
        <w:r w:rsidR="00404ABE">
          <w:rPr>
            <w:noProof/>
            <w:webHidden/>
          </w:rPr>
          <w:tab/>
        </w:r>
        <w:r w:rsidR="00404ABE">
          <w:rPr>
            <w:noProof/>
            <w:webHidden/>
          </w:rPr>
          <w:fldChar w:fldCharType="begin"/>
        </w:r>
        <w:r w:rsidR="00404ABE">
          <w:rPr>
            <w:noProof/>
            <w:webHidden/>
          </w:rPr>
          <w:instrText xml:space="preserve"> PAGEREF _Toc145233662 \h </w:instrText>
        </w:r>
        <w:r w:rsidR="00404ABE">
          <w:rPr>
            <w:noProof/>
            <w:webHidden/>
          </w:rPr>
        </w:r>
        <w:r w:rsidR="00404ABE">
          <w:rPr>
            <w:noProof/>
            <w:webHidden/>
          </w:rPr>
          <w:fldChar w:fldCharType="separate"/>
        </w:r>
        <w:r w:rsidR="00404ABE">
          <w:rPr>
            <w:noProof/>
            <w:webHidden/>
          </w:rPr>
          <w:t>19</w:t>
        </w:r>
        <w:r w:rsidR="00404ABE">
          <w:rPr>
            <w:noProof/>
            <w:webHidden/>
          </w:rPr>
          <w:fldChar w:fldCharType="end"/>
        </w:r>
      </w:hyperlink>
    </w:p>
    <w:p w14:paraId="38748776" w14:textId="167FA6DA"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63" w:history="1">
        <w:r w:rsidR="00404ABE" w:rsidRPr="00BE3EDE">
          <w:rPr>
            <w:rStyle w:val="Hyperlink"/>
            <w:noProof/>
          </w:rPr>
          <w:t>Service Text &amp; Media</w:t>
        </w:r>
        <w:r w:rsidR="00404ABE">
          <w:rPr>
            <w:noProof/>
            <w:webHidden/>
          </w:rPr>
          <w:tab/>
        </w:r>
        <w:r w:rsidR="00404ABE">
          <w:rPr>
            <w:noProof/>
            <w:webHidden/>
          </w:rPr>
          <w:fldChar w:fldCharType="begin"/>
        </w:r>
        <w:r w:rsidR="00404ABE">
          <w:rPr>
            <w:noProof/>
            <w:webHidden/>
          </w:rPr>
          <w:instrText xml:space="preserve"> PAGEREF _Toc145233663 \h </w:instrText>
        </w:r>
        <w:r w:rsidR="00404ABE">
          <w:rPr>
            <w:noProof/>
            <w:webHidden/>
          </w:rPr>
        </w:r>
        <w:r w:rsidR="00404ABE">
          <w:rPr>
            <w:noProof/>
            <w:webHidden/>
          </w:rPr>
          <w:fldChar w:fldCharType="separate"/>
        </w:r>
        <w:r w:rsidR="00404ABE">
          <w:rPr>
            <w:noProof/>
            <w:webHidden/>
          </w:rPr>
          <w:t>20</w:t>
        </w:r>
        <w:r w:rsidR="00404ABE">
          <w:rPr>
            <w:noProof/>
            <w:webHidden/>
          </w:rPr>
          <w:fldChar w:fldCharType="end"/>
        </w:r>
      </w:hyperlink>
    </w:p>
    <w:p w14:paraId="697D8EE9" w14:textId="5A8B69D2"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64" w:history="1">
        <w:r w:rsidR="00404ABE" w:rsidRPr="00BE3EDE">
          <w:rPr>
            <w:rStyle w:val="Hyperlink"/>
            <w:noProof/>
          </w:rPr>
          <w:t>Organisation Website Text &amp; Media</w:t>
        </w:r>
        <w:r w:rsidR="00404ABE">
          <w:rPr>
            <w:noProof/>
            <w:webHidden/>
          </w:rPr>
          <w:tab/>
        </w:r>
        <w:r w:rsidR="00404ABE">
          <w:rPr>
            <w:noProof/>
            <w:webHidden/>
          </w:rPr>
          <w:fldChar w:fldCharType="begin"/>
        </w:r>
        <w:r w:rsidR="00404ABE">
          <w:rPr>
            <w:noProof/>
            <w:webHidden/>
          </w:rPr>
          <w:instrText xml:space="preserve"> PAGEREF _Toc145233664 \h </w:instrText>
        </w:r>
        <w:r w:rsidR="00404ABE">
          <w:rPr>
            <w:noProof/>
            <w:webHidden/>
          </w:rPr>
        </w:r>
        <w:r w:rsidR="00404ABE">
          <w:rPr>
            <w:noProof/>
            <w:webHidden/>
          </w:rPr>
          <w:fldChar w:fldCharType="separate"/>
        </w:r>
        <w:r w:rsidR="00404ABE">
          <w:rPr>
            <w:noProof/>
            <w:webHidden/>
          </w:rPr>
          <w:t>21</w:t>
        </w:r>
        <w:r w:rsidR="00404ABE">
          <w:rPr>
            <w:noProof/>
            <w:webHidden/>
          </w:rPr>
          <w:fldChar w:fldCharType="end"/>
        </w:r>
      </w:hyperlink>
    </w:p>
    <w:p w14:paraId="10E060B5" w14:textId="0F581EFB"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65" w:history="1">
        <w:r w:rsidR="00404ABE" w:rsidRPr="00BE3EDE">
          <w:rPr>
            <w:rStyle w:val="Hyperlink"/>
            <w:noProof/>
          </w:rPr>
          <w:t>Service Terms &amp; Conditions and Disclosures</w:t>
        </w:r>
        <w:r w:rsidR="00404ABE">
          <w:rPr>
            <w:noProof/>
            <w:webHidden/>
          </w:rPr>
          <w:tab/>
        </w:r>
        <w:r w:rsidR="00404ABE">
          <w:rPr>
            <w:noProof/>
            <w:webHidden/>
          </w:rPr>
          <w:fldChar w:fldCharType="begin"/>
        </w:r>
        <w:r w:rsidR="00404ABE">
          <w:rPr>
            <w:noProof/>
            <w:webHidden/>
          </w:rPr>
          <w:instrText xml:space="preserve"> PAGEREF _Toc145233665 \h </w:instrText>
        </w:r>
        <w:r w:rsidR="00404ABE">
          <w:rPr>
            <w:noProof/>
            <w:webHidden/>
          </w:rPr>
        </w:r>
        <w:r w:rsidR="00404ABE">
          <w:rPr>
            <w:noProof/>
            <w:webHidden/>
          </w:rPr>
          <w:fldChar w:fldCharType="separate"/>
        </w:r>
        <w:r w:rsidR="00404ABE">
          <w:rPr>
            <w:noProof/>
            <w:webHidden/>
          </w:rPr>
          <w:t>21</w:t>
        </w:r>
        <w:r w:rsidR="00404ABE">
          <w:rPr>
            <w:noProof/>
            <w:webHidden/>
          </w:rPr>
          <w:fldChar w:fldCharType="end"/>
        </w:r>
      </w:hyperlink>
    </w:p>
    <w:p w14:paraId="0AEAADFD" w14:textId="7A33B473"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66" w:history="1">
        <w:r w:rsidR="00404ABE" w:rsidRPr="00BE3EDE">
          <w:rPr>
            <w:rStyle w:val="Hyperlink"/>
            <w:noProof/>
          </w:rPr>
          <w:t>Information Service Copy &amp; Media</w:t>
        </w:r>
        <w:r w:rsidR="00404ABE">
          <w:rPr>
            <w:noProof/>
            <w:webHidden/>
          </w:rPr>
          <w:tab/>
        </w:r>
        <w:r w:rsidR="00404ABE">
          <w:rPr>
            <w:noProof/>
            <w:webHidden/>
          </w:rPr>
          <w:fldChar w:fldCharType="begin"/>
        </w:r>
        <w:r w:rsidR="00404ABE">
          <w:rPr>
            <w:noProof/>
            <w:webHidden/>
          </w:rPr>
          <w:instrText xml:space="preserve"> PAGEREF _Toc145233666 \h </w:instrText>
        </w:r>
        <w:r w:rsidR="00404ABE">
          <w:rPr>
            <w:noProof/>
            <w:webHidden/>
          </w:rPr>
        </w:r>
        <w:r w:rsidR="00404ABE">
          <w:rPr>
            <w:noProof/>
            <w:webHidden/>
          </w:rPr>
          <w:fldChar w:fldCharType="separate"/>
        </w:r>
        <w:r w:rsidR="00404ABE">
          <w:rPr>
            <w:noProof/>
            <w:webHidden/>
          </w:rPr>
          <w:t>22</w:t>
        </w:r>
        <w:r w:rsidR="00404ABE">
          <w:rPr>
            <w:noProof/>
            <w:webHidden/>
          </w:rPr>
          <w:fldChar w:fldCharType="end"/>
        </w:r>
      </w:hyperlink>
    </w:p>
    <w:p w14:paraId="68217928" w14:textId="59DA2DFF"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67" w:history="1">
        <w:r w:rsidR="00404ABE" w:rsidRPr="00BE3EDE">
          <w:rPr>
            <w:rStyle w:val="Hyperlink"/>
            <w:noProof/>
          </w:rPr>
          <w:t>Service Copy Translations</w:t>
        </w:r>
        <w:r w:rsidR="00404ABE">
          <w:rPr>
            <w:noProof/>
            <w:webHidden/>
          </w:rPr>
          <w:tab/>
        </w:r>
        <w:r w:rsidR="00404ABE">
          <w:rPr>
            <w:noProof/>
            <w:webHidden/>
          </w:rPr>
          <w:fldChar w:fldCharType="begin"/>
        </w:r>
        <w:r w:rsidR="00404ABE">
          <w:rPr>
            <w:noProof/>
            <w:webHidden/>
          </w:rPr>
          <w:instrText xml:space="preserve"> PAGEREF _Toc145233667 \h </w:instrText>
        </w:r>
        <w:r w:rsidR="00404ABE">
          <w:rPr>
            <w:noProof/>
            <w:webHidden/>
          </w:rPr>
        </w:r>
        <w:r w:rsidR="00404ABE">
          <w:rPr>
            <w:noProof/>
            <w:webHidden/>
          </w:rPr>
          <w:fldChar w:fldCharType="separate"/>
        </w:r>
        <w:r w:rsidR="00404ABE">
          <w:rPr>
            <w:noProof/>
            <w:webHidden/>
          </w:rPr>
          <w:t>22</w:t>
        </w:r>
        <w:r w:rsidR="00404ABE">
          <w:rPr>
            <w:noProof/>
            <w:webHidden/>
          </w:rPr>
          <w:fldChar w:fldCharType="end"/>
        </w:r>
      </w:hyperlink>
    </w:p>
    <w:p w14:paraId="6731E0D9" w14:textId="19AD1992"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68" w:history="1">
        <w:r w:rsidR="00404ABE" w:rsidRPr="00BE3EDE">
          <w:rPr>
            <w:rStyle w:val="Hyperlink"/>
            <w:noProof/>
          </w:rPr>
          <w:t>Search Engine Optimisation</w:t>
        </w:r>
        <w:r w:rsidR="00404ABE">
          <w:rPr>
            <w:noProof/>
            <w:webHidden/>
          </w:rPr>
          <w:tab/>
        </w:r>
        <w:r w:rsidR="00404ABE">
          <w:rPr>
            <w:noProof/>
            <w:webHidden/>
          </w:rPr>
          <w:fldChar w:fldCharType="begin"/>
        </w:r>
        <w:r w:rsidR="00404ABE">
          <w:rPr>
            <w:noProof/>
            <w:webHidden/>
          </w:rPr>
          <w:instrText xml:space="preserve"> PAGEREF _Toc145233668 \h </w:instrText>
        </w:r>
        <w:r w:rsidR="00404ABE">
          <w:rPr>
            <w:noProof/>
            <w:webHidden/>
          </w:rPr>
        </w:r>
        <w:r w:rsidR="00404ABE">
          <w:rPr>
            <w:noProof/>
            <w:webHidden/>
          </w:rPr>
          <w:fldChar w:fldCharType="separate"/>
        </w:r>
        <w:r w:rsidR="00404ABE">
          <w:rPr>
            <w:noProof/>
            <w:webHidden/>
          </w:rPr>
          <w:t>22</w:t>
        </w:r>
        <w:r w:rsidR="00404ABE">
          <w:rPr>
            <w:noProof/>
            <w:webHidden/>
          </w:rPr>
          <w:fldChar w:fldCharType="end"/>
        </w:r>
      </w:hyperlink>
    </w:p>
    <w:p w14:paraId="7F8BE58E" w14:textId="5EF41600"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69" w:history="1">
        <w:r w:rsidR="00404ABE" w:rsidRPr="00BE3EDE">
          <w:rPr>
            <w:rStyle w:val="Hyperlink"/>
            <w:noProof/>
          </w:rPr>
          <w:t>Service Data</w:t>
        </w:r>
        <w:r w:rsidR="00404ABE">
          <w:rPr>
            <w:noProof/>
            <w:webHidden/>
          </w:rPr>
          <w:tab/>
        </w:r>
        <w:r w:rsidR="00404ABE">
          <w:rPr>
            <w:noProof/>
            <w:webHidden/>
          </w:rPr>
          <w:fldChar w:fldCharType="begin"/>
        </w:r>
        <w:r w:rsidR="00404ABE">
          <w:rPr>
            <w:noProof/>
            <w:webHidden/>
          </w:rPr>
          <w:instrText xml:space="preserve"> PAGEREF _Toc145233669 \h </w:instrText>
        </w:r>
        <w:r w:rsidR="00404ABE">
          <w:rPr>
            <w:noProof/>
            <w:webHidden/>
          </w:rPr>
        </w:r>
        <w:r w:rsidR="00404ABE">
          <w:rPr>
            <w:noProof/>
            <w:webHidden/>
          </w:rPr>
          <w:fldChar w:fldCharType="separate"/>
        </w:r>
        <w:r w:rsidR="00404ABE">
          <w:rPr>
            <w:noProof/>
            <w:webHidden/>
          </w:rPr>
          <w:t>23</w:t>
        </w:r>
        <w:r w:rsidR="00404ABE">
          <w:rPr>
            <w:noProof/>
            <w:webHidden/>
          </w:rPr>
          <w:fldChar w:fldCharType="end"/>
        </w:r>
      </w:hyperlink>
    </w:p>
    <w:p w14:paraId="34F27B09" w14:textId="15209112"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70" w:history="1">
        <w:r w:rsidR="00404ABE" w:rsidRPr="00BE3EDE">
          <w:rPr>
            <w:rStyle w:val="Hyperlink"/>
            <w:noProof/>
          </w:rPr>
          <w:t>New System Data &amp; Users</w:t>
        </w:r>
        <w:r w:rsidR="00404ABE">
          <w:rPr>
            <w:noProof/>
            <w:webHidden/>
          </w:rPr>
          <w:tab/>
        </w:r>
        <w:r w:rsidR="00404ABE">
          <w:rPr>
            <w:noProof/>
            <w:webHidden/>
          </w:rPr>
          <w:fldChar w:fldCharType="begin"/>
        </w:r>
        <w:r w:rsidR="00404ABE">
          <w:rPr>
            <w:noProof/>
            <w:webHidden/>
          </w:rPr>
          <w:instrText xml:space="preserve"> PAGEREF _Toc145233670 \h </w:instrText>
        </w:r>
        <w:r w:rsidR="00404ABE">
          <w:rPr>
            <w:noProof/>
            <w:webHidden/>
          </w:rPr>
        </w:r>
        <w:r w:rsidR="00404ABE">
          <w:rPr>
            <w:noProof/>
            <w:webHidden/>
          </w:rPr>
          <w:fldChar w:fldCharType="separate"/>
        </w:r>
        <w:r w:rsidR="00404ABE">
          <w:rPr>
            <w:noProof/>
            <w:webHidden/>
          </w:rPr>
          <w:t>23</w:t>
        </w:r>
        <w:r w:rsidR="00404ABE">
          <w:rPr>
            <w:noProof/>
            <w:webHidden/>
          </w:rPr>
          <w:fldChar w:fldCharType="end"/>
        </w:r>
      </w:hyperlink>
    </w:p>
    <w:p w14:paraId="5566EB40" w14:textId="34ECD8DA"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71" w:history="1">
        <w:r w:rsidR="00404ABE" w:rsidRPr="00BE3EDE">
          <w:rPr>
            <w:rStyle w:val="Hyperlink"/>
            <w:noProof/>
          </w:rPr>
          <w:t>Migrating Legacy System Data</w:t>
        </w:r>
        <w:r w:rsidR="00404ABE">
          <w:rPr>
            <w:noProof/>
            <w:webHidden/>
          </w:rPr>
          <w:tab/>
        </w:r>
        <w:r w:rsidR="00404ABE">
          <w:rPr>
            <w:noProof/>
            <w:webHidden/>
          </w:rPr>
          <w:fldChar w:fldCharType="begin"/>
        </w:r>
        <w:r w:rsidR="00404ABE">
          <w:rPr>
            <w:noProof/>
            <w:webHidden/>
          </w:rPr>
          <w:instrText xml:space="preserve"> PAGEREF _Toc145233671 \h </w:instrText>
        </w:r>
        <w:r w:rsidR="00404ABE">
          <w:rPr>
            <w:noProof/>
            <w:webHidden/>
          </w:rPr>
        </w:r>
        <w:r w:rsidR="00404ABE">
          <w:rPr>
            <w:noProof/>
            <w:webHidden/>
          </w:rPr>
          <w:fldChar w:fldCharType="separate"/>
        </w:r>
        <w:r w:rsidR="00404ABE">
          <w:rPr>
            <w:noProof/>
            <w:webHidden/>
          </w:rPr>
          <w:t>23</w:t>
        </w:r>
        <w:r w:rsidR="00404ABE">
          <w:rPr>
            <w:noProof/>
            <w:webHidden/>
          </w:rPr>
          <w:fldChar w:fldCharType="end"/>
        </w:r>
      </w:hyperlink>
    </w:p>
    <w:p w14:paraId="685BCE10" w14:textId="6F864207"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72" w:history="1">
        <w:r w:rsidR="00404ABE" w:rsidRPr="00BE3EDE">
          <w:rPr>
            <w:rStyle w:val="Hyperlink"/>
            <w:noProof/>
          </w:rPr>
          <w:t>Migrating Legacy System Users</w:t>
        </w:r>
        <w:r w:rsidR="00404ABE">
          <w:rPr>
            <w:noProof/>
            <w:webHidden/>
          </w:rPr>
          <w:tab/>
        </w:r>
        <w:r w:rsidR="00404ABE">
          <w:rPr>
            <w:noProof/>
            <w:webHidden/>
          </w:rPr>
          <w:fldChar w:fldCharType="begin"/>
        </w:r>
        <w:r w:rsidR="00404ABE">
          <w:rPr>
            <w:noProof/>
            <w:webHidden/>
          </w:rPr>
          <w:instrText xml:space="preserve"> PAGEREF _Toc145233672 \h </w:instrText>
        </w:r>
        <w:r w:rsidR="00404ABE">
          <w:rPr>
            <w:noProof/>
            <w:webHidden/>
          </w:rPr>
        </w:r>
        <w:r w:rsidR="00404ABE">
          <w:rPr>
            <w:noProof/>
            <w:webHidden/>
          </w:rPr>
          <w:fldChar w:fldCharType="separate"/>
        </w:r>
        <w:r w:rsidR="00404ABE">
          <w:rPr>
            <w:noProof/>
            <w:webHidden/>
          </w:rPr>
          <w:t>24</w:t>
        </w:r>
        <w:r w:rsidR="00404ABE">
          <w:rPr>
            <w:noProof/>
            <w:webHidden/>
          </w:rPr>
          <w:fldChar w:fldCharType="end"/>
        </w:r>
      </w:hyperlink>
    </w:p>
    <w:p w14:paraId="24FD3785" w14:textId="0E683B01"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73" w:history="1">
        <w:r w:rsidR="00404ABE" w:rsidRPr="00BE3EDE">
          <w:rPr>
            <w:rStyle w:val="Hyperlink"/>
            <w:noProof/>
          </w:rPr>
          <w:t>Service Acceptance Criteria</w:t>
        </w:r>
        <w:r w:rsidR="00404ABE">
          <w:rPr>
            <w:noProof/>
            <w:webHidden/>
          </w:rPr>
          <w:tab/>
        </w:r>
        <w:r w:rsidR="00404ABE">
          <w:rPr>
            <w:noProof/>
            <w:webHidden/>
          </w:rPr>
          <w:fldChar w:fldCharType="begin"/>
        </w:r>
        <w:r w:rsidR="00404ABE">
          <w:rPr>
            <w:noProof/>
            <w:webHidden/>
          </w:rPr>
          <w:instrText xml:space="preserve"> PAGEREF _Toc145233673 \h </w:instrText>
        </w:r>
        <w:r w:rsidR="00404ABE">
          <w:rPr>
            <w:noProof/>
            <w:webHidden/>
          </w:rPr>
        </w:r>
        <w:r w:rsidR="00404ABE">
          <w:rPr>
            <w:noProof/>
            <w:webHidden/>
          </w:rPr>
          <w:fldChar w:fldCharType="separate"/>
        </w:r>
        <w:r w:rsidR="00404ABE">
          <w:rPr>
            <w:noProof/>
            <w:webHidden/>
          </w:rPr>
          <w:t>25</w:t>
        </w:r>
        <w:r w:rsidR="00404ABE">
          <w:rPr>
            <w:noProof/>
            <w:webHidden/>
          </w:rPr>
          <w:fldChar w:fldCharType="end"/>
        </w:r>
      </w:hyperlink>
    </w:p>
    <w:p w14:paraId="2147BEE3" w14:textId="63E59490"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74" w:history="1">
        <w:r w:rsidR="00404ABE" w:rsidRPr="00BE3EDE">
          <w:rPr>
            <w:rStyle w:val="Hyperlink"/>
            <w:noProof/>
          </w:rPr>
          <w:t>Service Documentation</w:t>
        </w:r>
        <w:r w:rsidR="00404ABE">
          <w:rPr>
            <w:noProof/>
            <w:webHidden/>
          </w:rPr>
          <w:tab/>
        </w:r>
        <w:r w:rsidR="00404ABE">
          <w:rPr>
            <w:noProof/>
            <w:webHidden/>
          </w:rPr>
          <w:fldChar w:fldCharType="begin"/>
        </w:r>
        <w:r w:rsidR="00404ABE">
          <w:rPr>
            <w:noProof/>
            <w:webHidden/>
          </w:rPr>
          <w:instrText xml:space="preserve"> PAGEREF _Toc145233674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5872CE93" w14:textId="47FB5EE8"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75" w:history="1">
        <w:r w:rsidR="00404ABE" w:rsidRPr="00BE3EDE">
          <w:rPr>
            <w:rStyle w:val="Hyperlink"/>
            <w:noProof/>
          </w:rPr>
          <w:t>Service</w:t>
        </w:r>
        <w:r w:rsidR="00404ABE">
          <w:rPr>
            <w:noProof/>
            <w:webHidden/>
          </w:rPr>
          <w:tab/>
        </w:r>
        <w:r w:rsidR="00404ABE">
          <w:rPr>
            <w:noProof/>
            <w:webHidden/>
          </w:rPr>
          <w:fldChar w:fldCharType="begin"/>
        </w:r>
        <w:r w:rsidR="00404ABE">
          <w:rPr>
            <w:noProof/>
            <w:webHidden/>
          </w:rPr>
          <w:instrText xml:space="preserve"> PAGEREF _Toc145233675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476BBB83" w14:textId="36F0E089"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76" w:history="1">
        <w:r w:rsidR="00404ABE" w:rsidRPr="00BE3EDE">
          <w:rPr>
            <w:rStyle w:val="Hyperlink"/>
            <w:noProof/>
          </w:rPr>
          <w:t>Default Case: Information Services</w:t>
        </w:r>
        <w:r w:rsidR="00404ABE">
          <w:rPr>
            <w:noProof/>
            <w:webHidden/>
          </w:rPr>
          <w:tab/>
        </w:r>
        <w:r w:rsidR="00404ABE">
          <w:rPr>
            <w:noProof/>
            <w:webHidden/>
          </w:rPr>
          <w:fldChar w:fldCharType="begin"/>
        </w:r>
        <w:r w:rsidR="00404ABE">
          <w:rPr>
            <w:noProof/>
            <w:webHidden/>
          </w:rPr>
          <w:instrText xml:space="preserve"> PAGEREF _Toc145233676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0B056FD4" w14:textId="5A7554DD"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77" w:history="1">
        <w:r w:rsidR="00404ABE" w:rsidRPr="00BE3EDE">
          <w:rPr>
            <w:rStyle w:val="Hyperlink"/>
            <w:noProof/>
          </w:rPr>
          <w:t>Deliverables based on System Type</w:t>
        </w:r>
        <w:r w:rsidR="00404ABE">
          <w:rPr>
            <w:noProof/>
            <w:webHidden/>
          </w:rPr>
          <w:tab/>
        </w:r>
        <w:r w:rsidR="00404ABE">
          <w:rPr>
            <w:noProof/>
            <w:webHidden/>
          </w:rPr>
          <w:fldChar w:fldCharType="begin"/>
        </w:r>
        <w:r w:rsidR="00404ABE">
          <w:rPr>
            <w:noProof/>
            <w:webHidden/>
          </w:rPr>
          <w:instrText xml:space="preserve"> PAGEREF _Toc145233677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6A9FC652" w14:textId="0117FFFF"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78" w:history="1">
        <w:r w:rsidR="00404ABE" w:rsidRPr="00BE3EDE">
          <w:rPr>
            <w:rStyle w:val="Hyperlink"/>
            <w:noProof/>
          </w:rPr>
          <w:t>Sequence of Deliverables</w:t>
        </w:r>
        <w:r w:rsidR="00404ABE">
          <w:rPr>
            <w:noProof/>
            <w:webHidden/>
          </w:rPr>
          <w:tab/>
        </w:r>
        <w:r w:rsidR="00404ABE">
          <w:rPr>
            <w:noProof/>
            <w:webHidden/>
          </w:rPr>
          <w:fldChar w:fldCharType="begin"/>
        </w:r>
        <w:r w:rsidR="00404ABE">
          <w:rPr>
            <w:noProof/>
            <w:webHidden/>
          </w:rPr>
          <w:instrText xml:space="preserve"> PAGEREF _Toc145233678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0E881B5F" w14:textId="1D58DE9A"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79" w:history="1">
        <w:r w:rsidR="00404ABE" w:rsidRPr="00BE3EDE">
          <w:rPr>
            <w:rStyle w:val="Hyperlink"/>
            <w:noProof/>
          </w:rPr>
          <w:t>Deliverable Components</w:t>
        </w:r>
        <w:r w:rsidR="00404ABE">
          <w:rPr>
            <w:noProof/>
            <w:webHidden/>
          </w:rPr>
          <w:tab/>
        </w:r>
        <w:r w:rsidR="00404ABE">
          <w:rPr>
            <w:noProof/>
            <w:webHidden/>
          </w:rPr>
          <w:fldChar w:fldCharType="begin"/>
        </w:r>
        <w:r w:rsidR="00404ABE">
          <w:rPr>
            <w:noProof/>
            <w:webHidden/>
          </w:rPr>
          <w:instrText xml:space="preserve"> PAGEREF _Toc145233679 \h </w:instrText>
        </w:r>
        <w:r w:rsidR="00404ABE">
          <w:rPr>
            <w:noProof/>
            <w:webHidden/>
          </w:rPr>
        </w:r>
        <w:r w:rsidR="00404ABE">
          <w:rPr>
            <w:noProof/>
            <w:webHidden/>
          </w:rPr>
          <w:fldChar w:fldCharType="separate"/>
        </w:r>
        <w:r w:rsidR="00404ABE">
          <w:rPr>
            <w:noProof/>
            <w:webHidden/>
          </w:rPr>
          <w:t>26</w:t>
        </w:r>
        <w:r w:rsidR="00404ABE">
          <w:rPr>
            <w:noProof/>
            <w:webHidden/>
          </w:rPr>
          <w:fldChar w:fldCharType="end"/>
        </w:r>
      </w:hyperlink>
    </w:p>
    <w:p w14:paraId="168ECE5A" w14:textId="6EC815A3"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80" w:history="1">
        <w:r w:rsidR="00404ABE" w:rsidRPr="00BE3EDE">
          <w:rPr>
            <w:rStyle w:val="Hyperlink"/>
            <w:noProof/>
          </w:rPr>
          <w:t>Logical Systems</w:t>
        </w:r>
        <w:r w:rsidR="00404ABE">
          <w:rPr>
            <w:noProof/>
            <w:webHidden/>
          </w:rPr>
          <w:tab/>
        </w:r>
        <w:r w:rsidR="00404ABE">
          <w:rPr>
            <w:noProof/>
            <w:webHidden/>
          </w:rPr>
          <w:fldChar w:fldCharType="begin"/>
        </w:r>
        <w:r w:rsidR="00404ABE">
          <w:rPr>
            <w:noProof/>
            <w:webHidden/>
          </w:rPr>
          <w:instrText xml:space="preserve"> PAGEREF _Toc145233680 \h </w:instrText>
        </w:r>
        <w:r w:rsidR="00404ABE">
          <w:rPr>
            <w:noProof/>
            <w:webHidden/>
          </w:rPr>
        </w:r>
        <w:r w:rsidR="00404ABE">
          <w:rPr>
            <w:noProof/>
            <w:webHidden/>
          </w:rPr>
          <w:fldChar w:fldCharType="separate"/>
        </w:r>
        <w:r w:rsidR="00404ABE">
          <w:rPr>
            <w:noProof/>
            <w:webHidden/>
          </w:rPr>
          <w:t>27</w:t>
        </w:r>
        <w:r w:rsidR="00404ABE">
          <w:rPr>
            <w:noProof/>
            <w:webHidden/>
          </w:rPr>
          <w:fldChar w:fldCharType="end"/>
        </w:r>
      </w:hyperlink>
    </w:p>
    <w:p w14:paraId="7F8F0711" w14:textId="08AD9EDB" w:rsidR="00404ABE" w:rsidRDefault="00B02A80">
      <w:pPr>
        <w:pStyle w:val="TOC4"/>
        <w:tabs>
          <w:tab w:val="right" w:leader="dot" w:pos="9016"/>
        </w:tabs>
        <w:rPr>
          <w:rFonts w:asciiTheme="minorHAnsi" w:eastAsiaTheme="minorEastAsia" w:hAnsiTheme="minorHAnsi"/>
          <w:noProof/>
          <w:sz w:val="22"/>
          <w:szCs w:val="22"/>
          <w:lang w:eastAsia="en-NZ"/>
        </w:rPr>
      </w:pPr>
      <w:hyperlink w:anchor="_Toc145233681" w:history="1">
        <w:r w:rsidR="00404ABE" w:rsidRPr="00BE3EDE">
          <w:rPr>
            <w:rStyle w:val="Hyperlink"/>
            <w:noProof/>
          </w:rPr>
          <w:t>Documentation</w:t>
        </w:r>
        <w:r w:rsidR="00404ABE">
          <w:rPr>
            <w:noProof/>
            <w:webHidden/>
          </w:rPr>
          <w:tab/>
        </w:r>
        <w:r w:rsidR="00404ABE">
          <w:rPr>
            <w:noProof/>
            <w:webHidden/>
          </w:rPr>
          <w:fldChar w:fldCharType="begin"/>
        </w:r>
        <w:r w:rsidR="00404ABE">
          <w:rPr>
            <w:noProof/>
            <w:webHidden/>
          </w:rPr>
          <w:instrText xml:space="preserve"> PAGEREF _Toc145233681 \h </w:instrText>
        </w:r>
        <w:r w:rsidR="00404ABE">
          <w:rPr>
            <w:noProof/>
            <w:webHidden/>
          </w:rPr>
        </w:r>
        <w:r w:rsidR="00404ABE">
          <w:rPr>
            <w:noProof/>
            <w:webHidden/>
          </w:rPr>
          <w:fldChar w:fldCharType="separate"/>
        </w:r>
        <w:r w:rsidR="00404ABE">
          <w:rPr>
            <w:noProof/>
            <w:webHidden/>
          </w:rPr>
          <w:t>27</w:t>
        </w:r>
        <w:r w:rsidR="00404ABE">
          <w:rPr>
            <w:noProof/>
            <w:webHidden/>
          </w:rPr>
          <w:fldChar w:fldCharType="end"/>
        </w:r>
      </w:hyperlink>
    </w:p>
    <w:p w14:paraId="2D0F161B" w14:textId="727B7D18"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82" w:history="1">
        <w:r w:rsidR="00404ABE" w:rsidRPr="00BE3EDE">
          <w:rPr>
            <w:rStyle w:val="Hyperlink"/>
            <w:noProof/>
          </w:rPr>
          <w:t>General Condition</w:t>
        </w:r>
        <w:r w:rsidR="00404ABE">
          <w:rPr>
            <w:noProof/>
            <w:webHidden/>
          </w:rPr>
          <w:tab/>
        </w:r>
        <w:r w:rsidR="00404ABE">
          <w:rPr>
            <w:noProof/>
            <w:webHidden/>
          </w:rPr>
          <w:fldChar w:fldCharType="begin"/>
        </w:r>
        <w:r w:rsidR="00404ABE">
          <w:rPr>
            <w:noProof/>
            <w:webHidden/>
          </w:rPr>
          <w:instrText xml:space="preserve"> PAGEREF _Toc145233682 \h </w:instrText>
        </w:r>
        <w:r w:rsidR="00404ABE">
          <w:rPr>
            <w:noProof/>
            <w:webHidden/>
          </w:rPr>
        </w:r>
        <w:r w:rsidR="00404ABE">
          <w:rPr>
            <w:noProof/>
            <w:webHidden/>
          </w:rPr>
          <w:fldChar w:fldCharType="separate"/>
        </w:r>
        <w:r w:rsidR="00404ABE">
          <w:rPr>
            <w:noProof/>
            <w:webHidden/>
          </w:rPr>
          <w:t>29</w:t>
        </w:r>
        <w:r w:rsidR="00404ABE">
          <w:rPr>
            <w:noProof/>
            <w:webHidden/>
          </w:rPr>
          <w:fldChar w:fldCharType="end"/>
        </w:r>
      </w:hyperlink>
    </w:p>
    <w:p w14:paraId="36CFD842" w14:textId="030DB3A6" w:rsidR="00404ABE" w:rsidRDefault="00B02A80">
      <w:pPr>
        <w:pStyle w:val="TOC2"/>
        <w:tabs>
          <w:tab w:val="right" w:leader="dot" w:pos="9016"/>
        </w:tabs>
        <w:rPr>
          <w:rFonts w:asciiTheme="minorHAnsi" w:eastAsiaTheme="minorEastAsia" w:hAnsiTheme="minorHAnsi"/>
          <w:noProof/>
          <w:sz w:val="22"/>
          <w:szCs w:val="22"/>
          <w:lang w:eastAsia="en-NZ"/>
        </w:rPr>
      </w:pPr>
      <w:hyperlink w:anchor="_Toc145233683" w:history="1">
        <w:r w:rsidR="00404ABE" w:rsidRPr="00BE3EDE">
          <w:rPr>
            <w:rStyle w:val="Hyperlink"/>
            <w:noProof/>
          </w:rPr>
          <w:t>Variations</w:t>
        </w:r>
        <w:r w:rsidR="00404ABE">
          <w:rPr>
            <w:noProof/>
            <w:webHidden/>
          </w:rPr>
          <w:tab/>
        </w:r>
        <w:r w:rsidR="00404ABE">
          <w:rPr>
            <w:noProof/>
            <w:webHidden/>
          </w:rPr>
          <w:fldChar w:fldCharType="begin"/>
        </w:r>
        <w:r w:rsidR="00404ABE">
          <w:rPr>
            <w:noProof/>
            <w:webHidden/>
          </w:rPr>
          <w:instrText xml:space="preserve"> PAGEREF _Toc145233683 \h </w:instrText>
        </w:r>
        <w:r w:rsidR="00404ABE">
          <w:rPr>
            <w:noProof/>
            <w:webHidden/>
          </w:rPr>
        </w:r>
        <w:r w:rsidR="00404ABE">
          <w:rPr>
            <w:noProof/>
            <w:webHidden/>
          </w:rPr>
          <w:fldChar w:fldCharType="separate"/>
        </w:r>
        <w:r w:rsidR="00404ABE">
          <w:rPr>
            <w:noProof/>
            <w:webHidden/>
          </w:rPr>
          <w:t>29</w:t>
        </w:r>
        <w:r w:rsidR="00404ABE">
          <w:rPr>
            <w:noProof/>
            <w:webHidden/>
          </w:rPr>
          <w:fldChar w:fldCharType="end"/>
        </w:r>
      </w:hyperlink>
    </w:p>
    <w:p w14:paraId="5EA83CA2" w14:textId="68534991"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84" w:history="1">
        <w:r w:rsidR="00404ABE" w:rsidRPr="00BE3EDE">
          <w:rPr>
            <w:rStyle w:val="Hyperlink"/>
            <w:noProof/>
          </w:rPr>
          <w:t>CAB Approval of Deliverables &amp; Go-Live RFC</w:t>
        </w:r>
        <w:r w:rsidR="00404ABE">
          <w:rPr>
            <w:noProof/>
            <w:webHidden/>
          </w:rPr>
          <w:tab/>
        </w:r>
        <w:r w:rsidR="00404ABE">
          <w:rPr>
            <w:noProof/>
            <w:webHidden/>
          </w:rPr>
          <w:fldChar w:fldCharType="begin"/>
        </w:r>
        <w:r w:rsidR="00404ABE">
          <w:rPr>
            <w:noProof/>
            <w:webHidden/>
          </w:rPr>
          <w:instrText xml:space="preserve"> PAGEREF _Toc145233684 \h </w:instrText>
        </w:r>
        <w:r w:rsidR="00404ABE">
          <w:rPr>
            <w:noProof/>
            <w:webHidden/>
          </w:rPr>
        </w:r>
        <w:r w:rsidR="00404ABE">
          <w:rPr>
            <w:noProof/>
            <w:webHidden/>
          </w:rPr>
          <w:fldChar w:fldCharType="separate"/>
        </w:r>
        <w:r w:rsidR="00404ABE">
          <w:rPr>
            <w:noProof/>
            <w:webHidden/>
          </w:rPr>
          <w:t>29</w:t>
        </w:r>
        <w:r w:rsidR="00404ABE">
          <w:rPr>
            <w:noProof/>
            <w:webHidden/>
          </w:rPr>
          <w:fldChar w:fldCharType="end"/>
        </w:r>
      </w:hyperlink>
    </w:p>
    <w:p w14:paraId="772AF8D3" w14:textId="33A330FF"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85" w:history="1">
        <w:r w:rsidR="00404ABE" w:rsidRPr="00BE3EDE">
          <w:rPr>
            <w:rStyle w:val="Hyperlink"/>
            <w:noProof/>
          </w:rPr>
          <w:t>Appendices</w:t>
        </w:r>
        <w:r w:rsidR="00404ABE">
          <w:rPr>
            <w:noProof/>
            <w:webHidden/>
          </w:rPr>
          <w:tab/>
        </w:r>
        <w:r w:rsidR="00404ABE">
          <w:rPr>
            <w:noProof/>
            <w:webHidden/>
          </w:rPr>
          <w:fldChar w:fldCharType="begin"/>
        </w:r>
        <w:r w:rsidR="00404ABE">
          <w:rPr>
            <w:noProof/>
            <w:webHidden/>
          </w:rPr>
          <w:instrText xml:space="preserve"> PAGEREF _Toc145233685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4698BF06" w14:textId="034C38DB" w:rsidR="00404ABE" w:rsidRDefault="00B02A80">
      <w:pPr>
        <w:pStyle w:val="TOC1"/>
        <w:tabs>
          <w:tab w:val="right" w:leader="dot" w:pos="9016"/>
        </w:tabs>
        <w:rPr>
          <w:rFonts w:asciiTheme="minorHAnsi" w:eastAsiaTheme="minorEastAsia" w:hAnsiTheme="minorHAnsi"/>
          <w:noProof/>
          <w:sz w:val="22"/>
          <w:szCs w:val="22"/>
          <w:lang w:eastAsia="en-NZ"/>
        </w:rPr>
      </w:pPr>
      <w:hyperlink w:anchor="_Toc145233686" w:history="1">
        <w:r w:rsidR="00404ABE" w:rsidRPr="00BE3EDE">
          <w:rPr>
            <w:rStyle w:val="Hyperlink"/>
            <w:noProof/>
          </w:rPr>
          <w:t>Appendix A - Document</w:t>
        </w:r>
        <w:r w:rsidR="00404ABE">
          <w:rPr>
            <w:noProof/>
            <w:webHidden/>
          </w:rPr>
          <w:tab/>
        </w:r>
        <w:r w:rsidR="00404ABE">
          <w:rPr>
            <w:noProof/>
            <w:webHidden/>
          </w:rPr>
          <w:fldChar w:fldCharType="begin"/>
        </w:r>
        <w:r w:rsidR="00404ABE">
          <w:rPr>
            <w:noProof/>
            <w:webHidden/>
          </w:rPr>
          <w:instrText xml:space="preserve"> PAGEREF _Toc145233686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6CE51322" w14:textId="229A5AD4"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87" w:history="1">
        <w:r w:rsidR="00404ABE" w:rsidRPr="00BE3EDE">
          <w:rPr>
            <w:rStyle w:val="Hyperlink"/>
            <w:noProof/>
          </w:rPr>
          <w:t>Tables</w:t>
        </w:r>
        <w:r w:rsidR="00404ABE">
          <w:rPr>
            <w:noProof/>
            <w:webHidden/>
          </w:rPr>
          <w:tab/>
        </w:r>
        <w:r w:rsidR="00404ABE">
          <w:rPr>
            <w:noProof/>
            <w:webHidden/>
          </w:rPr>
          <w:fldChar w:fldCharType="begin"/>
        </w:r>
        <w:r w:rsidR="00404ABE">
          <w:rPr>
            <w:noProof/>
            <w:webHidden/>
          </w:rPr>
          <w:instrText xml:space="preserve"> PAGEREF _Toc145233687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2B1BE3E8" w14:textId="57E9BB71"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88" w:history="1">
        <w:r w:rsidR="00404ABE" w:rsidRPr="00BE3EDE">
          <w:rPr>
            <w:rStyle w:val="Hyperlink"/>
            <w:noProof/>
          </w:rPr>
          <w:t>Figures</w:t>
        </w:r>
        <w:r w:rsidR="00404ABE">
          <w:rPr>
            <w:noProof/>
            <w:webHidden/>
          </w:rPr>
          <w:tab/>
        </w:r>
        <w:r w:rsidR="00404ABE">
          <w:rPr>
            <w:noProof/>
            <w:webHidden/>
          </w:rPr>
          <w:fldChar w:fldCharType="begin"/>
        </w:r>
        <w:r w:rsidR="00404ABE">
          <w:rPr>
            <w:noProof/>
            <w:webHidden/>
          </w:rPr>
          <w:instrText xml:space="preserve"> PAGEREF _Toc145233688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68030C20" w14:textId="5FDCE80E"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89" w:history="1">
        <w:r w:rsidR="00404ABE" w:rsidRPr="00BE3EDE">
          <w:rPr>
            <w:rStyle w:val="Hyperlink"/>
            <w:noProof/>
          </w:rPr>
          <w:t>References</w:t>
        </w:r>
        <w:r w:rsidR="00404ABE">
          <w:rPr>
            <w:noProof/>
            <w:webHidden/>
          </w:rPr>
          <w:tab/>
        </w:r>
        <w:r w:rsidR="00404ABE">
          <w:rPr>
            <w:noProof/>
            <w:webHidden/>
          </w:rPr>
          <w:fldChar w:fldCharType="begin"/>
        </w:r>
        <w:r w:rsidR="00404ABE">
          <w:rPr>
            <w:noProof/>
            <w:webHidden/>
          </w:rPr>
          <w:instrText xml:space="preserve"> PAGEREF _Toc145233689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57F52774" w14:textId="1A1DC098"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0" w:history="1">
        <w:r w:rsidR="00404ABE" w:rsidRPr="00BE3EDE">
          <w:rPr>
            <w:rStyle w:val="Hyperlink"/>
            <w:noProof/>
          </w:rPr>
          <w:t>[1]</w:t>
        </w:r>
        <w:r w:rsidR="00404ABE">
          <w:rPr>
            <w:noProof/>
            <w:webHidden/>
          </w:rPr>
          <w:tab/>
        </w:r>
        <w:r w:rsidR="00404ABE">
          <w:rPr>
            <w:noProof/>
            <w:webHidden/>
          </w:rPr>
          <w:fldChar w:fldCharType="begin"/>
        </w:r>
        <w:r w:rsidR="00404ABE">
          <w:rPr>
            <w:noProof/>
            <w:webHidden/>
          </w:rPr>
          <w:instrText xml:space="preserve"> PAGEREF _Toc145233690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72F76255" w14:textId="2C6E30B7"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1" w:history="1">
        <w:r w:rsidR="00404ABE" w:rsidRPr="00BE3EDE">
          <w:rPr>
            <w:rStyle w:val="Hyperlink"/>
            <w:noProof/>
          </w:rPr>
          <w:t>OWASP Foundation, “Home Page,” [Online]. Available: https://owasp.org.</w:t>
        </w:r>
        <w:r w:rsidR="00404ABE">
          <w:rPr>
            <w:noProof/>
            <w:webHidden/>
          </w:rPr>
          <w:tab/>
        </w:r>
        <w:r w:rsidR="00404ABE">
          <w:rPr>
            <w:noProof/>
            <w:webHidden/>
          </w:rPr>
          <w:fldChar w:fldCharType="begin"/>
        </w:r>
        <w:r w:rsidR="00404ABE">
          <w:rPr>
            <w:noProof/>
            <w:webHidden/>
          </w:rPr>
          <w:instrText xml:space="preserve"> PAGEREF _Toc145233691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178444E0" w14:textId="685372E5"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2" w:history="1">
        <w:r w:rsidR="00404ABE" w:rsidRPr="00BE3EDE">
          <w:rPr>
            <w:rStyle w:val="Hyperlink"/>
            <w:noProof/>
          </w:rPr>
          <w:t>Review Distribution</w:t>
        </w:r>
        <w:r w:rsidR="00404ABE">
          <w:rPr>
            <w:noProof/>
            <w:webHidden/>
          </w:rPr>
          <w:tab/>
        </w:r>
        <w:r w:rsidR="00404ABE">
          <w:rPr>
            <w:noProof/>
            <w:webHidden/>
          </w:rPr>
          <w:fldChar w:fldCharType="begin"/>
        </w:r>
        <w:r w:rsidR="00404ABE">
          <w:rPr>
            <w:noProof/>
            <w:webHidden/>
          </w:rPr>
          <w:instrText xml:space="preserve"> PAGEREF _Toc145233692 \h </w:instrText>
        </w:r>
        <w:r w:rsidR="00404ABE">
          <w:rPr>
            <w:noProof/>
            <w:webHidden/>
          </w:rPr>
        </w:r>
        <w:r w:rsidR="00404ABE">
          <w:rPr>
            <w:noProof/>
            <w:webHidden/>
          </w:rPr>
          <w:fldChar w:fldCharType="separate"/>
        </w:r>
        <w:r w:rsidR="00404ABE">
          <w:rPr>
            <w:noProof/>
            <w:webHidden/>
          </w:rPr>
          <w:t>30</w:t>
        </w:r>
        <w:r w:rsidR="00404ABE">
          <w:rPr>
            <w:noProof/>
            <w:webHidden/>
          </w:rPr>
          <w:fldChar w:fldCharType="end"/>
        </w:r>
      </w:hyperlink>
    </w:p>
    <w:p w14:paraId="485311BA" w14:textId="09B3B94A"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3" w:history="1">
        <w:r w:rsidR="00404ABE" w:rsidRPr="00BE3EDE">
          <w:rPr>
            <w:rStyle w:val="Hyperlink"/>
            <w:noProof/>
          </w:rPr>
          <w:t>Audience</w:t>
        </w:r>
        <w:r w:rsidR="00404ABE">
          <w:rPr>
            <w:noProof/>
            <w:webHidden/>
          </w:rPr>
          <w:tab/>
        </w:r>
        <w:r w:rsidR="00404ABE">
          <w:rPr>
            <w:noProof/>
            <w:webHidden/>
          </w:rPr>
          <w:fldChar w:fldCharType="begin"/>
        </w:r>
        <w:r w:rsidR="00404ABE">
          <w:rPr>
            <w:noProof/>
            <w:webHidden/>
          </w:rPr>
          <w:instrText xml:space="preserve"> PAGEREF _Toc145233693 \h </w:instrText>
        </w:r>
        <w:r w:rsidR="00404ABE">
          <w:rPr>
            <w:noProof/>
            <w:webHidden/>
          </w:rPr>
        </w:r>
        <w:r w:rsidR="00404ABE">
          <w:rPr>
            <w:noProof/>
            <w:webHidden/>
          </w:rPr>
          <w:fldChar w:fldCharType="separate"/>
        </w:r>
        <w:r w:rsidR="00404ABE">
          <w:rPr>
            <w:noProof/>
            <w:webHidden/>
          </w:rPr>
          <w:t>31</w:t>
        </w:r>
        <w:r w:rsidR="00404ABE">
          <w:rPr>
            <w:noProof/>
            <w:webHidden/>
          </w:rPr>
          <w:fldChar w:fldCharType="end"/>
        </w:r>
      </w:hyperlink>
    </w:p>
    <w:p w14:paraId="35DBE9EF" w14:textId="202A58B0"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4" w:history="1">
        <w:r w:rsidR="00404ABE" w:rsidRPr="00BE3EDE">
          <w:rPr>
            <w:rStyle w:val="Hyperlink"/>
            <w:noProof/>
          </w:rPr>
          <w:t>Structure Conventions</w:t>
        </w:r>
        <w:r w:rsidR="00404ABE">
          <w:rPr>
            <w:noProof/>
            <w:webHidden/>
          </w:rPr>
          <w:tab/>
        </w:r>
        <w:r w:rsidR="00404ABE">
          <w:rPr>
            <w:noProof/>
            <w:webHidden/>
          </w:rPr>
          <w:fldChar w:fldCharType="begin"/>
        </w:r>
        <w:r w:rsidR="00404ABE">
          <w:rPr>
            <w:noProof/>
            <w:webHidden/>
          </w:rPr>
          <w:instrText xml:space="preserve"> PAGEREF _Toc145233694 \h </w:instrText>
        </w:r>
        <w:r w:rsidR="00404ABE">
          <w:rPr>
            <w:noProof/>
            <w:webHidden/>
          </w:rPr>
        </w:r>
        <w:r w:rsidR="00404ABE">
          <w:rPr>
            <w:noProof/>
            <w:webHidden/>
          </w:rPr>
          <w:fldChar w:fldCharType="separate"/>
        </w:r>
        <w:r w:rsidR="00404ABE">
          <w:rPr>
            <w:noProof/>
            <w:webHidden/>
          </w:rPr>
          <w:t>31</w:t>
        </w:r>
        <w:r w:rsidR="00404ABE">
          <w:rPr>
            <w:noProof/>
            <w:webHidden/>
          </w:rPr>
          <w:fldChar w:fldCharType="end"/>
        </w:r>
      </w:hyperlink>
    </w:p>
    <w:p w14:paraId="50AA35BD" w14:textId="149452F7"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5" w:history="1">
        <w:r w:rsidR="00404ABE" w:rsidRPr="00BE3EDE">
          <w:rPr>
            <w:rStyle w:val="Hyperlink"/>
            <w:noProof/>
          </w:rPr>
          <w:t>Diagram Conventions</w:t>
        </w:r>
        <w:r w:rsidR="00404ABE">
          <w:rPr>
            <w:noProof/>
            <w:webHidden/>
          </w:rPr>
          <w:tab/>
        </w:r>
        <w:r w:rsidR="00404ABE">
          <w:rPr>
            <w:noProof/>
            <w:webHidden/>
          </w:rPr>
          <w:fldChar w:fldCharType="begin"/>
        </w:r>
        <w:r w:rsidR="00404ABE">
          <w:rPr>
            <w:noProof/>
            <w:webHidden/>
          </w:rPr>
          <w:instrText xml:space="preserve"> PAGEREF _Toc145233695 \h </w:instrText>
        </w:r>
        <w:r w:rsidR="00404ABE">
          <w:rPr>
            <w:noProof/>
            <w:webHidden/>
          </w:rPr>
        </w:r>
        <w:r w:rsidR="00404ABE">
          <w:rPr>
            <w:noProof/>
            <w:webHidden/>
          </w:rPr>
          <w:fldChar w:fldCharType="separate"/>
        </w:r>
        <w:r w:rsidR="00404ABE">
          <w:rPr>
            <w:noProof/>
            <w:webHidden/>
          </w:rPr>
          <w:t>31</w:t>
        </w:r>
        <w:r w:rsidR="00404ABE">
          <w:rPr>
            <w:noProof/>
            <w:webHidden/>
          </w:rPr>
          <w:fldChar w:fldCharType="end"/>
        </w:r>
      </w:hyperlink>
    </w:p>
    <w:p w14:paraId="2CDC6B2E" w14:textId="5952128B" w:rsidR="00404ABE" w:rsidRDefault="00B02A80">
      <w:pPr>
        <w:pStyle w:val="TOC3"/>
        <w:tabs>
          <w:tab w:val="right" w:leader="dot" w:pos="9016"/>
        </w:tabs>
        <w:rPr>
          <w:rFonts w:asciiTheme="minorHAnsi" w:eastAsiaTheme="minorEastAsia" w:hAnsiTheme="minorHAnsi"/>
          <w:noProof/>
          <w:sz w:val="22"/>
          <w:szCs w:val="22"/>
          <w:lang w:eastAsia="en-NZ"/>
        </w:rPr>
      </w:pPr>
      <w:hyperlink w:anchor="_Toc145233696" w:history="1">
        <w:r w:rsidR="00404ABE" w:rsidRPr="00BE3EDE">
          <w:rPr>
            <w:rStyle w:val="Hyperlink"/>
            <w:noProof/>
          </w:rPr>
          <w:t>Terms</w:t>
        </w:r>
        <w:r w:rsidR="00404ABE">
          <w:rPr>
            <w:noProof/>
            <w:webHidden/>
          </w:rPr>
          <w:tab/>
        </w:r>
        <w:r w:rsidR="00404ABE">
          <w:rPr>
            <w:noProof/>
            <w:webHidden/>
          </w:rPr>
          <w:fldChar w:fldCharType="begin"/>
        </w:r>
        <w:r w:rsidR="00404ABE">
          <w:rPr>
            <w:noProof/>
            <w:webHidden/>
          </w:rPr>
          <w:instrText xml:space="preserve"> PAGEREF _Toc145233696 \h </w:instrText>
        </w:r>
        <w:r w:rsidR="00404ABE">
          <w:rPr>
            <w:noProof/>
            <w:webHidden/>
          </w:rPr>
        </w:r>
        <w:r w:rsidR="00404ABE">
          <w:rPr>
            <w:noProof/>
            <w:webHidden/>
          </w:rPr>
          <w:fldChar w:fldCharType="separate"/>
        </w:r>
        <w:r w:rsidR="00404ABE">
          <w:rPr>
            <w:noProof/>
            <w:webHidden/>
          </w:rPr>
          <w:t>31</w:t>
        </w:r>
        <w:r w:rsidR="00404ABE">
          <w:rPr>
            <w:noProof/>
            <w:webHidden/>
          </w:rPr>
          <w:fldChar w:fldCharType="end"/>
        </w:r>
      </w:hyperlink>
    </w:p>
    <w:p w14:paraId="0DC69CE3" w14:textId="1F087D2F" w:rsidR="00FE1803" w:rsidRDefault="00BE6090" w:rsidP="00FE1803">
      <w:r>
        <w:fldChar w:fldCharType="end"/>
      </w:r>
    </w:p>
    <w:p w14:paraId="177D757A" w14:textId="77777777" w:rsidR="00FE1803" w:rsidRDefault="00FE1803" w:rsidP="00FE1803"/>
    <w:p w14:paraId="431087F6" w14:textId="77777777" w:rsidR="00FE1803" w:rsidRDefault="00FE1803" w:rsidP="00FE1803"/>
    <w:p w14:paraId="1FA3042A" w14:textId="77777777" w:rsidR="00DF175C" w:rsidRPr="00BE6090" w:rsidRDefault="00DF175C" w:rsidP="00BE6090">
      <w:pPr>
        <w:pStyle w:val="Heading1"/>
      </w:pPr>
      <w:bookmarkStart w:id="4" w:name="_Toc145233625"/>
      <w:bookmarkStart w:id="5" w:name="_Toc1364429889"/>
      <w:bookmarkStart w:id="6" w:name="_Toc1317590617"/>
      <w:r w:rsidRPr="00BE6090">
        <w:lastRenderedPageBreak/>
        <w:t>Introduction</w:t>
      </w:r>
      <w:bookmarkEnd w:id="4"/>
    </w:p>
    <w:p w14:paraId="59FAF77E" w14:textId="77777777" w:rsidR="004C5297" w:rsidRDefault="004C5297" w:rsidP="004C5297">
      <w:bookmarkStart w:id="7" w:name="_Toc145233626"/>
      <w:r>
        <w:t>IT Project Delivery Management is a specialised subtype of general Project Management, with a distinct set of expected deliverables.</w:t>
      </w:r>
    </w:p>
    <w:p w14:paraId="326F2D4A" w14:textId="77777777" w:rsidR="004C5297" w:rsidRDefault="004C5297" w:rsidP="004C5297">
      <w:pPr>
        <w:pStyle w:val="Heading2"/>
      </w:pPr>
      <w:r>
        <w:t>Background</w:t>
      </w:r>
    </w:p>
    <w:p w14:paraId="0BF570C6" w14:textId="7DB561A0" w:rsidR="004C5297" w:rsidRPr="00E733B6" w:rsidRDefault="004C5297" w:rsidP="004C5297">
      <w:r>
        <w:t>Market scarcity leads to a relatively common condition where IT projects are being delivered via generalist project managers with limited prior exposure to successful IT delivery processes.</w:t>
      </w:r>
    </w:p>
    <w:p w14:paraId="1BC3D9A1" w14:textId="77777777" w:rsidR="00FE1803" w:rsidRPr="00BE6090" w:rsidRDefault="58A68EFD" w:rsidP="00BE6090">
      <w:pPr>
        <w:pStyle w:val="Heading2"/>
      </w:pPr>
      <w:bookmarkStart w:id="8" w:name="_Toc993244119"/>
      <w:bookmarkStart w:id="9" w:name="_Toc1819345302"/>
      <w:bookmarkStart w:id="10" w:name="_Toc145233627"/>
      <w:bookmarkEnd w:id="5"/>
      <w:bookmarkEnd w:id="6"/>
      <w:bookmarkEnd w:id="7"/>
      <w:r w:rsidRPr="00BE6090">
        <w:t>Problem</w:t>
      </w:r>
      <w:bookmarkEnd w:id="8"/>
      <w:bookmarkEnd w:id="9"/>
      <w:bookmarkEnd w:id="10"/>
    </w:p>
    <w:p w14:paraId="4380C25D" w14:textId="667D6B02" w:rsidR="00FE1803" w:rsidRDefault="00FE1803" w:rsidP="00FE1803">
      <w:r>
        <w:t>Delivery Managers are reliant on a reactive, ad hoc, process of incomplete discovery of expected deliverables – rather than having a clear understanding of objectives, expected deliverables and planned processes to deliver them. This leads to unnecessary remedial costs, while significantly increasing the risk of the project failing to deliver some or all the expected deliverables within budget and/or schedule.</w:t>
      </w:r>
    </w:p>
    <w:p w14:paraId="747F1F0A" w14:textId="77777777" w:rsidR="00DF175C" w:rsidRDefault="00DF175C" w:rsidP="00FE1803"/>
    <w:p w14:paraId="3DAD5190" w14:textId="77777777" w:rsidR="00FE1803" w:rsidRPr="00BE6090" w:rsidRDefault="58A68EFD" w:rsidP="00BE6090">
      <w:pPr>
        <w:pStyle w:val="Heading1"/>
      </w:pPr>
      <w:bookmarkStart w:id="11" w:name="_Toc468512512"/>
      <w:bookmarkStart w:id="12" w:name="_Toc536751708"/>
      <w:bookmarkStart w:id="13" w:name="_Toc145233628"/>
      <w:r w:rsidRPr="00BE6090">
        <w:lastRenderedPageBreak/>
        <w:t>Objective</w:t>
      </w:r>
      <w:bookmarkEnd w:id="11"/>
      <w:bookmarkEnd w:id="12"/>
      <w:bookmarkEnd w:id="13"/>
    </w:p>
    <w:p w14:paraId="3D1ECABE" w14:textId="77777777" w:rsidR="00FE1803" w:rsidRDefault="00FE1803" w:rsidP="00FE1803">
      <w:r>
        <w:t xml:space="preserve">The purpose of this document is to provide managers a list of the various deliverables that will be required by the end of the project, along with a high-level description of its purpose and importance – hence why it is considered a deliverable. </w:t>
      </w:r>
    </w:p>
    <w:p w14:paraId="6154B529" w14:textId="77777777" w:rsidR="00FE1803" w:rsidRPr="00BE6090" w:rsidRDefault="58A68EFD" w:rsidP="00BE6090">
      <w:pPr>
        <w:pStyle w:val="Heading1"/>
      </w:pPr>
      <w:bookmarkStart w:id="14" w:name="_Toc111608245"/>
      <w:bookmarkStart w:id="15" w:name="_Toc1239700561"/>
      <w:bookmarkStart w:id="16" w:name="_Toc145233629"/>
      <w:r w:rsidRPr="00BE6090">
        <w:lastRenderedPageBreak/>
        <w:t>Scope</w:t>
      </w:r>
      <w:bookmarkEnd w:id="14"/>
      <w:bookmarkEnd w:id="15"/>
      <w:bookmarkEnd w:id="16"/>
    </w:p>
    <w:p w14:paraId="09B6D371" w14:textId="77777777" w:rsidR="00FE1803" w:rsidRDefault="00FE1803" w:rsidP="00FE1803">
      <w:r>
        <w:t>The scope of this document includes describing the types of Deliverables to consider delivering.</w:t>
      </w:r>
    </w:p>
    <w:p w14:paraId="45DA5EF5" w14:textId="77777777" w:rsidR="00FE1803" w:rsidRDefault="00FE1803" w:rsidP="00FE1803">
      <w:r>
        <w:t>It is not within this document’s scope to describe how to deliver them according to ISO recommended delivery methodologies.</w:t>
      </w:r>
    </w:p>
    <w:p w14:paraId="6579ACBA" w14:textId="77777777" w:rsidR="00FE1803" w:rsidRPr="00BE6090" w:rsidRDefault="58A68EFD" w:rsidP="00BE6090">
      <w:pPr>
        <w:pStyle w:val="Heading1"/>
      </w:pPr>
      <w:bookmarkStart w:id="17" w:name="_Toc493555768"/>
      <w:bookmarkStart w:id="18" w:name="_Toc181741987"/>
      <w:bookmarkStart w:id="19" w:name="_Toc145233630"/>
      <w:r w:rsidRPr="00BE6090">
        <w:lastRenderedPageBreak/>
        <w:t>Applicability</w:t>
      </w:r>
      <w:bookmarkEnd w:id="17"/>
      <w:bookmarkEnd w:id="18"/>
      <w:bookmarkEnd w:id="19"/>
    </w:p>
    <w:p w14:paraId="5A68BD3A" w14:textId="77777777" w:rsidR="00FE1803" w:rsidRPr="00BE6090" w:rsidRDefault="58A68EFD" w:rsidP="00BE6090">
      <w:pPr>
        <w:pStyle w:val="Heading2"/>
      </w:pPr>
      <w:bookmarkStart w:id="20" w:name="_Toc1926640602"/>
      <w:bookmarkStart w:id="21" w:name="_Toc1952417841"/>
      <w:bookmarkStart w:id="22" w:name="_Toc145233631"/>
      <w:r w:rsidRPr="00BE6090">
        <w:t>Procurement &amp; System Types</w:t>
      </w:r>
      <w:bookmarkEnd w:id="20"/>
      <w:bookmarkEnd w:id="21"/>
      <w:bookmarkEnd w:id="22"/>
    </w:p>
    <w:p w14:paraId="4D4327FE" w14:textId="77777777" w:rsidR="00AE1F15" w:rsidRDefault="00FE1803" w:rsidP="00AE1F15">
      <w:pPr>
        <w:keepNext/>
        <w:jc w:val="center"/>
      </w:pPr>
      <w:r>
        <w:rPr>
          <w:noProof/>
        </w:rPr>
        <w:drawing>
          <wp:inline distT="0" distB="0" distL="0" distR="0" wp14:anchorId="3361862C" wp14:editId="3F6508D2">
            <wp:extent cx="5676900" cy="518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6900" cy="5181600"/>
                    </a:xfrm>
                    <a:prstGeom prst="rect">
                      <a:avLst/>
                    </a:prstGeom>
                    <a:noFill/>
                    <a:ln>
                      <a:noFill/>
                    </a:ln>
                  </pic:spPr>
                </pic:pic>
              </a:graphicData>
            </a:graphic>
          </wp:inline>
        </w:drawing>
      </w:r>
    </w:p>
    <w:p w14:paraId="7F304271" w14:textId="59AD450D" w:rsidR="00FE1803" w:rsidRDefault="00AE1F15" w:rsidP="00AE1F15">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Common System Types and their Delivery</w:t>
      </w:r>
    </w:p>
    <w:p w14:paraId="02AF86E0" w14:textId="77777777" w:rsidR="00AE1F15" w:rsidRDefault="00AE1F15" w:rsidP="00FE1803">
      <w:pPr>
        <w:jc w:val="center"/>
      </w:pPr>
    </w:p>
    <w:p w14:paraId="7971EA39" w14:textId="77777777" w:rsidR="00FE1803" w:rsidRDefault="00FE1803" w:rsidP="00FE1803">
      <w:r>
        <w:t>Rather than trying to cover all types of IT projects, this document lists the deliverables for the most common types commissioned within organisations.</w:t>
      </w:r>
    </w:p>
    <w:p w14:paraId="2233929B" w14:textId="58C23E92" w:rsidR="00FE1803" w:rsidRDefault="58A68EFD" w:rsidP="00FE1803">
      <w:r>
        <w:t>The final system type is – at a high level -- determined by the organisation’s procurement preferences (buy versus rent), hosting preferences (on-prem versus cloud), technological capability (low to medium) – as per the diagram above.</w:t>
      </w:r>
    </w:p>
    <w:p w14:paraId="2F8C0E90" w14:textId="77777777" w:rsidR="00FE1803" w:rsidRDefault="00FE1803" w:rsidP="00FE1803">
      <w:r>
        <w:lastRenderedPageBreak/>
        <w:t>The less capability an organisation has, the more it sees customisation a risk, preferring to stick to buying mature custom products, even if the product is strategically poorly aligned</w:t>
      </w:r>
      <w:r>
        <w:rPr>
          <w:rStyle w:val="FootnoteReference"/>
        </w:rPr>
        <w:footnoteReference w:id="1"/>
      </w:r>
      <w:r>
        <w:t>. The more digitally mature an organisation, the more it can take advantage of customization abilities to deliver outcomes that are better strategic fits.</w:t>
      </w:r>
    </w:p>
    <w:p w14:paraId="2B178461" w14:textId="77777777" w:rsidR="00FE1803" w:rsidRDefault="00FE1803" w:rsidP="00BE6090">
      <w:pPr>
        <w:pStyle w:val="Heading3"/>
      </w:pPr>
      <w:bookmarkStart w:id="23" w:name="_Toc145233632"/>
      <w:r>
        <w:t>Legacy Approaches to System Development</w:t>
      </w:r>
      <w:bookmarkEnd w:id="23"/>
    </w:p>
    <w:p w14:paraId="403E3D74" w14:textId="77777777" w:rsidR="00FE1803" w:rsidRDefault="00FE1803" w:rsidP="00FE1803">
      <w:r>
        <w:t xml:space="preserve">A category that is almost strictly limited to large organisations with a long legacy of IT involvement, but with a medium to low level of capability is the requirement for headless “patch” solutions (Type 1 in the diagram above). They often come in the form of ETL jobs, </w:t>
      </w:r>
      <w:proofErr w:type="spellStart"/>
      <w:r>
        <w:t>chron</w:t>
      </w:r>
      <w:proofErr w:type="spellEnd"/>
      <w:r>
        <w:t xml:space="preserve"> triggered scripts to move data extracts (CSVs) &amp; files around. Wherever possible legacy systems of this type should be converted to type IV systems, potentially with a Type V interface as needed. No new non-trivial project should use this approach as it adds non-negligeable risk to an organisation. Some of these risks are listed below.</w:t>
      </w:r>
    </w:p>
    <w:p w14:paraId="2EC8582B" w14:textId="77777777" w:rsidR="00FE1803" w:rsidRDefault="00FE1803" w:rsidP="00FE1803">
      <w:pPr>
        <w:pStyle w:val="ListParagraph"/>
        <w:numPr>
          <w:ilvl w:val="0"/>
          <w:numId w:val="27"/>
        </w:numPr>
      </w:pPr>
      <w:r>
        <w:t>Use single thread, non-OO legacy languages increasing development costs,</w:t>
      </w:r>
    </w:p>
    <w:p w14:paraId="56EB38F8" w14:textId="77777777" w:rsidR="00FE1803" w:rsidRDefault="00FE1803" w:rsidP="00FE1803">
      <w:pPr>
        <w:pStyle w:val="ListParagraph"/>
        <w:numPr>
          <w:ilvl w:val="0"/>
          <w:numId w:val="27"/>
        </w:numPr>
      </w:pPr>
      <w:r>
        <w:t>Are rarely if ever developed with associated Test Harnesses to QA the logic.</w:t>
      </w:r>
    </w:p>
    <w:p w14:paraId="18F569A6" w14:textId="77777777" w:rsidR="00FE1803" w:rsidRDefault="00FE1803" w:rsidP="00FE1803">
      <w:pPr>
        <w:pStyle w:val="ListParagraph"/>
        <w:numPr>
          <w:ilvl w:val="0"/>
          <w:numId w:val="27"/>
        </w:numPr>
      </w:pPr>
      <w:r>
        <w:t xml:space="preserve">Require atypical infrastructure that can be expensive to run compared to current lighter runtime cloud-based environments, </w:t>
      </w:r>
    </w:p>
    <w:p w14:paraId="19E2B9D5" w14:textId="77777777" w:rsidR="00FE1803" w:rsidRDefault="00FE1803" w:rsidP="00FE1803">
      <w:pPr>
        <w:pStyle w:val="ListParagraph"/>
        <w:numPr>
          <w:ilvl w:val="0"/>
          <w:numId w:val="27"/>
        </w:numPr>
      </w:pPr>
      <w:r>
        <w:t>Are difficult to test due to being headless, with no User Interface,</w:t>
      </w:r>
    </w:p>
    <w:p w14:paraId="29FFE085" w14:textId="77777777" w:rsidR="00FE1803" w:rsidRDefault="00FE1803" w:rsidP="00FE1803">
      <w:pPr>
        <w:pStyle w:val="ListParagraph"/>
        <w:numPr>
          <w:ilvl w:val="0"/>
          <w:numId w:val="27"/>
        </w:numPr>
      </w:pPr>
      <w:r>
        <w:t>Lead to non-trivial security process errors due to using data to test, rather than relying on Unit Tests to test the logic,</w:t>
      </w:r>
    </w:p>
    <w:p w14:paraId="58551460" w14:textId="77777777" w:rsidR="00FE1803" w:rsidRDefault="00FE1803" w:rsidP="00FE1803">
      <w:pPr>
        <w:pStyle w:val="ListParagraph"/>
        <w:numPr>
          <w:ilvl w:val="0"/>
          <w:numId w:val="27"/>
        </w:numPr>
      </w:pPr>
      <w:r>
        <w:t>Are costly to integrate due to being developed in architectures that are either have no API interface, or if they do are not Web based APIs in alignment with 99.99% of the rest of current development effort in this organisation and the world in general.</w:t>
      </w:r>
    </w:p>
    <w:p w14:paraId="52FB7A58" w14:textId="77777777" w:rsidR="00FE1803" w:rsidRDefault="00FE1803" w:rsidP="00FE1803">
      <w:pPr>
        <w:pStyle w:val="ListParagraph"/>
        <w:numPr>
          <w:ilvl w:val="0"/>
          <w:numId w:val="27"/>
        </w:numPr>
      </w:pPr>
      <w:r>
        <w:t xml:space="preserve">Are largely unsupportable, </w:t>
      </w:r>
    </w:p>
    <w:p w14:paraId="297B8EDA" w14:textId="5E09E3E9" w:rsidR="00FE1803" w:rsidRDefault="00FE1803" w:rsidP="00FE1803">
      <w:pPr>
        <w:pStyle w:val="ListParagraph"/>
        <w:numPr>
          <w:ilvl w:val="0"/>
          <w:numId w:val="27"/>
        </w:numPr>
      </w:pPr>
      <w:r>
        <w:t>Are difficult to maintain without extensive logging, therefore downtimes can be significant.</w:t>
      </w:r>
    </w:p>
    <w:p w14:paraId="042415F1" w14:textId="77777777" w:rsidR="00FE1803" w:rsidRPr="00BE6090" w:rsidRDefault="58A68EFD" w:rsidP="00BE6090">
      <w:pPr>
        <w:pStyle w:val="Heading2"/>
      </w:pPr>
      <w:bookmarkStart w:id="24" w:name="_Toc946908282"/>
      <w:bookmarkStart w:id="25" w:name="_Toc1099072556"/>
      <w:bookmarkStart w:id="26" w:name="_Toc145233633"/>
      <w:r w:rsidRPr="00BE6090">
        <w:t>Responsibility of Delivery</w:t>
      </w:r>
      <w:bookmarkEnd w:id="24"/>
      <w:bookmarkEnd w:id="25"/>
      <w:bookmarkEnd w:id="26"/>
    </w:p>
    <w:p w14:paraId="776A82BC" w14:textId="77777777" w:rsidR="00FE1803" w:rsidRDefault="00FE1803" w:rsidP="00FE1803">
      <w:r>
        <w:t xml:space="preserve">Depending on the procurement process used, the responsibility of delivering the listed Deliverables is balanced differently between suppliers and this organisation. </w:t>
      </w:r>
    </w:p>
    <w:p w14:paraId="4C264B60" w14:textId="77777777" w:rsidR="00FE1803" w:rsidRDefault="00FE1803" w:rsidP="00FE1803">
      <w:r>
        <w:t>Custom and COTS product packages will lead to more responsibility lying with the project, as opposed to Rented SaaS services, which will handle more of the tasks and development of the deliverables – but also allow for significantly less customisation.</w:t>
      </w:r>
    </w:p>
    <w:p w14:paraId="74267D0F" w14:textId="77777777" w:rsidR="00FE1803" w:rsidRPr="00BE6090" w:rsidRDefault="58A68EFD" w:rsidP="00BE6090">
      <w:pPr>
        <w:pStyle w:val="Heading2"/>
      </w:pPr>
      <w:bookmarkStart w:id="27" w:name="_Toc768392294"/>
      <w:bookmarkStart w:id="28" w:name="_Toc1974136688"/>
      <w:bookmarkStart w:id="29" w:name="_Toc145233634"/>
      <w:r w:rsidRPr="00BE6090">
        <w:lastRenderedPageBreak/>
        <w:t>Delivery Type</w:t>
      </w:r>
      <w:bookmarkEnd w:id="27"/>
      <w:bookmarkEnd w:id="28"/>
      <w:bookmarkEnd w:id="29"/>
    </w:p>
    <w:p w14:paraId="0398AAD4" w14:textId="77777777" w:rsidR="00FE1803" w:rsidRDefault="00FE1803" w:rsidP="00FE1803">
      <w:r>
        <w:t xml:space="preserve">Not all deliverables are visible to Governance or User Stakeholders, while remaining required by delivery Stakeholders. They are referred to here as Task deliverables. </w:t>
      </w:r>
    </w:p>
    <w:p w14:paraId="12DE3C98" w14:textId="77777777" w:rsidR="00FE1803" w:rsidRDefault="00FE1803" w:rsidP="00FE1803">
      <w:r>
        <w:t>Some Deliverables are required to improve Reporting and Governance but are not part of a System’s Certification and Accreditation process. These deliverables are referred to as Unverified Deliverables.</w:t>
      </w:r>
    </w:p>
    <w:p w14:paraId="72C741D2" w14:textId="77777777" w:rsidR="00FE1803" w:rsidRDefault="00FE1803" w:rsidP="00FE1803">
      <w:r>
        <w:t xml:space="preserve">Some Deliverables will be required to have been sighted for Certification to be issued to a Product or Service. These deliverables are referred to as Validated deliverables and must be delivered by the project by its first release to production and thereafter kept up to date. </w:t>
      </w:r>
    </w:p>
    <w:p w14:paraId="613514BE" w14:textId="77777777" w:rsidR="00FE1803" w:rsidRPr="00BE6090" w:rsidRDefault="58A68EFD" w:rsidP="00BE6090">
      <w:pPr>
        <w:pStyle w:val="Heading2"/>
      </w:pPr>
      <w:bookmarkStart w:id="30" w:name="_Toc428077166"/>
      <w:bookmarkStart w:id="31" w:name="_Toc158591376"/>
      <w:bookmarkStart w:id="32" w:name="_Toc145233635"/>
      <w:r w:rsidRPr="00BE6090">
        <w:t>Completeness</w:t>
      </w:r>
      <w:bookmarkEnd w:id="30"/>
      <w:bookmarkEnd w:id="31"/>
      <w:bookmarkEnd w:id="32"/>
    </w:p>
    <w:p w14:paraId="4C6995D0" w14:textId="77777777" w:rsidR="00FE1803" w:rsidRDefault="00FE1803" w:rsidP="00FE1803">
      <w:r>
        <w:t>Not all system types – notably non-web based simple calculator modules -- will require all deliverables.</w:t>
      </w:r>
    </w:p>
    <w:p w14:paraId="09A52FC5" w14:textId="77777777" w:rsidR="00FE1803" w:rsidRDefault="00FE1803" w:rsidP="00FE1803">
      <w:r>
        <w:t>The appendices contain examples of the list of Deliverables to consider for some of the above Procurement/System type rubric.</w:t>
      </w:r>
    </w:p>
    <w:p w14:paraId="21265EED" w14:textId="77777777" w:rsidR="00FE1803" w:rsidRPr="00BE6090" w:rsidRDefault="58A68EFD" w:rsidP="00BE6090">
      <w:pPr>
        <w:pStyle w:val="Heading2"/>
      </w:pPr>
      <w:bookmarkStart w:id="33" w:name="_Toc255078445"/>
      <w:bookmarkStart w:id="34" w:name="_Toc779770536"/>
      <w:bookmarkStart w:id="35" w:name="_Toc145233636"/>
      <w:r w:rsidRPr="00BE6090">
        <w:t>Relationship to Requirements</w:t>
      </w:r>
      <w:bookmarkEnd w:id="33"/>
      <w:bookmarkEnd w:id="34"/>
      <w:bookmarkEnd w:id="35"/>
    </w:p>
    <w:p w14:paraId="58147314" w14:textId="77777777" w:rsidR="00FE1803" w:rsidRDefault="00FE1803" w:rsidP="00FE1803">
      <w:r>
        <w:t xml:space="preserve">In mature organisations, when working on well managed projects to deliver well-understood and defined systems, the Deliverables specified within this document would already be defined as Delivery Work Items, viewable in the systems contracted Requirements. </w:t>
      </w:r>
    </w:p>
    <w:p w14:paraId="238F9CF6" w14:textId="77777777" w:rsidR="00FE1803" w:rsidRDefault="00FE1803" w:rsidP="00FE1803">
      <w:r>
        <w:t>This is rarely the case, for reasons covered in a related document (“Project Delivery Risks to Consider &amp; Mitigate”).</w:t>
      </w:r>
    </w:p>
    <w:p w14:paraId="578542E9" w14:textId="77777777" w:rsidR="00FE1803" w:rsidRDefault="00FE1803" w:rsidP="00FE1803">
      <w:r>
        <w:t xml:space="preserve">This document is intended to mitigate that risk by providing Managers an ability to better communicate with delivery stakeholders and determine whether these deliverables are already on the Work Item register or need adding to ensure they are undertaken and completed. </w:t>
      </w:r>
    </w:p>
    <w:p w14:paraId="2E64D1AB" w14:textId="77777777" w:rsidR="00FE1803" w:rsidRPr="00BE6090" w:rsidRDefault="58A68EFD" w:rsidP="00BE6090">
      <w:pPr>
        <w:pStyle w:val="Heading1"/>
      </w:pPr>
      <w:bookmarkStart w:id="36" w:name="_Toc908759947"/>
      <w:bookmarkStart w:id="37" w:name="_Toc180225235"/>
      <w:bookmarkStart w:id="38" w:name="_Toc145233637"/>
      <w:r w:rsidRPr="00BE6090">
        <w:lastRenderedPageBreak/>
        <w:t>Deliverables</w:t>
      </w:r>
      <w:bookmarkEnd w:id="36"/>
      <w:bookmarkEnd w:id="37"/>
      <w:bookmarkEnd w:id="38"/>
    </w:p>
    <w:p w14:paraId="6CCC4B9C" w14:textId="77777777" w:rsidR="00FE1803" w:rsidRDefault="00FE1803" w:rsidP="00CD6191"/>
    <w:p w14:paraId="0F7A0802" w14:textId="77777777" w:rsidR="00FE1803" w:rsidRDefault="00FE1803" w:rsidP="004C5297">
      <w:pPr>
        <w:pStyle w:val="Heading2"/>
      </w:pPr>
      <w:bookmarkStart w:id="39" w:name="_Toc145233639"/>
      <w:r>
        <w:t>Types</w:t>
      </w:r>
      <w:bookmarkEnd w:id="39"/>
    </w:p>
    <w:p w14:paraId="5791F457" w14:textId="77777777" w:rsidR="00FE1803" w:rsidRPr="005E56F5" w:rsidRDefault="00FE1803" w:rsidP="00FE1803">
      <w:r>
        <w:t>At a high level, the deliverables expected from an IT Project can be summarised as fitting within the following categories:</w:t>
      </w:r>
    </w:p>
    <w:p w14:paraId="6540262A" w14:textId="77777777" w:rsidR="00AE1F15" w:rsidRDefault="00FE1803" w:rsidP="00AE1F15">
      <w:pPr>
        <w:keepNext/>
      </w:pPr>
      <w:r>
        <w:rPr>
          <w:noProof/>
        </w:rPr>
        <w:drawing>
          <wp:inline distT="0" distB="0" distL="0" distR="0" wp14:anchorId="22103B08" wp14:editId="63B5541B">
            <wp:extent cx="5731510" cy="32372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5578F9D" w14:textId="74EAC1B2" w:rsidR="00FE1803" w:rsidRDefault="00AE1F15" w:rsidP="00AE1F15">
      <w:pPr>
        <w:pStyle w:val="Caption"/>
      </w:pPr>
      <w:r>
        <w:t xml:space="preserve">Figure </w:t>
      </w:r>
      <w:r>
        <w:fldChar w:fldCharType="begin"/>
      </w:r>
      <w:r>
        <w:instrText xml:space="preserve"> SEQ Figure \* ARABIC </w:instrText>
      </w:r>
      <w:r>
        <w:fldChar w:fldCharType="separate"/>
      </w:r>
      <w:r>
        <w:rPr>
          <w:noProof/>
        </w:rPr>
        <w:t>2</w:t>
      </w:r>
      <w:r>
        <w:fldChar w:fldCharType="end"/>
      </w:r>
      <w:r>
        <w:t>: Deliverable Categories - HL</w:t>
      </w:r>
    </w:p>
    <w:p w14:paraId="5B2D43FD" w14:textId="77777777" w:rsidR="00FE1803" w:rsidRDefault="00FE1803" w:rsidP="00FE1803">
      <w:r>
        <w:t>Each of the above categories is expanded on below.</w:t>
      </w:r>
    </w:p>
    <w:p w14:paraId="72962576" w14:textId="6F0F0C72" w:rsidR="00FE1803" w:rsidRDefault="00FE1803" w:rsidP="004C5297">
      <w:pPr>
        <w:pStyle w:val="Heading2"/>
      </w:pPr>
      <w:bookmarkStart w:id="40" w:name="_Toc145233640"/>
      <w:r>
        <w:t>Sequence</w:t>
      </w:r>
      <w:bookmarkEnd w:id="40"/>
    </w:p>
    <w:p w14:paraId="052816EF" w14:textId="77777777" w:rsidR="00FE1803" w:rsidRDefault="00FE1803" w:rsidP="00FE1803">
      <w:r>
        <w:t>Due to the general complexity of Service design, and the inter-dependency of deliverables, the order in which they described is arbitrary. The order chosen in this document is approximately as the diagram shown above, starting with expected Governance reporting artefacts and concluding with documentation.</w:t>
      </w:r>
    </w:p>
    <w:p w14:paraId="6E047410" w14:textId="54196896" w:rsidR="00FE1803" w:rsidRPr="00BE6090" w:rsidRDefault="58A68EFD" w:rsidP="00BE6090">
      <w:pPr>
        <w:pStyle w:val="Heading2"/>
      </w:pPr>
      <w:bookmarkStart w:id="41" w:name="_Toc1423422209"/>
      <w:bookmarkStart w:id="42" w:name="_Toc812075324"/>
      <w:bookmarkStart w:id="43" w:name="_Toc145233641"/>
      <w:r w:rsidRPr="00BE6090">
        <w:t>Governance Report</w:t>
      </w:r>
      <w:bookmarkEnd w:id="41"/>
      <w:bookmarkEnd w:id="42"/>
      <w:bookmarkEnd w:id="43"/>
      <w:r w:rsidR="004C5297">
        <w:t>ing</w:t>
      </w:r>
    </w:p>
    <w:p w14:paraId="3BE56E38" w14:textId="77777777" w:rsidR="00FE1803" w:rsidRDefault="00FE1803" w:rsidP="00FE1803">
      <w:r>
        <w:t>and delivery management reports managing the ensuing Decisions is an ongoing/living project deliverable.</w:t>
      </w:r>
    </w:p>
    <w:p w14:paraId="6BC21D1A" w14:textId="77777777" w:rsidR="00FE1803" w:rsidRPr="006E2ED6" w:rsidRDefault="00FE1803" w:rsidP="00BE6090">
      <w:pPr>
        <w:pStyle w:val="Heading3"/>
      </w:pPr>
      <w:bookmarkStart w:id="44" w:name="_Toc145233642"/>
      <w:r>
        <w:t>Context</w:t>
      </w:r>
      <w:bookmarkEnd w:id="44"/>
    </w:p>
    <w:p w14:paraId="10E36895" w14:textId="77777777" w:rsidR="00FE1803" w:rsidRDefault="00FE1803" w:rsidP="00FE1803">
      <w:r>
        <w:t>Context Aspects to consider summarising to Governance boards include the following:</w:t>
      </w:r>
    </w:p>
    <w:p w14:paraId="34A24030" w14:textId="77777777" w:rsidR="00AE1F15" w:rsidRDefault="00FE1803" w:rsidP="00AE1F15">
      <w:pPr>
        <w:keepNext/>
      </w:pPr>
      <w:r>
        <w:rPr>
          <w:noProof/>
        </w:rPr>
        <w:lastRenderedPageBreak/>
        <w:drawing>
          <wp:inline distT="0" distB="0" distL="0" distR="0" wp14:anchorId="3E688479" wp14:editId="4AAEE8AD">
            <wp:extent cx="5537200" cy="38227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7200" cy="3822700"/>
                    </a:xfrm>
                    <a:prstGeom prst="rect">
                      <a:avLst/>
                    </a:prstGeom>
                    <a:noFill/>
                    <a:ln>
                      <a:noFill/>
                    </a:ln>
                  </pic:spPr>
                </pic:pic>
              </a:graphicData>
            </a:graphic>
          </wp:inline>
        </w:drawing>
      </w:r>
    </w:p>
    <w:p w14:paraId="7F2FD299" w14:textId="26F192C4" w:rsidR="00FE1803" w:rsidRDefault="00AE1F15" w:rsidP="00AE1F15">
      <w:pPr>
        <w:pStyle w:val="Caption"/>
      </w:pPr>
      <w:r>
        <w:t xml:space="preserve">Figure </w:t>
      </w:r>
      <w:r>
        <w:fldChar w:fldCharType="begin"/>
      </w:r>
      <w:r>
        <w:instrText xml:space="preserve"> SEQ Figure \* ARABIC </w:instrText>
      </w:r>
      <w:r>
        <w:fldChar w:fldCharType="separate"/>
      </w:r>
      <w:r>
        <w:rPr>
          <w:noProof/>
        </w:rPr>
        <w:t>3</w:t>
      </w:r>
      <w:r>
        <w:fldChar w:fldCharType="end"/>
      </w:r>
      <w:r>
        <w:t>: Governance Aspects</w:t>
      </w:r>
    </w:p>
    <w:p w14:paraId="68AF39CE" w14:textId="77777777" w:rsidR="00FE1803" w:rsidRDefault="00FE1803" w:rsidP="00FE1803">
      <w:r>
        <w:t>Note that the above rubric ensures the following is communicated:</w:t>
      </w:r>
    </w:p>
    <w:p w14:paraId="2549885A" w14:textId="77777777" w:rsidR="00FE1803" w:rsidRDefault="00FE1803" w:rsidP="00FE1803">
      <w:pPr>
        <w:pStyle w:val="ListParagraph"/>
        <w:numPr>
          <w:ilvl w:val="0"/>
          <w:numId w:val="24"/>
        </w:numPr>
      </w:pPr>
      <w:r w:rsidRPr="00120EF3">
        <w:rPr>
          <w:b/>
          <w:bCs/>
        </w:rPr>
        <w:t>Context:</w:t>
      </w:r>
      <w:r>
        <w:t xml:space="preserve"> ensuring all still concur the project remains aligned to larger strategies &amp; other projects,</w:t>
      </w:r>
    </w:p>
    <w:p w14:paraId="1100A97C" w14:textId="77777777" w:rsidR="00FE1803" w:rsidRDefault="00FE1803" w:rsidP="00FE1803">
      <w:pPr>
        <w:pStyle w:val="ListParagraph"/>
        <w:numPr>
          <w:ilvl w:val="0"/>
          <w:numId w:val="24"/>
        </w:numPr>
      </w:pPr>
      <w:r w:rsidRPr="00120EF3">
        <w:rPr>
          <w:b/>
          <w:bCs/>
        </w:rPr>
        <w:t>Expectations:</w:t>
      </w:r>
      <w:r>
        <w:t xml:space="preserve"> ensures all understand both the Functional and Quality Outcomes Desired by business &amp; other stakeholders, </w:t>
      </w:r>
    </w:p>
    <w:p w14:paraId="6172A3C8" w14:textId="77777777" w:rsidR="00FE1803" w:rsidRDefault="00FE1803" w:rsidP="00FE1803">
      <w:pPr>
        <w:pStyle w:val="ListParagraph"/>
        <w:numPr>
          <w:ilvl w:val="0"/>
          <w:numId w:val="24"/>
        </w:numPr>
      </w:pPr>
      <w:r>
        <w:rPr>
          <w:b/>
          <w:bCs/>
        </w:rPr>
        <w:t>Constraints:</w:t>
      </w:r>
      <w:r>
        <w:t xml:space="preserve"> </w:t>
      </w:r>
    </w:p>
    <w:p w14:paraId="0602102B" w14:textId="77777777" w:rsidR="00FE1803" w:rsidRPr="0024248E" w:rsidRDefault="00FE1803" w:rsidP="00FE1803">
      <w:pPr>
        <w:pStyle w:val="ListParagraph"/>
        <w:numPr>
          <w:ilvl w:val="1"/>
          <w:numId w:val="24"/>
        </w:numPr>
      </w:pPr>
      <w:r>
        <w:rPr>
          <w:b/>
          <w:bCs/>
        </w:rPr>
        <w:t xml:space="preserve">Guidance Framework: </w:t>
      </w:r>
      <w:r w:rsidRPr="0024248E">
        <w:t>ensur</w:t>
      </w:r>
      <w:r>
        <w:t>ing</w:t>
      </w:r>
      <w:r w:rsidRPr="0024248E">
        <w:t xml:space="preserve"> </w:t>
      </w:r>
      <w:r>
        <w:t>stakeholders reuse past learnings &amp; best practices,</w:t>
      </w:r>
    </w:p>
    <w:p w14:paraId="1832F34D" w14:textId="77777777" w:rsidR="00FE1803" w:rsidRPr="0024248E" w:rsidRDefault="00FE1803" w:rsidP="00FE1803">
      <w:pPr>
        <w:pStyle w:val="ListParagraph"/>
        <w:numPr>
          <w:ilvl w:val="1"/>
          <w:numId w:val="24"/>
        </w:numPr>
      </w:pPr>
      <w:r>
        <w:rPr>
          <w:b/>
          <w:bCs/>
        </w:rPr>
        <w:t xml:space="preserve">Decisions </w:t>
      </w:r>
      <w:r w:rsidRPr="0024248E">
        <w:t>that have been made</w:t>
      </w:r>
      <w:r>
        <w:t xml:space="preserve"> to go against the frameworks</w:t>
      </w:r>
      <w:r w:rsidRPr="0024248E">
        <w:t>,</w:t>
      </w:r>
      <w:r>
        <w:t xml:space="preserve"> maybe to meet</w:t>
      </w:r>
      <w:r>
        <w:rPr>
          <w:b/>
          <w:bCs/>
        </w:rPr>
        <w:t xml:space="preserve"> </w:t>
      </w:r>
    </w:p>
    <w:p w14:paraId="75AC94DB" w14:textId="77777777" w:rsidR="00FE1803" w:rsidRDefault="00FE1803" w:rsidP="00FE1803">
      <w:pPr>
        <w:pStyle w:val="ListParagraph"/>
        <w:numPr>
          <w:ilvl w:val="1"/>
          <w:numId w:val="24"/>
        </w:numPr>
      </w:pPr>
      <w:r w:rsidRPr="00120EF3">
        <w:rPr>
          <w:b/>
          <w:bCs/>
        </w:rPr>
        <w:t>Obligations</w:t>
      </w:r>
      <w:r>
        <w:t xml:space="preserve"> (Laws, Regulations, Agreements &amp; Policies) that must be met either way, </w:t>
      </w:r>
    </w:p>
    <w:p w14:paraId="78D78520" w14:textId="77777777" w:rsidR="00FE1803" w:rsidRDefault="00FE1803" w:rsidP="00FE1803">
      <w:pPr>
        <w:pStyle w:val="ListParagraph"/>
        <w:numPr>
          <w:ilvl w:val="0"/>
          <w:numId w:val="24"/>
        </w:numPr>
      </w:pPr>
      <w:r w:rsidRPr="00120EF3">
        <w:rPr>
          <w:b/>
          <w:bCs/>
        </w:rPr>
        <w:t>Resources</w:t>
      </w:r>
      <w:r>
        <w:t xml:space="preserve"> available to meet the above Expectations and Obligations (Time &amp; Schedules, Capital and Capabilities)</w:t>
      </w:r>
    </w:p>
    <w:p w14:paraId="7F1B084B" w14:textId="77777777" w:rsidR="00FE1803" w:rsidRDefault="00FE1803" w:rsidP="00FE1803">
      <w:pPr>
        <w:pStyle w:val="ListParagraph"/>
        <w:numPr>
          <w:ilvl w:val="0"/>
          <w:numId w:val="24"/>
        </w:numPr>
      </w:pPr>
      <w:r w:rsidRPr="00120EF3">
        <w:rPr>
          <w:b/>
          <w:bCs/>
        </w:rPr>
        <w:t>Risks</w:t>
      </w:r>
      <w:r>
        <w:t xml:space="preserve"> in the form of missing resources, capabilities,</w:t>
      </w:r>
    </w:p>
    <w:p w14:paraId="4B1A2633" w14:textId="77777777" w:rsidR="00FE1803" w:rsidRDefault="00FE1803" w:rsidP="00FE1803">
      <w:pPr>
        <w:pStyle w:val="ListParagraph"/>
        <w:numPr>
          <w:ilvl w:val="0"/>
          <w:numId w:val="24"/>
        </w:numPr>
      </w:pPr>
      <w:r w:rsidRPr="00120EF3">
        <w:rPr>
          <w:b/>
          <w:bCs/>
        </w:rPr>
        <w:t>Metrics</w:t>
      </w:r>
      <w:r>
        <w:t xml:space="preserve"> in the form of Service Quality and Usage data, including user Feedback.</w:t>
      </w:r>
    </w:p>
    <w:p w14:paraId="45383D3B" w14:textId="77777777" w:rsidR="00FE1803" w:rsidRDefault="00FE1803" w:rsidP="00FE1803">
      <w:pPr>
        <w:pStyle w:val="ListParagraph"/>
        <w:numPr>
          <w:ilvl w:val="0"/>
          <w:numId w:val="24"/>
        </w:numPr>
      </w:pPr>
      <w:r w:rsidRPr="00120EF3">
        <w:rPr>
          <w:b/>
          <w:bCs/>
        </w:rPr>
        <w:t>Issues:</w:t>
      </w:r>
      <w:r>
        <w:t xml:space="preserve"> Issue resolution Effort &amp; Progress reports</w:t>
      </w:r>
    </w:p>
    <w:p w14:paraId="1991DDF2" w14:textId="77777777" w:rsidR="00FE1803" w:rsidRDefault="00FE1803" w:rsidP="00FE1803">
      <w:r>
        <w:t>Traditional resources developed to communicate the above include the following:</w:t>
      </w:r>
    </w:p>
    <w:p w14:paraId="0BFC5AC5" w14:textId="77777777" w:rsidR="00FE1803" w:rsidRDefault="00FE1803" w:rsidP="00FE1803">
      <w:pPr>
        <w:pStyle w:val="ListParagraph"/>
        <w:numPr>
          <w:ilvl w:val="0"/>
          <w:numId w:val="27"/>
        </w:numPr>
      </w:pPr>
      <w:r>
        <w:t xml:space="preserve">Governance </w:t>
      </w:r>
    </w:p>
    <w:p w14:paraId="6B32E07A" w14:textId="77777777" w:rsidR="00FE1803" w:rsidRDefault="00FE1803" w:rsidP="00FE1803">
      <w:pPr>
        <w:pStyle w:val="ListParagraph"/>
        <w:numPr>
          <w:ilvl w:val="0"/>
          <w:numId w:val="27"/>
        </w:numPr>
      </w:pPr>
      <w:r>
        <w:t>Progress</w:t>
      </w:r>
    </w:p>
    <w:p w14:paraId="19DA88E8" w14:textId="77777777" w:rsidR="00FE1803" w:rsidRDefault="00FE1803" w:rsidP="00FE1803">
      <w:pPr>
        <w:pStyle w:val="ListParagraph"/>
        <w:numPr>
          <w:ilvl w:val="0"/>
          <w:numId w:val="27"/>
        </w:numPr>
      </w:pPr>
      <w:r>
        <w:t xml:space="preserve">Operations </w:t>
      </w:r>
    </w:p>
    <w:p w14:paraId="6FC2E500" w14:textId="77777777" w:rsidR="00FE1803" w:rsidRDefault="00FE1803" w:rsidP="00BE6090">
      <w:pPr>
        <w:pStyle w:val="Heading3"/>
      </w:pPr>
      <w:bookmarkStart w:id="45" w:name="_Toc145233643"/>
      <w:r>
        <w:lastRenderedPageBreak/>
        <w:t>Direction &amp; Approach</w:t>
      </w:r>
      <w:bookmarkEnd w:id="45"/>
    </w:p>
    <w:p w14:paraId="413E0D3A" w14:textId="77777777" w:rsidR="00AE1F15" w:rsidRDefault="00FE1803" w:rsidP="00AE1F15">
      <w:pPr>
        <w:keepNext/>
      </w:pPr>
      <w:r>
        <w:rPr>
          <w:noProof/>
        </w:rPr>
        <w:drawing>
          <wp:inline distT="0" distB="0" distL="0" distR="0" wp14:anchorId="33212311" wp14:editId="194B246F">
            <wp:extent cx="5537200" cy="1822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7200" cy="1822450"/>
                    </a:xfrm>
                    <a:prstGeom prst="rect">
                      <a:avLst/>
                    </a:prstGeom>
                    <a:noFill/>
                    <a:ln>
                      <a:noFill/>
                    </a:ln>
                  </pic:spPr>
                </pic:pic>
              </a:graphicData>
            </a:graphic>
          </wp:inline>
        </w:drawing>
      </w:r>
    </w:p>
    <w:p w14:paraId="22D81E19" w14:textId="1143EC19" w:rsidR="00FE1803" w:rsidRDefault="00AE1F15" w:rsidP="00AE1F15">
      <w:pPr>
        <w:pStyle w:val="Caption"/>
      </w:pPr>
      <w:r>
        <w:t xml:space="preserve">Figure </w:t>
      </w:r>
      <w:r>
        <w:fldChar w:fldCharType="begin"/>
      </w:r>
      <w:r>
        <w:instrText xml:space="preserve"> SEQ Figure \* ARABIC </w:instrText>
      </w:r>
      <w:r>
        <w:fldChar w:fldCharType="separate"/>
      </w:r>
      <w:r>
        <w:rPr>
          <w:noProof/>
        </w:rPr>
        <w:t>4</w:t>
      </w:r>
      <w:r>
        <w:fldChar w:fldCharType="end"/>
      </w:r>
      <w:r>
        <w:t>: Governance Reporting</w:t>
      </w:r>
    </w:p>
    <w:p w14:paraId="58076A8A" w14:textId="77777777" w:rsidR="00FE1803" w:rsidRDefault="00FE1803" w:rsidP="00FE1803">
      <w:r>
        <w:t xml:space="preserve">At the start of projects, it is important to establish guidelines that allow remove friction and allow autonomy of stakeholders to follow </w:t>
      </w:r>
      <w:r w:rsidRPr="00E662D1">
        <w:rPr>
          <w:i/>
          <w:iCs/>
        </w:rPr>
        <w:t>agreed</w:t>
      </w:r>
      <w:r>
        <w:t xml:space="preserve"> best practices.</w:t>
      </w:r>
    </w:p>
    <w:p w14:paraId="2F8F1896" w14:textId="77777777" w:rsidR="00FE1803" w:rsidRDefault="00FE1803" w:rsidP="00FE1803">
      <w:r>
        <w:t xml:space="preserve">The agreements to obtain and encode include: </w:t>
      </w:r>
    </w:p>
    <w:p w14:paraId="1FAEEDEA" w14:textId="77777777" w:rsidR="00FE1803" w:rsidRDefault="00FE1803" w:rsidP="00FE1803">
      <w:pPr>
        <w:pStyle w:val="ListParagraph"/>
        <w:numPr>
          <w:ilvl w:val="0"/>
          <w:numId w:val="27"/>
        </w:numPr>
      </w:pPr>
      <w:r>
        <w:t>An agreement on the purpose of the service</w:t>
      </w:r>
    </w:p>
    <w:p w14:paraId="14E9DF0F" w14:textId="77777777" w:rsidR="00FE1803" w:rsidRDefault="00FE1803" w:rsidP="00FE1803">
      <w:pPr>
        <w:pStyle w:val="ListParagraph"/>
        <w:numPr>
          <w:ilvl w:val="0"/>
          <w:numId w:val="27"/>
        </w:numPr>
      </w:pPr>
      <w:r>
        <w:t>An agreement on who the service is for,</w:t>
      </w:r>
    </w:p>
    <w:p w14:paraId="6B1F0D00" w14:textId="77777777" w:rsidR="00FE1803" w:rsidRDefault="00FE1803" w:rsidP="00FE1803">
      <w:pPr>
        <w:pStyle w:val="ListParagraph"/>
        <w:numPr>
          <w:ilvl w:val="0"/>
          <w:numId w:val="27"/>
        </w:numPr>
      </w:pPr>
      <w:r>
        <w:t xml:space="preserve">An agreement on the quality to which the service </w:t>
      </w:r>
      <w:proofErr w:type="gramStart"/>
      <w:r>
        <w:t>has to</w:t>
      </w:r>
      <w:proofErr w:type="gramEnd"/>
      <w:r>
        <w:t xml:space="preserve"> adhere, </w:t>
      </w:r>
    </w:p>
    <w:p w14:paraId="2142AEF0" w14:textId="77777777" w:rsidR="00FE1803" w:rsidRDefault="00FE1803" w:rsidP="00FE1803">
      <w:pPr>
        <w:pStyle w:val="ListParagraph"/>
        <w:numPr>
          <w:ilvl w:val="0"/>
          <w:numId w:val="27"/>
        </w:numPr>
      </w:pPr>
      <w:r>
        <w:t>An agreement on our obligations that need to be met along with the desired features,</w:t>
      </w:r>
    </w:p>
    <w:p w14:paraId="163E036F" w14:textId="77777777" w:rsidR="00FE1803" w:rsidRDefault="00FE1803" w:rsidP="00FE1803">
      <w:pPr>
        <w:pStyle w:val="ListParagraph"/>
        <w:numPr>
          <w:ilvl w:val="0"/>
          <w:numId w:val="27"/>
        </w:numPr>
      </w:pPr>
      <w:r>
        <w:t xml:space="preserve">An agreement on Guiding Principles for defining architecture, </w:t>
      </w:r>
    </w:p>
    <w:p w14:paraId="64166F6C" w14:textId="77777777" w:rsidR="00FE1803" w:rsidRDefault="00FE1803" w:rsidP="00FE1803">
      <w:pPr>
        <w:pStyle w:val="ListParagraph"/>
        <w:numPr>
          <w:ilvl w:val="0"/>
          <w:numId w:val="27"/>
        </w:numPr>
      </w:pPr>
      <w:r>
        <w:t>An agreement on how to resolve differences of opinion as to how best to follow Guiding Principles, and come to a decision,</w:t>
      </w:r>
    </w:p>
    <w:p w14:paraId="4BBD619E" w14:textId="77777777" w:rsidR="00FE1803" w:rsidRDefault="00FE1803" w:rsidP="00FE1803">
      <w:pPr>
        <w:pStyle w:val="ListParagraph"/>
        <w:numPr>
          <w:ilvl w:val="0"/>
          <w:numId w:val="27"/>
        </w:numPr>
      </w:pPr>
      <w:r>
        <w:t>An agreement on processes to develop and subsequently maintain:</w:t>
      </w:r>
    </w:p>
    <w:p w14:paraId="3B56CD01" w14:textId="77777777" w:rsidR="00FE1803" w:rsidRDefault="00FE1803" w:rsidP="00FE1803">
      <w:pPr>
        <w:pStyle w:val="ListParagraph"/>
        <w:numPr>
          <w:ilvl w:val="1"/>
          <w:numId w:val="27"/>
        </w:numPr>
      </w:pPr>
      <w:r>
        <w:t>The delivery pipeline that runs everything,</w:t>
      </w:r>
    </w:p>
    <w:p w14:paraId="0C037AB4" w14:textId="77777777" w:rsidR="00FE1803" w:rsidRDefault="00FE1803" w:rsidP="00FE1803">
      <w:pPr>
        <w:pStyle w:val="ListParagraph"/>
        <w:numPr>
          <w:ilvl w:val="1"/>
          <w:numId w:val="27"/>
        </w:numPr>
      </w:pPr>
      <w:r>
        <w:t>The system being delivered to end users</w:t>
      </w:r>
    </w:p>
    <w:p w14:paraId="7C870EF9" w14:textId="77777777" w:rsidR="00FE1803" w:rsidRDefault="00FE1803" w:rsidP="00FE1803">
      <w:pPr>
        <w:pStyle w:val="ListParagraph"/>
        <w:numPr>
          <w:ilvl w:val="1"/>
          <w:numId w:val="27"/>
        </w:numPr>
      </w:pPr>
      <w:r>
        <w:t>The content that needs development and periodic refreshment to remain current.</w:t>
      </w:r>
    </w:p>
    <w:p w14:paraId="64566083" w14:textId="77777777" w:rsidR="00FE1803" w:rsidRDefault="00FE1803" w:rsidP="00FE1803">
      <w:r>
        <w:t>A wiki or other form of electronic documentation is recommended to be developed at the beginning of projects, such that:</w:t>
      </w:r>
    </w:p>
    <w:p w14:paraId="60C17DBF" w14:textId="77777777" w:rsidR="00FE1803" w:rsidRDefault="00FE1803" w:rsidP="00FE1803">
      <w:pPr>
        <w:pStyle w:val="ListParagraph"/>
        <w:numPr>
          <w:ilvl w:val="0"/>
          <w:numId w:val="27"/>
        </w:numPr>
      </w:pPr>
      <w:proofErr w:type="gramStart"/>
      <w:r>
        <w:t>Stakeholder</w:t>
      </w:r>
      <w:proofErr w:type="gramEnd"/>
      <w:r>
        <w:t xml:space="preserve"> buy-in is obtained to ensure agreement and continuing engagement, </w:t>
      </w:r>
    </w:p>
    <w:p w14:paraId="7A01E166" w14:textId="77777777" w:rsidR="00FE1803" w:rsidRDefault="00FE1803" w:rsidP="00FE1803">
      <w:pPr>
        <w:pStyle w:val="ListParagraph"/>
        <w:numPr>
          <w:ilvl w:val="0"/>
          <w:numId w:val="27"/>
        </w:numPr>
      </w:pPr>
      <w:r>
        <w:t>Delivery stakeholders have unrestricted access to the information on which to base their autonomous delivery effort,</w:t>
      </w:r>
    </w:p>
    <w:p w14:paraId="3530FE2A" w14:textId="77777777" w:rsidR="00FE1803" w:rsidRDefault="00FE1803" w:rsidP="00BE6090">
      <w:pPr>
        <w:pStyle w:val="Heading3"/>
      </w:pPr>
      <w:bookmarkStart w:id="46" w:name="_Toc145233644"/>
      <w:r>
        <w:t>State &amp; Delivery Progress Reporting</w:t>
      </w:r>
      <w:bookmarkEnd w:id="46"/>
    </w:p>
    <w:p w14:paraId="339371B1" w14:textId="77777777" w:rsidR="00FE1803" w:rsidRDefault="00FE1803" w:rsidP="00FE1803">
      <w:r>
        <w:t>Many of the categories that require reporting no are constantly in flux and changing states.</w:t>
      </w:r>
    </w:p>
    <w:p w14:paraId="3A7D6460" w14:textId="77777777" w:rsidR="00FE1803" w:rsidRDefault="00FE1803" w:rsidP="00FE1803">
      <w:r>
        <w:t>They are best summarised using the following deliverables:</w:t>
      </w:r>
    </w:p>
    <w:p w14:paraId="1E069C01" w14:textId="77777777" w:rsidR="00AE1F15" w:rsidRDefault="00FE1803" w:rsidP="00AE1F15">
      <w:pPr>
        <w:keepNext/>
      </w:pPr>
      <w:r>
        <w:rPr>
          <w:noProof/>
        </w:rPr>
        <w:lastRenderedPageBreak/>
        <w:drawing>
          <wp:inline distT="0" distB="0" distL="0" distR="0" wp14:anchorId="72C18752" wp14:editId="05713C32">
            <wp:extent cx="5543550" cy="172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3550" cy="1727200"/>
                    </a:xfrm>
                    <a:prstGeom prst="rect">
                      <a:avLst/>
                    </a:prstGeom>
                    <a:noFill/>
                    <a:ln>
                      <a:noFill/>
                    </a:ln>
                  </pic:spPr>
                </pic:pic>
              </a:graphicData>
            </a:graphic>
          </wp:inline>
        </w:drawing>
      </w:r>
    </w:p>
    <w:p w14:paraId="77807EE1" w14:textId="308F3255" w:rsidR="00FE1803" w:rsidRDefault="00AE1F15" w:rsidP="00AE1F15">
      <w:pPr>
        <w:pStyle w:val="Caption"/>
      </w:pPr>
      <w:r>
        <w:t xml:space="preserve">Figure </w:t>
      </w:r>
      <w:r>
        <w:fldChar w:fldCharType="begin"/>
      </w:r>
      <w:r>
        <w:instrText xml:space="preserve"> SEQ Figure \* ARABIC </w:instrText>
      </w:r>
      <w:r>
        <w:fldChar w:fldCharType="separate"/>
      </w:r>
      <w:r>
        <w:rPr>
          <w:noProof/>
        </w:rPr>
        <w:t>5</w:t>
      </w:r>
      <w:r>
        <w:fldChar w:fldCharType="end"/>
      </w:r>
      <w:r>
        <w:t>: Governance Reporting - Progress</w:t>
      </w:r>
    </w:p>
    <w:p w14:paraId="17906CEF" w14:textId="77777777" w:rsidR="00FE1803" w:rsidRDefault="00FE1803" w:rsidP="00FE1803">
      <w:pPr>
        <w:pStyle w:val="ListParagraph"/>
        <w:numPr>
          <w:ilvl w:val="0"/>
          <w:numId w:val="24"/>
        </w:numPr>
      </w:pPr>
      <w:r>
        <w:t xml:space="preserve">Velocity of effort gives an indication as to how effectively the project team </w:t>
      </w:r>
      <w:proofErr w:type="gramStart"/>
      <w:r>
        <w:t>is able to</w:t>
      </w:r>
      <w:proofErr w:type="gramEnd"/>
      <w:r>
        <w:t xml:space="preserve"> work towards meet expectations. Velocity can be used to extrapolate an Estimated Time to Deliver (ETD).</w:t>
      </w:r>
    </w:p>
    <w:p w14:paraId="1AAFD595" w14:textId="77777777" w:rsidR="00FE1803" w:rsidRDefault="00FE1803" w:rsidP="00FE1803">
      <w:pPr>
        <w:pStyle w:val="ListParagraph"/>
        <w:numPr>
          <w:ilvl w:val="0"/>
          <w:numId w:val="24"/>
        </w:numPr>
      </w:pPr>
      <w:r>
        <w:t>evolving stakeholder &amp; user feedback should be considered to adjust the extrapolated ETD.</w:t>
      </w:r>
    </w:p>
    <w:p w14:paraId="66A176EA" w14:textId="77777777" w:rsidR="00FE1803" w:rsidRDefault="00FE1803" w:rsidP="00FE1803">
      <w:pPr>
        <w:pStyle w:val="ListParagraph"/>
        <w:numPr>
          <w:ilvl w:val="0"/>
          <w:numId w:val="24"/>
        </w:numPr>
      </w:pPr>
      <w:r>
        <w:t xml:space="preserve">Comparing the Budget to the ETD provides a means of estimating the quality of the final product, and whether additional budget is required, </w:t>
      </w:r>
    </w:p>
    <w:p w14:paraId="5B5BDB47" w14:textId="77777777" w:rsidR="00FE1803" w:rsidRPr="006501D3" w:rsidRDefault="00FE1803" w:rsidP="00FE1803">
      <w:pPr>
        <w:rPr>
          <w:i/>
          <w:iCs/>
        </w:rPr>
      </w:pPr>
      <w:r w:rsidRPr="00653ADD">
        <w:rPr>
          <w:b/>
          <w:bCs/>
          <w:i/>
          <w:iCs/>
        </w:rPr>
        <w:t xml:space="preserve">Tip: </w:t>
      </w:r>
      <w:r w:rsidRPr="00653ADD">
        <w:rPr>
          <w:i/>
          <w:iCs/>
        </w:rPr>
        <w:t xml:space="preserve">Current best practice is to develop a live dashboard within the project’s Application Lifecycle Management (ALM) service suite which graphically summarises current remaining issues, work items, current velocity of progress through the work items.   Mature ALM services make it easy to print the information for distribution,  </w:t>
      </w:r>
    </w:p>
    <w:p w14:paraId="6DF81EB0" w14:textId="77777777" w:rsidR="00FE1803" w:rsidRDefault="00FE1803" w:rsidP="00FE1803"/>
    <w:p w14:paraId="62BE355B" w14:textId="77777777" w:rsidR="00FE1803" w:rsidRDefault="00FE1803" w:rsidP="00BE6090">
      <w:pPr>
        <w:pStyle w:val="Heading3"/>
      </w:pPr>
      <w:bookmarkStart w:id="47" w:name="_Toc145233645"/>
      <w:r>
        <w:t>Operations Reporting</w:t>
      </w:r>
      <w:bookmarkEnd w:id="47"/>
    </w:p>
    <w:p w14:paraId="3611C1CB" w14:textId="77777777" w:rsidR="00FE1803" w:rsidRDefault="00FE1803" w:rsidP="00FE1803">
      <w:r>
        <w:t>When the system is deployed, the following deliverables summarise different perspectives of the service’s qualities and value:</w:t>
      </w:r>
    </w:p>
    <w:p w14:paraId="62446B80" w14:textId="77777777" w:rsidR="00FE1803" w:rsidRDefault="00FE1803" w:rsidP="00FE1803">
      <w:r>
        <w:rPr>
          <w:noProof/>
        </w:rPr>
        <w:drawing>
          <wp:inline distT="0" distB="0" distL="0" distR="0" wp14:anchorId="641EF0C0" wp14:editId="1206E47F">
            <wp:extent cx="5537200"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7200" cy="1727200"/>
                    </a:xfrm>
                    <a:prstGeom prst="rect">
                      <a:avLst/>
                    </a:prstGeom>
                    <a:noFill/>
                    <a:ln>
                      <a:noFill/>
                    </a:ln>
                  </pic:spPr>
                </pic:pic>
              </a:graphicData>
            </a:graphic>
          </wp:inline>
        </w:drawing>
      </w:r>
    </w:p>
    <w:p w14:paraId="75DCF6C5" w14:textId="77777777" w:rsidR="00FE1803" w:rsidRDefault="00FE1803" w:rsidP="00FE1803">
      <w:pPr>
        <w:pStyle w:val="ListParagraph"/>
        <w:numPr>
          <w:ilvl w:val="0"/>
          <w:numId w:val="24"/>
        </w:numPr>
      </w:pPr>
      <w:r>
        <w:t>Availability speaks to QoS and whether service levels are being met</w:t>
      </w:r>
    </w:p>
    <w:p w14:paraId="38F3EBA3" w14:textId="77777777" w:rsidR="00FE1803" w:rsidRDefault="00FE1803" w:rsidP="00FE1803">
      <w:pPr>
        <w:pStyle w:val="ListParagraph"/>
        <w:numPr>
          <w:ilvl w:val="0"/>
          <w:numId w:val="24"/>
        </w:numPr>
      </w:pPr>
      <w:r>
        <w:t xml:space="preserve">Responsiveness speaks to how long people </w:t>
      </w:r>
      <w:proofErr w:type="gramStart"/>
      <w:r>
        <w:t>have to</w:t>
      </w:r>
      <w:proofErr w:type="gramEnd"/>
      <w:r>
        <w:t xml:space="preserve"> wait for service</w:t>
      </w:r>
    </w:p>
    <w:p w14:paraId="00A3A0AA" w14:textId="77777777" w:rsidR="00FE1803" w:rsidRDefault="00FE1803" w:rsidP="00FE1803">
      <w:pPr>
        <w:pStyle w:val="ListParagraph"/>
        <w:numPr>
          <w:ilvl w:val="0"/>
          <w:numId w:val="24"/>
        </w:numPr>
      </w:pPr>
      <w:r>
        <w:t>Errors &amp; Broken Links speak to maintenance of the services resources</w:t>
      </w:r>
    </w:p>
    <w:p w14:paraId="20574212" w14:textId="77777777" w:rsidR="00FE1803" w:rsidRDefault="00FE1803" w:rsidP="00FE1803">
      <w:pPr>
        <w:pStyle w:val="ListParagraph"/>
        <w:numPr>
          <w:ilvl w:val="0"/>
          <w:numId w:val="24"/>
        </w:numPr>
      </w:pPr>
      <w:r>
        <w:t>Usage Trends speaks to whether the service is being used, falling out favour, worth further investment, etc.</w:t>
      </w:r>
    </w:p>
    <w:p w14:paraId="4E8E7BBD" w14:textId="77777777" w:rsidR="00FE1803" w:rsidRDefault="00FE1803" w:rsidP="00FE1803">
      <w:pPr>
        <w:pStyle w:val="ListParagraph"/>
        <w:numPr>
          <w:ilvl w:val="0"/>
          <w:numId w:val="24"/>
        </w:numPr>
      </w:pPr>
      <w:r>
        <w:lastRenderedPageBreak/>
        <w:t>Community behaviour indicates whether the system is adding reputational risk to the organisation,</w:t>
      </w:r>
    </w:p>
    <w:p w14:paraId="3AFB2BAC" w14:textId="3153CD2F" w:rsidR="00FE1803" w:rsidRDefault="00FE1803" w:rsidP="00FE1803">
      <w:pPr>
        <w:pStyle w:val="ListParagraph"/>
        <w:numPr>
          <w:ilvl w:val="0"/>
          <w:numId w:val="24"/>
        </w:numPr>
      </w:pPr>
      <w:r>
        <w:t>Support activity, compared to usage trends, indicates how difficult the system is to use and whether it needs improving to release its value.</w:t>
      </w:r>
    </w:p>
    <w:p w14:paraId="50C734FC" w14:textId="77777777" w:rsidR="00FE1803" w:rsidRPr="00BE6090" w:rsidRDefault="58A68EFD" w:rsidP="00BE6090">
      <w:pPr>
        <w:pStyle w:val="Heading2"/>
      </w:pPr>
      <w:bookmarkStart w:id="48" w:name="_Toc621924032"/>
      <w:bookmarkStart w:id="49" w:name="_Toc1185052095"/>
      <w:bookmarkStart w:id="50" w:name="_Toc145233646"/>
      <w:r w:rsidRPr="00BE6090">
        <w:t>Services</w:t>
      </w:r>
      <w:bookmarkEnd w:id="48"/>
      <w:bookmarkEnd w:id="49"/>
      <w:bookmarkEnd w:id="50"/>
    </w:p>
    <w:p w14:paraId="6D63D46D" w14:textId="77777777" w:rsidR="00AE1F15" w:rsidRDefault="00FE1803" w:rsidP="00AE1F15">
      <w:pPr>
        <w:keepNext/>
      </w:pPr>
      <w:r>
        <w:rPr>
          <w:noProof/>
        </w:rPr>
        <w:drawing>
          <wp:inline distT="0" distB="0" distL="0" distR="0" wp14:anchorId="2D78A172" wp14:editId="07D66CEE">
            <wp:extent cx="5534025" cy="38576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025" cy="3857625"/>
                    </a:xfrm>
                    <a:prstGeom prst="rect">
                      <a:avLst/>
                    </a:prstGeom>
                    <a:noFill/>
                    <a:ln>
                      <a:noFill/>
                    </a:ln>
                  </pic:spPr>
                </pic:pic>
              </a:graphicData>
            </a:graphic>
          </wp:inline>
        </w:drawing>
      </w:r>
    </w:p>
    <w:p w14:paraId="054876AD" w14:textId="0FDD798E" w:rsidR="00FE1803" w:rsidRDefault="00AE1F15" w:rsidP="00AE1F15">
      <w:pPr>
        <w:pStyle w:val="Caption"/>
      </w:pPr>
      <w:r>
        <w:t xml:space="preserve">Figure </w:t>
      </w:r>
      <w:r>
        <w:fldChar w:fldCharType="begin"/>
      </w:r>
      <w:r>
        <w:instrText xml:space="preserve"> SEQ Figure \* ARABIC </w:instrText>
      </w:r>
      <w:r>
        <w:fldChar w:fldCharType="separate"/>
      </w:r>
      <w:r>
        <w:rPr>
          <w:noProof/>
        </w:rPr>
        <w:t>6</w:t>
      </w:r>
      <w:r>
        <w:fldChar w:fldCharType="end"/>
      </w:r>
      <w:r>
        <w:t>: Code</w:t>
      </w:r>
    </w:p>
    <w:p w14:paraId="47FD7721" w14:textId="77777777" w:rsidR="00FE1803" w:rsidRDefault="00FE1803" w:rsidP="00FE1803">
      <w:r>
        <w:t>Possibly the most impactful and prevalent IT delivery management error involves thinking there is only one system – the business information service -- to deliver, concentrating solely on its features and its intended go-live gate, working back to everything else as needed.</w:t>
      </w:r>
    </w:p>
    <w:p w14:paraId="61D0143D" w14:textId="77777777" w:rsidR="00FE1803" w:rsidRDefault="00FE1803" w:rsidP="00FE1803">
      <w:r>
        <w:t xml:space="preserve">This is a critical delivery error.  </w:t>
      </w:r>
    </w:p>
    <w:p w14:paraId="06A54D8B" w14:textId="2FBC84FD" w:rsidR="00FE1803" w:rsidRDefault="58A68EFD" w:rsidP="00FE1803">
      <w:r>
        <w:t xml:space="preserve">Even if only one system were to be delivered, it isn’t the business service that needs to be delivered. Instead, it is the </w:t>
      </w:r>
      <w:r w:rsidRPr="58A68EFD">
        <w:rPr>
          <w:i/>
          <w:iCs/>
        </w:rPr>
        <w:t>pipeline</w:t>
      </w:r>
      <w:r>
        <w:t xml:space="preserve"> service that needs completion, so that it in turn (and not the delivery team) can deploy the business service whenever needed.</w:t>
      </w:r>
    </w:p>
    <w:p w14:paraId="0E9C77C2" w14:textId="77777777" w:rsidR="00FE1803" w:rsidRDefault="00FE1803" w:rsidP="00FE1803">
      <w:r>
        <w:t xml:space="preserve">The above diagram emphasises that: </w:t>
      </w:r>
    </w:p>
    <w:p w14:paraId="23AB120A" w14:textId="77777777" w:rsidR="00FE1803" w:rsidRDefault="00FE1803" w:rsidP="00FE1803">
      <w:pPr>
        <w:pStyle w:val="ListParagraph"/>
        <w:numPr>
          <w:ilvl w:val="0"/>
          <w:numId w:val="28"/>
        </w:numPr>
      </w:pPr>
      <w:r>
        <w:t xml:space="preserve">there are several systems that need effort invested (pipeline, business service, other services), and </w:t>
      </w:r>
    </w:p>
    <w:p w14:paraId="74DFC4D3" w14:textId="77777777" w:rsidR="00FE1803" w:rsidRDefault="00FE1803" w:rsidP="00FE1803">
      <w:pPr>
        <w:pStyle w:val="ListParagraph"/>
        <w:numPr>
          <w:ilvl w:val="0"/>
          <w:numId w:val="28"/>
        </w:numPr>
      </w:pPr>
      <w:r>
        <w:t>the pipeline is the first system that needs effort applied.</w:t>
      </w:r>
    </w:p>
    <w:p w14:paraId="478EBF86" w14:textId="77777777" w:rsidR="00FE1803" w:rsidRDefault="00FE1803" w:rsidP="00FE1803">
      <w:pPr>
        <w:rPr>
          <w:i/>
          <w:iCs/>
        </w:rPr>
      </w:pPr>
      <w:r w:rsidRPr="00917052">
        <w:rPr>
          <w:i/>
          <w:iCs/>
        </w:rPr>
        <w:lastRenderedPageBreak/>
        <w:t xml:space="preserve">Tip: </w:t>
      </w:r>
      <w:r w:rsidRPr="00917052">
        <w:rPr>
          <w:i/>
          <w:iCs/>
        </w:rPr>
        <w:br/>
      </w:r>
      <w:r>
        <w:rPr>
          <w:i/>
          <w:iCs/>
        </w:rPr>
        <w:t xml:space="preserve">Instead of participating in a legacy cottage industry approach to produce a single </w:t>
      </w:r>
      <w:r w:rsidRPr="00FB0058">
        <w:t>Product</w:t>
      </w:r>
      <w:r w:rsidRPr="009A5AEB">
        <w:rPr>
          <w:i/>
          <w:iCs/>
        </w:rPr>
        <w:t xml:space="preserve"> </w:t>
      </w:r>
      <w:r>
        <w:rPr>
          <w:i/>
          <w:iCs/>
        </w:rPr>
        <w:t xml:space="preserve">by a specific date, participate in a modern industry approach of creating a current, automated robot </w:t>
      </w:r>
      <w:r>
        <w:t>S</w:t>
      </w:r>
      <w:r w:rsidRPr="00FB0058">
        <w:t>ervice</w:t>
      </w:r>
      <w:r w:rsidRPr="00224B9C">
        <w:rPr>
          <w:i/>
          <w:iCs/>
        </w:rPr>
        <w:t xml:space="preserve"> </w:t>
      </w:r>
      <w:r w:rsidRPr="00224B9C">
        <w:rPr>
          <w:i/>
          <w:iCs/>
          <w:u w:val="single"/>
        </w:rPr>
        <w:t>first</w:t>
      </w:r>
      <w:r>
        <w:rPr>
          <w:i/>
          <w:iCs/>
        </w:rPr>
        <w:t xml:space="preserve">, which in turns manages the production and deploying of iteratively improving copies of the </w:t>
      </w:r>
      <w:r>
        <w:t>P</w:t>
      </w:r>
      <w:r w:rsidRPr="00FB0058">
        <w:t>roduct</w:t>
      </w:r>
      <w:r>
        <w:rPr>
          <w:i/>
          <w:iCs/>
        </w:rPr>
        <w:t xml:space="preserve">s.  </w:t>
      </w:r>
    </w:p>
    <w:p w14:paraId="4A564EAC" w14:textId="77777777" w:rsidR="00FE1803" w:rsidRPr="00D23377" w:rsidRDefault="00FE1803" w:rsidP="00FE1803">
      <w:pPr>
        <w:rPr>
          <w:i/>
          <w:iCs/>
        </w:rPr>
      </w:pPr>
      <w:r>
        <w:rPr>
          <w:i/>
          <w:iCs/>
          <w:u w:val="single"/>
        </w:rPr>
        <w:t>W</w:t>
      </w:r>
      <w:r w:rsidRPr="00D23377">
        <w:rPr>
          <w:i/>
          <w:iCs/>
          <w:u w:val="single"/>
        </w:rPr>
        <w:t xml:space="preserve">e’re </w:t>
      </w:r>
      <w:r>
        <w:rPr>
          <w:i/>
          <w:iCs/>
          <w:u w:val="single"/>
        </w:rPr>
        <w:t xml:space="preserve">not in the business of developing products – we’re now </w:t>
      </w:r>
      <w:r w:rsidRPr="00D23377">
        <w:rPr>
          <w:i/>
          <w:iCs/>
          <w:u w:val="single"/>
        </w:rPr>
        <w:t xml:space="preserve">in the business of developing business context specific deployment </w:t>
      </w:r>
      <w:r>
        <w:rPr>
          <w:i/>
          <w:iCs/>
          <w:u w:val="single"/>
        </w:rPr>
        <w:t xml:space="preserve">and QA testing </w:t>
      </w:r>
      <w:r w:rsidRPr="00D23377">
        <w:rPr>
          <w:i/>
          <w:iCs/>
          <w:u w:val="single"/>
        </w:rPr>
        <w:t>robots.</w:t>
      </w:r>
    </w:p>
    <w:p w14:paraId="6C14F1E6" w14:textId="77777777" w:rsidR="00FE1803" w:rsidRDefault="00FE1803" w:rsidP="00FE1803">
      <w:r>
        <w:t xml:space="preserve">Delivering a single instance of a product, with no ability to rapidly maintain or even improve it, makes it a </w:t>
      </w:r>
      <w:r w:rsidRPr="00BD7AF7">
        <w:rPr>
          <w:i/>
          <w:iCs/>
        </w:rPr>
        <w:t>liability</w:t>
      </w:r>
      <w:r>
        <w:t xml:space="preserve">, not an </w:t>
      </w:r>
      <w:r w:rsidRPr="00BD7AF7">
        <w:rPr>
          <w:i/>
          <w:iCs/>
        </w:rPr>
        <w:t>asset</w:t>
      </w:r>
      <w:r>
        <w:t>.</w:t>
      </w:r>
    </w:p>
    <w:p w14:paraId="7A910773" w14:textId="77777777" w:rsidR="00FE1803" w:rsidRDefault="00FE1803" w:rsidP="00BE6090">
      <w:pPr>
        <w:pStyle w:val="Heading3"/>
      </w:pPr>
      <w:bookmarkStart w:id="51" w:name="_Toc145233647"/>
      <w:r>
        <w:t>Pipeline Service</w:t>
      </w:r>
      <w:bookmarkEnd w:id="51"/>
    </w:p>
    <w:p w14:paraId="319AACE6" w14:textId="77777777" w:rsidR="00AE1F15" w:rsidRDefault="00FE1803" w:rsidP="00AE1F15">
      <w:pPr>
        <w:keepNext/>
      </w:pPr>
      <w:r>
        <w:rPr>
          <w:noProof/>
        </w:rPr>
        <w:drawing>
          <wp:inline distT="0" distB="0" distL="0" distR="0" wp14:anchorId="481DAA1F" wp14:editId="351441ED">
            <wp:extent cx="5731510" cy="1174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74750"/>
                    </a:xfrm>
                    <a:prstGeom prst="rect">
                      <a:avLst/>
                    </a:prstGeom>
                    <a:noFill/>
                    <a:ln>
                      <a:noFill/>
                    </a:ln>
                  </pic:spPr>
                </pic:pic>
              </a:graphicData>
            </a:graphic>
          </wp:inline>
        </w:drawing>
      </w:r>
    </w:p>
    <w:p w14:paraId="28D7D392" w14:textId="386D4AB7" w:rsidR="00FE1803" w:rsidRPr="004065DE" w:rsidRDefault="00AE1F15" w:rsidP="00AE1F15">
      <w:pPr>
        <w:pStyle w:val="Caption"/>
      </w:pPr>
      <w:r>
        <w:t xml:space="preserve">Figure </w:t>
      </w:r>
      <w:r>
        <w:fldChar w:fldCharType="begin"/>
      </w:r>
      <w:r>
        <w:instrText xml:space="preserve"> SEQ Figure \* ARABIC </w:instrText>
      </w:r>
      <w:r>
        <w:fldChar w:fldCharType="separate"/>
      </w:r>
      <w:r>
        <w:rPr>
          <w:noProof/>
        </w:rPr>
        <w:t>7</w:t>
      </w:r>
      <w:r>
        <w:fldChar w:fldCharType="end"/>
      </w:r>
      <w:r>
        <w:t>: Deliverables - Code Logic</w:t>
      </w:r>
    </w:p>
    <w:p w14:paraId="7ADC4733" w14:textId="77777777" w:rsidR="00FE1803" w:rsidRDefault="00FE1803" w:rsidP="00FE1803">
      <w:r>
        <w:t xml:space="preserve">An automated pipeline service performs multiple duties, liberate other delivery stakeholders for other tasks, as shown above. </w:t>
      </w:r>
    </w:p>
    <w:p w14:paraId="6FA47473" w14:textId="77777777" w:rsidR="00FE1803" w:rsidRDefault="00FE1803" w:rsidP="00FE1803">
      <w:r>
        <w:t xml:space="preserve">Although the pipeline must be started first, it is unrealistic to expect that stakeholders will have the patience to wait for its completion before seeing a first version of the product they are funding. Therefore, once the pipeline starts to work, one can start managing the development of the expected service. From then on, both services are worked on in tandem. </w:t>
      </w:r>
    </w:p>
    <w:p w14:paraId="1314429C" w14:textId="77777777" w:rsidR="00FE1803" w:rsidRDefault="00FE1803" w:rsidP="00FE1803">
      <w:r>
        <w:t>The investment of effort in a second system than the business expected system will not go to waste: the more complete the automation of the pipeline – the more QA it performs on the final product, etc. -- the less cost it takes to incrementally improve the information service over its service lifetime.</w:t>
      </w:r>
    </w:p>
    <w:p w14:paraId="0B4C24A1" w14:textId="77777777" w:rsidR="00FE1803" w:rsidRDefault="00FE1803" w:rsidP="00FE1803">
      <w:pPr>
        <w:rPr>
          <w:i/>
          <w:iCs/>
        </w:rPr>
      </w:pPr>
      <w:r w:rsidRPr="0066263D">
        <w:rPr>
          <w:i/>
          <w:iCs/>
        </w:rPr>
        <w:t>Note:</w:t>
      </w:r>
      <w:r w:rsidRPr="0066263D">
        <w:rPr>
          <w:i/>
          <w:iCs/>
        </w:rPr>
        <w:br/>
      </w:r>
      <w:r>
        <w:rPr>
          <w:i/>
          <w:iCs/>
        </w:rPr>
        <w:t>A</w:t>
      </w:r>
      <w:r w:rsidRPr="0066263D">
        <w:rPr>
          <w:i/>
          <w:iCs/>
        </w:rPr>
        <w:t xml:space="preserve"> common industry error </w:t>
      </w:r>
      <w:r>
        <w:rPr>
          <w:i/>
          <w:iCs/>
        </w:rPr>
        <w:t xml:space="preserve">is </w:t>
      </w:r>
      <w:r w:rsidRPr="0066263D">
        <w:rPr>
          <w:i/>
          <w:iCs/>
        </w:rPr>
        <w:t xml:space="preserve">to think that Minimum Viable Product (MVP) implies to concentrate solely on the product, damn everything else. </w:t>
      </w:r>
      <w:r>
        <w:rPr>
          <w:i/>
          <w:iCs/>
        </w:rPr>
        <w:t xml:space="preserve">It doesn’t. </w:t>
      </w:r>
      <w:r w:rsidRPr="0066263D">
        <w:rPr>
          <w:i/>
          <w:iCs/>
        </w:rPr>
        <w:t>MVP means that the minimum deliverables to successfully iterate and improve the system include a minimal pipeline being developed first.</w:t>
      </w:r>
    </w:p>
    <w:p w14:paraId="0325F2AF" w14:textId="77777777" w:rsidR="00FE1803" w:rsidRDefault="00FE1803" w:rsidP="00FE1803">
      <w:r>
        <w:t>The Pipeline is not the only deliverable that should be begun before concentrating on the service itself. The rest of the deliverables listed below emphasis the getting started on other parallel prerequisites first: environment, data, media, automated QA.</w:t>
      </w:r>
    </w:p>
    <w:p w14:paraId="61DBCDE8" w14:textId="77777777" w:rsidR="00FE1803" w:rsidRPr="00C3342A" w:rsidRDefault="00FE1803" w:rsidP="00BE6090">
      <w:pPr>
        <w:pStyle w:val="Heading3"/>
      </w:pPr>
      <w:bookmarkStart w:id="52" w:name="_Toc145233648"/>
      <w:r>
        <w:lastRenderedPageBreak/>
        <w:t xml:space="preserve">Information </w:t>
      </w:r>
      <w:r w:rsidRPr="00C3342A">
        <w:t>Service</w:t>
      </w:r>
      <w:bookmarkEnd w:id="52"/>
    </w:p>
    <w:p w14:paraId="48772F2D" w14:textId="77777777" w:rsidR="00FE1803" w:rsidRDefault="00FE1803" w:rsidP="00FE1803">
      <w:r w:rsidRPr="00177536">
        <w:t>Notice in this document’s index that the Service itself is listed near the bottom of this document’s list of deliverables as it can only be delivered after several other deliverables are addressed first</w:t>
      </w:r>
      <w:r>
        <w:t xml:space="preserve">, </w:t>
      </w:r>
      <w:proofErr w:type="spellStart"/>
      <w:r>
        <w:t>ni</w:t>
      </w:r>
      <w:proofErr w:type="spellEnd"/>
      <w:r>
        <w:t xml:space="preserve"> the following sections:</w:t>
      </w:r>
    </w:p>
    <w:p w14:paraId="1F599F6D" w14:textId="77777777" w:rsidR="00FE1803" w:rsidRDefault="00FE1803" w:rsidP="00FE1803">
      <w:pPr>
        <w:pStyle w:val="ListParagraph"/>
        <w:numPr>
          <w:ilvl w:val="0"/>
          <w:numId w:val="28"/>
        </w:numPr>
      </w:pPr>
      <w:r>
        <w:t>Service Environments</w:t>
      </w:r>
    </w:p>
    <w:p w14:paraId="4C45D66A" w14:textId="77777777" w:rsidR="00FE1803" w:rsidRDefault="00FE1803" w:rsidP="00FE1803">
      <w:pPr>
        <w:pStyle w:val="ListParagraph"/>
        <w:numPr>
          <w:ilvl w:val="0"/>
          <w:numId w:val="28"/>
        </w:numPr>
      </w:pPr>
      <w:r>
        <w:t>Service Integration</w:t>
      </w:r>
    </w:p>
    <w:p w14:paraId="2E3F74BB" w14:textId="77777777" w:rsidR="00FE1803" w:rsidRDefault="00FE1803" w:rsidP="00FE1803">
      <w:pPr>
        <w:pStyle w:val="ListParagraph"/>
        <w:numPr>
          <w:ilvl w:val="0"/>
          <w:numId w:val="28"/>
        </w:numPr>
      </w:pPr>
      <w:r>
        <w:t>Service Text &amp; Media</w:t>
      </w:r>
    </w:p>
    <w:p w14:paraId="536DE3B4" w14:textId="77777777" w:rsidR="00FE1803" w:rsidRDefault="00FE1803" w:rsidP="00FE1803">
      <w:pPr>
        <w:pStyle w:val="ListParagraph"/>
        <w:numPr>
          <w:ilvl w:val="0"/>
          <w:numId w:val="28"/>
        </w:numPr>
      </w:pPr>
      <w:r>
        <w:t>Service Data</w:t>
      </w:r>
    </w:p>
    <w:p w14:paraId="39C54BF4" w14:textId="77777777" w:rsidR="00FE1803" w:rsidRPr="00A31632" w:rsidRDefault="00FE1803" w:rsidP="00FE1803"/>
    <w:p w14:paraId="60FFA821" w14:textId="77777777" w:rsidR="00FE1803" w:rsidRPr="00BE6090" w:rsidRDefault="58A68EFD" w:rsidP="00BE6090">
      <w:pPr>
        <w:pStyle w:val="Heading2"/>
      </w:pPr>
      <w:bookmarkStart w:id="53" w:name="_Toc1606329917"/>
      <w:bookmarkStart w:id="54" w:name="_Toc134149424"/>
      <w:bookmarkStart w:id="55" w:name="_Toc145233649"/>
      <w:r w:rsidRPr="00BE6090">
        <w:t>Service Environments</w:t>
      </w:r>
      <w:bookmarkEnd w:id="53"/>
      <w:bookmarkEnd w:id="54"/>
      <w:bookmarkEnd w:id="55"/>
    </w:p>
    <w:p w14:paraId="4AE1E7AF" w14:textId="77777777" w:rsidR="00FE1803" w:rsidRDefault="00FE1803" w:rsidP="00FE1803">
      <w:r>
        <w:t>Environments are a combination of Components and Component Configuration, developed using Infrastructure as Code instructions.</w:t>
      </w:r>
    </w:p>
    <w:p w14:paraId="1DDEAD14" w14:textId="77777777" w:rsidR="00AE1F15" w:rsidRDefault="00FE1803" w:rsidP="00AE1F15">
      <w:pPr>
        <w:keepNext/>
      </w:pPr>
      <w:r>
        <w:rPr>
          <w:noProof/>
        </w:rPr>
        <w:drawing>
          <wp:inline distT="0" distB="0" distL="0" distR="0" wp14:anchorId="6531F2B1" wp14:editId="48386916">
            <wp:extent cx="5534025" cy="1381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1381125"/>
                    </a:xfrm>
                    <a:prstGeom prst="rect">
                      <a:avLst/>
                    </a:prstGeom>
                    <a:noFill/>
                    <a:ln>
                      <a:noFill/>
                    </a:ln>
                  </pic:spPr>
                </pic:pic>
              </a:graphicData>
            </a:graphic>
          </wp:inline>
        </w:drawing>
      </w:r>
    </w:p>
    <w:p w14:paraId="5781FB6A" w14:textId="790D1E1A" w:rsidR="00FE1803" w:rsidRDefault="00AE1F15" w:rsidP="00AE1F15">
      <w:pPr>
        <w:pStyle w:val="Caption"/>
      </w:pPr>
      <w:r>
        <w:t xml:space="preserve">Figure </w:t>
      </w:r>
      <w:r>
        <w:fldChar w:fldCharType="begin"/>
      </w:r>
      <w:r>
        <w:instrText xml:space="preserve"> SEQ Figure \* ARABIC </w:instrText>
      </w:r>
      <w:r>
        <w:fldChar w:fldCharType="separate"/>
      </w:r>
      <w:r>
        <w:rPr>
          <w:noProof/>
        </w:rPr>
        <w:t>8</w:t>
      </w:r>
      <w:r>
        <w:fldChar w:fldCharType="end"/>
      </w:r>
      <w:r>
        <w:t>: Deliverables - Environments</w:t>
      </w:r>
    </w:p>
    <w:p w14:paraId="3096FF5B" w14:textId="77777777" w:rsidR="00FE1803" w:rsidRDefault="00FE1803" w:rsidP="00FE1803"/>
    <w:p w14:paraId="2BCF047A" w14:textId="77777777" w:rsidR="00FE1803" w:rsidRDefault="00FE1803" w:rsidP="00BE6090">
      <w:pPr>
        <w:pStyle w:val="Heading3"/>
      </w:pPr>
      <w:bookmarkStart w:id="56" w:name="_Toc145233650"/>
      <w:r>
        <w:t>Environment Types</w:t>
      </w:r>
      <w:bookmarkEnd w:id="56"/>
    </w:p>
    <w:p w14:paraId="54658DE3" w14:textId="77777777" w:rsidR="00AE1F15" w:rsidRDefault="00FE1803" w:rsidP="00AE1F15">
      <w:pPr>
        <w:keepNext/>
      </w:pPr>
      <w:r>
        <w:rPr>
          <w:noProof/>
        </w:rPr>
        <w:drawing>
          <wp:inline distT="0" distB="0" distL="0" distR="0" wp14:anchorId="37244357" wp14:editId="05382BFD">
            <wp:extent cx="5543550" cy="214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2146300"/>
                    </a:xfrm>
                    <a:prstGeom prst="rect">
                      <a:avLst/>
                    </a:prstGeom>
                    <a:noFill/>
                    <a:ln>
                      <a:noFill/>
                    </a:ln>
                  </pic:spPr>
                </pic:pic>
              </a:graphicData>
            </a:graphic>
          </wp:inline>
        </w:drawing>
      </w:r>
    </w:p>
    <w:p w14:paraId="3FEB7B8F" w14:textId="76F825D2" w:rsidR="00FE1803" w:rsidRPr="00C0082F" w:rsidRDefault="00AE1F15" w:rsidP="00AE1F15">
      <w:pPr>
        <w:pStyle w:val="Caption"/>
      </w:pPr>
      <w:r>
        <w:t xml:space="preserve">Figure </w:t>
      </w:r>
      <w:r>
        <w:fldChar w:fldCharType="begin"/>
      </w:r>
      <w:r>
        <w:instrText xml:space="preserve"> SEQ Figure \* ARABIC </w:instrText>
      </w:r>
      <w:r>
        <w:fldChar w:fldCharType="separate"/>
      </w:r>
      <w:r>
        <w:rPr>
          <w:noProof/>
        </w:rPr>
        <w:t>9</w:t>
      </w:r>
      <w:r>
        <w:fldChar w:fldCharType="end"/>
      </w:r>
      <w:r>
        <w:t>: Deliverables - Environments - Types</w:t>
      </w:r>
    </w:p>
    <w:p w14:paraId="47F0027A" w14:textId="77777777" w:rsidR="00FE1803" w:rsidRDefault="00FE1803" w:rsidP="00FE1803">
      <w:r>
        <w:t xml:space="preserve">Services are run on virtual or physical components, running within distinct environments. New logic code is progressed through different environments, each with a wider set of stakeholder access, ranging from an initial DT environment to which only the developers </w:t>
      </w:r>
      <w:r>
        <w:lastRenderedPageBreak/>
        <w:t>have access, to ST – to which test analysts have access – to UT when business stakeholders finally get to see the product with some fake data</w:t>
      </w:r>
      <w:r>
        <w:rPr>
          <w:rStyle w:val="FootnoteReference"/>
        </w:rPr>
        <w:footnoteReference w:id="2"/>
      </w:r>
      <w:r>
        <w:t xml:space="preserve">. </w:t>
      </w:r>
    </w:p>
    <w:p w14:paraId="5D9BE0E1" w14:textId="77777777" w:rsidR="00FE1803" w:rsidRDefault="00FE1803" w:rsidP="00BE6090">
      <w:pPr>
        <w:pStyle w:val="Heading3"/>
      </w:pPr>
      <w:bookmarkStart w:id="57" w:name="_Toc145233651"/>
      <w:r>
        <w:t>Environment Components</w:t>
      </w:r>
      <w:bookmarkEnd w:id="57"/>
    </w:p>
    <w:p w14:paraId="400EFA6B" w14:textId="77777777" w:rsidR="00FE1803" w:rsidRDefault="00FE1803" w:rsidP="00FE1803">
      <w:r>
        <w:t>The exact configuration of the components required in an environment is highly dependent on the type of service being delivered. Refer to the project’s SAD for the required components.</w:t>
      </w:r>
    </w:p>
    <w:p w14:paraId="19A9BD2E" w14:textId="77777777" w:rsidR="00FE1803" w:rsidRDefault="00FE1803" w:rsidP="00FE1803">
      <w:r>
        <w:t xml:space="preserve">Common components that are used in </w:t>
      </w:r>
      <w:proofErr w:type="gramStart"/>
      <w:r>
        <w:t>the vast majority of</w:t>
      </w:r>
      <w:proofErr w:type="gramEnd"/>
      <w:r>
        <w:t xml:space="preserve"> projects are listed below:</w:t>
      </w:r>
    </w:p>
    <w:p w14:paraId="1FCB4D2D" w14:textId="77777777" w:rsidR="00FE1803" w:rsidRDefault="00FE1803" w:rsidP="00FE1803">
      <w:pPr>
        <w:pStyle w:val="ListParagraph"/>
        <w:numPr>
          <w:ilvl w:val="0"/>
          <w:numId w:val="24"/>
        </w:numPr>
      </w:pPr>
      <w:r>
        <w:t xml:space="preserve">Networking Services </w:t>
      </w:r>
    </w:p>
    <w:p w14:paraId="555C8B6B" w14:textId="77777777" w:rsidR="00FE1803" w:rsidRDefault="00FE1803" w:rsidP="00FE1803">
      <w:pPr>
        <w:pStyle w:val="ListParagraph"/>
        <w:numPr>
          <w:ilvl w:val="0"/>
          <w:numId w:val="24"/>
        </w:numPr>
      </w:pPr>
      <w:r>
        <w:t>Web Service</w:t>
      </w:r>
    </w:p>
    <w:p w14:paraId="5A5D5A11" w14:textId="77777777" w:rsidR="00FE1803" w:rsidRDefault="00FE1803" w:rsidP="00FE1803">
      <w:pPr>
        <w:pStyle w:val="ListParagraph"/>
        <w:numPr>
          <w:ilvl w:val="0"/>
          <w:numId w:val="24"/>
        </w:numPr>
      </w:pPr>
      <w:r>
        <w:t>Caching Service</w:t>
      </w:r>
    </w:p>
    <w:p w14:paraId="4A5521FB" w14:textId="77777777" w:rsidR="00FE1803" w:rsidRDefault="00FE1803" w:rsidP="00FE1803">
      <w:pPr>
        <w:pStyle w:val="ListParagraph"/>
        <w:numPr>
          <w:ilvl w:val="0"/>
          <w:numId w:val="24"/>
        </w:numPr>
      </w:pPr>
      <w:r>
        <w:t>Storage Services</w:t>
      </w:r>
    </w:p>
    <w:p w14:paraId="3F0571ED" w14:textId="77777777" w:rsidR="00FE1803" w:rsidRDefault="00FE1803" w:rsidP="00FE1803">
      <w:pPr>
        <w:pStyle w:val="ListParagraph"/>
        <w:numPr>
          <w:ilvl w:val="1"/>
          <w:numId w:val="24"/>
        </w:numPr>
      </w:pPr>
      <w:r>
        <w:t>Secure Credential Storage</w:t>
      </w:r>
    </w:p>
    <w:p w14:paraId="4EF05F79" w14:textId="77777777" w:rsidR="00FE1803" w:rsidRDefault="00FE1803" w:rsidP="00FE1803">
      <w:pPr>
        <w:pStyle w:val="ListParagraph"/>
        <w:numPr>
          <w:ilvl w:val="1"/>
          <w:numId w:val="24"/>
        </w:numPr>
      </w:pPr>
      <w:r>
        <w:t>Media/Blob Storage</w:t>
      </w:r>
    </w:p>
    <w:p w14:paraId="768B7EA5" w14:textId="77777777" w:rsidR="00FE1803" w:rsidRDefault="00FE1803" w:rsidP="00FE1803">
      <w:pPr>
        <w:pStyle w:val="ListParagraph"/>
        <w:numPr>
          <w:ilvl w:val="1"/>
          <w:numId w:val="24"/>
        </w:numPr>
      </w:pPr>
      <w:r>
        <w:t>Relational (SQL) Database Storage</w:t>
      </w:r>
    </w:p>
    <w:p w14:paraId="60866A0A" w14:textId="77777777" w:rsidR="00FE1803" w:rsidRDefault="00FE1803" w:rsidP="00FE1803">
      <w:pPr>
        <w:pStyle w:val="ListParagraph"/>
        <w:numPr>
          <w:ilvl w:val="1"/>
          <w:numId w:val="24"/>
        </w:numPr>
      </w:pPr>
      <w:r>
        <w:t>Document (NoSQL) Database Storage</w:t>
      </w:r>
    </w:p>
    <w:p w14:paraId="1F9EE344" w14:textId="77777777" w:rsidR="00FE1803" w:rsidRDefault="00FE1803" w:rsidP="00FE1803">
      <w:pPr>
        <w:pStyle w:val="ListParagraph"/>
        <w:numPr>
          <w:ilvl w:val="0"/>
          <w:numId w:val="24"/>
        </w:numPr>
      </w:pPr>
      <w:r>
        <w:t>Messaging Service (SMTP/Email)</w:t>
      </w:r>
    </w:p>
    <w:p w14:paraId="2D81752E" w14:textId="77777777" w:rsidR="00FE1803" w:rsidRDefault="00FE1803" w:rsidP="00FE1803">
      <w:pPr>
        <w:pStyle w:val="ListParagraph"/>
        <w:numPr>
          <w:ilvl w:val="0"/>
          <w:numId w:val="24"/>
        </w:numPr>
      </w:pPr>
      <w:r>
        <w:t>Less common:</w:t>
      </w:r>
    </w:p>
    <w:p w14:paraId="5A793881" w14:textId="77777777" w:rsidR="00FE1803" w:rsidRDefault="00FE1803" w:rsidP="00FE1803">
      <w:pPr>
        <w:pStyle w:val="ListParagraph"/>
        <w:numPr>
          <w:ilvl w:val="1"/>
          <w:numId w:val="24"/>
        </w:numPr>
      </w:pPr>
      <w:r>
        <w:t>Rule engine service</w:t>
      </w:r>
    </w:p>
    <w:p w14:paraId="7779A20C" w14:textId="77777777" w:rsidR="00FE1803" w:rsidRDefault="00FE1803" w:rsidP="00FE1803">
      <w:pPr>
        <w:pStyle w:val="ListParagraph"/>
        <w:numPr>
          <w:ilvl w:val="1"/>
          <w:numId w:val="24"/>
        </w:numPr>
      </w:pPr>
      <w:r>
        <w:t>Workflow engine service</w:t>
      </w:r>
    </w:p>
    <w:p w14:paraId="104AA9DD" w14:textId="77777777" w:rsidR="00FE1803" w:rsidRDefault="00FE1803" w:rsidP="00FE1803">
      <w:pPr>
        <w:pStyle w:val="ListParagraph"/>
        <w:numPr>
          <w:ilvl w:val="0"/>
          <w:numId w:val="24"/>
        </w:numPr>
      </w:pPr>
      <w:r>
        <w:t>Deprecated/no longer best practice but may be required in some cases:</w:t>
      </w:r>
    </w:p>
    <w:p w14:paraId="1B632E5F" w14:textId="77777777" w:rsidR="00FE1803" w:rsidRDefault="00FE1803" w:rsidP="00FE1803">
      <w:pPr>
        <w:pStyle w:val="ListParagraph"/>
        <w:numPr>
          <w:ilvl w:val="1"/>
          <w:numId w:val="24"/>
        </w:numPr>
      </w:pPr>
      <w:r>
        <w:t>Proxy servers</w:t>
      </w:r>
    </w:p>
    <w:p w14:paraId="46F6B6FF" w14:textId="77777777" w:rsidR="00FE1803" w:rsidRDefault="00FE1803" w:rsidP="00FE1803">
      <w:pPr>
        <w:pStyle w:val="ListParagraph"/>
      </w:pPr>
    </w:p>
    <w:p w14:paraId="01D72F3B" w14:textId="77777777" w:rsidR="00FE1803" w:rsidRPr="003C20CD" w:rsidRDefault="00FE1803" w:rsidP="00FE1803">
      <w:pPr>
        <w:rPr>
          <w:i/>
          <w:iCs/>
        </w:rPr>
      </w:pPr>
      <w:r>
        <w:rPr>
          <w:i/>
          <w:iCs/>
        </w:rPr>
        <w:t>Important</w:t>
      </w:r>
      <w:r w:rsidRPr="003C20CD">
        <w:rPr>
          <w:i/>
          <w:iCs/>
        </w:rPr>
        <w:t>:</w:t>
      </w:r>
      <w:r w:rsidRPr="003C20CD">
        <w:rPr>
          <w:i/>
          <w:iCs/>
        </w:rPr>
        <w:br/>
        <w:t xml:space="preserve">Although specific to each project, it is important that each Environment have identical infrastructure.  Having a different set of components per environment is an indicator </w:t>
      </w:r>
      <w:r>
        <w:rPr>
          <w:i/>
          <w:iCs/>
        </w:rPr>
        <w:t xml:space="preserve">to managers </w:t>
      </w:r>
      <w:r w:rsidRPr="003C20CD">
        <w:rPr>
          <w:i/>
          <w:iCs/>
        </w:rPr>
        <w:t xml:space="preserve">that the service is </w:t>
      </w:r>
      <w:r>
        <w:rPr>
          <w:i/>
          <w:iCs/>
        </w:rPr>
        <w:t xml:space="preserve">probably </w:t>
      </w:r>
      <w:r w:rsidRPr="003C20CD">
        <w:rPr>
          <w:i/>
          <w:iCs/>
        </w:rPr>
        <w:t xml:space="preserve">being deployed manually and </w:t>
      </w:r>
      <w:r>
        <w:rPr>
          <w:i/>
          <w:iCs/>
        </w:rPr>
        <w:t xml:space="preserve">therefore </w:t>
      </w:r>
      <w:r w:rsidRPr="003C20CD">
        <w:rPr>
          <w:i/>
          <w:iCs/>
        </w:rPr>
        <w:t xml:space="preserve">incurring </w:t>
      </w:r>
      <w:r>
        <w:rPr>
          <w:i/>
          <w:iCs/>
        </w:rPr>
        <w:t xml:space="preserve">both technical debt and </w:t>
      </w:r>
      <w:r w:rsidRPr="003C20CD">
        <w:rPr>
          <w:i/>
          <w:iCs/>
        </w:rPr>
        <w:t xml:space="preserve">delivery </w:t>
      </w:r>
      <w:r>
        <w:rPr>
          <w:i/>
          <w:iCs/>
        </w:rPr>
        <w:t>risk</w:t>
      </w:r>
      <w:r w:rsidRPr="003C20CD">
        <w:rPr>
          <w:i/>
          <w:iCs/>
        </w:rPr>
        <w:t>.</w:t>
      </w:r>
    </w:p>
    <w:p w14:paraId="373B8EB3" w14:textId="77777777" w:rsidR="00FE1803" w:rsidRDefault="00FE1803" w:rsidP="00BE6090">
      <w:pPr>
        <w:pStyle w:val="Heading3"/>
      </w:pPr>
      <w:bookmarkStart w:id="58" w:name="_Toc145233652"/>
      <w:r>
        <w:lastRenderedPageBreak/>
        <w:t>Environment Configuration</w:t>
      </w:r>
      <w:bookmarkEnd w:id="58"/>
    </w:p>
    <w:p w14:paraId="039AD642" w14:textId="77777777" w:rsidR="00AE1F15" w:rsidRDefault="00FE1803" w:rsidP="00AE1F15">
      <w:pPr>
        <w:keepNext/>
      </w:pPr>
      <w:r>
        <w:rPr>
          <w:noProof/>
        </w:rPr>
        <w:drawing>
          <wp:inline distT="0" distB="0" distL="0" distR="0" wp14:anchorId="56FC320B" wp14:editId="2418C57C">
            <wp:extent cx="5731510" cy="27774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77490"/>
                    </a:xfrm>
                    <a:prstGeom prst="rect">
                      <a:avLst/>
                    </a:prstGeom>
                    <a:noFill/>
                    <a:ln>
                      <a:noFill/>
                    </a:ln>
                  </pic:spPr>
                </pic:pic>
              </a:graphicData>
            </a:graphic>
          </wp:inline>
        </w:drawing>
      </w:r>
    </w:p>
    <w:p w14:paraId="02DE3F93" w14:textId="1A7D7932" w:rsidR="00FE1803" w:rsidRDefault="00AE1F15" w:rsidP="00AE1F15">
      <w:pPr>
        <w:pStyle w:val="Caption"/>
      </w:pPr>
      <w:r>
        <w:t xml:space="preserve">Figure </w:t>
      </w:r>
      <w:r>
        <w:fldChar w:fldCharType="begin"/>
      </w:r>
      <w:r>
        <w:instrText xml:space="preserve"> SEQ Figure \* ARABIC </w:instrText>
      </w:r>
      <w:r>
        <w:fldChar w:fldCharType="separate"/>
      </w:r>
      <w:r>
        <w:rPr>
          <w:noProof/>
        </w:rPr>
        <w:t>10</w:t>
      </w:r>
      <w:r>
        <w:fldChar w:fldCharType="end"/>
      </w:r>
      <w:r>
        <w:t>: Deliverables – Environments - Configuration</w:t>
      </w:r>
      <w:r>
        <w:rPr>
          <w:noProof/>
        </w:rPr>
        <w:t xml:space="preserve"> </w:t>
      </w:r>
    </w:p>
    <w:p w14:paraId="2339AD04" w14:textId="28FE91E7" w:rsidR="00FE1803" w:rsidRPr="00AB585B" w:rsidRDefault="58A68EFD" w:rsidP="00FE1803">
      <w:r>
        <w:t>In addition to creating infrastructure, it needs configuration before it can be used.</w:t>
      </w:r>
    </w:p>
    <w:p w14:paraId="76AF3849" w14:textId="77777777" w:rsidR="00FE1803" w:rsidRPr="00BE6090" w:rsidRDefault="00FE1803" w:rsidP="00BE6090">
      <w:pPr>
        <w:pStyle w:val="Heading4"/>
      </w:pPr>
      <w:bookmarkStart w:id="59" w:name="_Toc145233653"/>
      <w:r w:rsidRPr="00BE6090">
        <w:t>Discoverability</w:t>
      </w:r>
      <w:bookmarkEnd w:id="59"/>
    </w:p>
    <w:p w14:paraId="3B0F4474" w14:textId="77777777" w:rsidR="00FE1803" w:rsidRDefault="00FE1803" w:rsidP="00FE1803">
      <w:r>
        <w:t>Services hosted on components within environments are given IP addresses (e.g.: 260.212.219.31).</w:t>
      </w:r>
    </w:p>
    <w:p w14:paraId="53C1DA66" w14:textId="77777777" w:rsidR="00FE1803" w:rsidRDefault="00FE1803" w:rsidP="00FE1803">
      <w:r>
        <w:t>IP Addresses are not easily discoverable by end users.</w:t>
      </w:r>
    </w:p>
    <w:p w14:paraId="4EE4671A" w14:textId="77777777" w:rsidR="00FE1803" w:rsidRDefault="00FE1803" w:rsidP="00FE1803">
      <w:r>
        <w:t xml:space="preserve">Users prefer using textual domain names to access services. </w:t>
      </w:r>
    </w:p>
    <w:p w14:paraId="2B542770" w14:textId="77777777" w:rsidR="00FE1803" w:rsidRPr="00BE6090" w:rsidRDefault="00FE1803" w:rsidP="00BE6090">
      <w:pPr>
        <w:pStyle w:val="Heading4"/>
      </w:pPr>
      <w:bookmarkStart w:id="60" w:name="_Toc145233654"/>
      <w:r w:rsidRPr="00BE6090">
        <w:t>Domain Name</w:t>
      </w:r>
      <w:bookmarkEnd w:id="60"/>
    </w:p>
    <w:p w14:paraId="5679C91B" w14:textId="5CB6FD3F" w:rsidR="00FE1803" w:rsidRDefault="00FE1803" w:rsidP="00FE1803">
      <w:r>
        <w:t xml:space="preserve">If the service will have its own domain (e.g.: </w:t>
      </w:r>
      <w:r w:rsidRPr="28BD3495">
        <w:rPr>
          <w:i/>
          <w:iCs/>
        </w:rPr>
        <w:t>myservice</w:t>
      </w:r>
      <w:r>
        <w:t xml:space="preserve">.com), a Domain Name must be purchased from a Domain Registrar.  If the service is part of the many services that an organisation offers, the domain name does not need purchasing, and internal staff can provide a subdomain to the organisation’s domain (e.g.: </w:t>
      </w:r>
      <w:r w:rsidRPr="28BD3495">
        <w:rPr>
          <w:i/>
          <w:iCs/>
        </w:rPr>
        <w:t>myservice</w:t>
      </w:r>
      <w:r>
        <w:t>.mycorp.com).</w:t>
      </w:r>
    </w:p>
    <w:p w14:paraId="1924ED59" w14:textId="77777777" w:rsidR="00FE1803" w:rsidRPr="00BE6090" w:rsidRDefault="00FE1803" w:rsidP="00BE6090">
      <w:pPr>
        <w:pStyle w:val="Heading4"/>
      </w:pPr>
      <w:bookmarkStart w:id="61" w:name="_Toc145233655"/>
      <w:r w:rsidRPr="00BE6090">
        <w:t>DNS Records</w:t>
      </w:r>
      <w:bookmarkEnd w:id="61"/>
    </w:p>
    <w:p w14:paraId="38B22F52" w14:textId="0EAD5187" w:rsidR="00FE1803" w:rsidRDefault="58A68EFD" w:rsidP="00FE1803">
      <w:r>
        <w:t xml:space="preserve">For component to be Discoverable by end users by a textual domain name (e.g.: myservice.mycorp.com), the pair need to be associated within a Domain Name Service, by developing DNS A records (e.g.: myservice.mycorp.com == 260.212.219.31), as well recording aliases via TEXT Records (e.g.: </w:t>
      </w:r>
      <w:r w:rsidRPr="58A68EFD">
        <w:rPr>
          <w:i/>
          <w:iCs/>
        </w:rPr>
        <w:t>myservicealso.mycorp.com == myservice.mycorp.com</w:t>
      </w:r>
      <w:r>
        <w:t>).</w:t>
      </w:r>
    </w:p>
    <w:p w14:paraId="26CE3B47" w14:textId="77777777" w:rsidR="00FE1803" w:rsidRPr="00BE6090" w:rsidRDefault="00FE1803" w:rsidP="00BE6090">
      <w:pPr>
        <w:pStyle w:val="Heading4"/>
      </w:pPr>
      <w:bookmarkStart w:id="62" w:name="_Toc145233656"/>
      <w:r w:rsidRPr="00BE6090">
        <w:t>Email Configuration</w:t>
      </w:r>
      <w:bookmarkEnd w:id="62"/>
      <w:r w:rsidRPr="00BE6090">
        <w:t xml:space="preserve"> </w:t>
      </w:r>
    </w:p>
    <w:p w14:paraId="50C4C824" w14:textId="77777777" w:rsidR="00FE1803" w:rsidRDefault="00FE1803" w:rsidP="00FE1803">
      <w:r>
        <w:t>Most services need to send out notifications to users by email. An MX record will probably be required at some point.</w:t>
      </w:r>
    </w:p>
    <w:p w14:paraId="283EF382" w14:textId="77777777" w:rsidR="00FE1803" w:rsidRDefault="00FE1803" w:rsidP="00FE1803">
      <w:r>
        <w:lastRenderedPageBreak/>
        <w:t xml:space="preserve">If the service uses a third-party email service, there is a strong risk the without proper configuration of SPF &amp; DKIM records within the DNS, their email client will file the messages under JUNK. </w:t>
      </w:r>
    </w:p>
    <w:p w14:paraId="12108152" w14:textId="77777777" w:rsidR="00FE1803" w:rsidRPr="00BE6090" w:rsidRDefault="58A68EFD" w:rsidP="00BE6090">
      <w:pPr>
        <w:pStyle w:val="Heading2"/>
      </w:pPr>
      <w:bookmarkStart w:id="63" w:name="_Toc1013303148"/>
      <w:bookmarkStart w:id="64" w:name="_Toc39734270"/>
      <w:bookmarkStart w:id="65" w:name="_Toc145233657"/>
      <w:r w:rsidRPr="00BE6090">
        <w:t>Service Integration</w:t>
      </w:r>
      <w:bookmarkEnd w:id="63"/>
      <w:bookmarkEnd w:id="64"/>
      <w:bookmarkEnd w:id="65"/>
    </w:p>
    <w:p w14:paraId="1E3DD805" w14:textId="77777777" w:rsidR="00FE1803" w:rsidRPr="000D3D9C" w:rsidRDefault="00FE1803" w:rsidP="00FE1803">
      <w:r>
        <w:t>New Organisation Services are technically integrated with existing Organisation Services by a combination of means, for different purposes.</w:t>
      </w:r>
    </w:p>
    <w:p w14:paraId="4594F841" w14:textId="77777777" w:rsidR="00FE1803" w:rsidRPr="00CD2BA6" w:rsidRDefault="00FE1803" w:rsidP="00FE1803"/>
    <w:p w14:paraId="7F04B78B" w14:textId="77777777" w:rsidR="00FE1803" w:rsidRDefault="00FE1803" w:rsidP="00BE6090">
      <w:pPr>
        <w:pStyle w:val="Heading3"/>
      </w:pPr>
      <w:bookmarkStart w:id="66" w:name="_Toc145233658"/>
      <w:r>
        <w:t>Service Discoverability and User Support Integration</w:t>
      </w:r>
      <w:bookmarkEnd w:id="66"/>
    </w:p>
    <w:p w14:paraId="4F2A3E4F" w14:textId="77777777" w:rsidR="00AE1F15" w:rsidRDefault="00FE1803" w:rsidP="00AE1F15">
      <w:pPr>
        <w:keepNext/>
      </w:pPr>
      <w:r>
        <w:rPr>
          <w:noProof/>
        </w:rPr>
        <w:drawing>
          <wp:inline distT="0" distB="0" distL="0" distR="0" wp14:anchorId="655CF8B1" wp14:editId="3ABD858D">
            <wp:extent cx="5731510"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33725"/>
                    </a:xfrm>
                    <a:prstGeom prst="rect">
                      <a:avLst/>
                    </a:prstGeom>
                    <a:noFill/>
                    <a:ln>
                      <a:noFill/>
                    </a:ln>
                  </pic:spPr>
                </pic:pic>
              </a:graphicData>
            </a:graphic>
          </wp:inline>
        </w:drawing>
      </w:r>
    </w:p>
    <w:p w14:paraId="22A549B9" w14:textId="4293C95B" w:rsidR="00AE1F15" w:rsidRDefault="00AE1F15" w:rsidP="00AE1F15">
      <w:pPr>
        <w:pStyle w:val="Caption"/>
      </w:pPr>
      <w:r>
        <w:t xml:space="preserve">Figure </w:t>
      </w:r>
      <w:r>
        <w:fldChar w:fldCharType="begin"/>
      </w:r>
      <w:r>
        <w:instrText xml:space="preserve"> SEQ Figure \* ARABIC </w:instrText>
      </w:r>
      <w:r>
        <w:fldChar w:fldCharType="separate"/>
      </w:r>
      <w:r>
        <w:rPr>
          <w:noProof/>
        </w:rPr>
        <w:t>11</w:t>
      </w:r>
      <w:r>
        <w:fldChar w:fldCharType="end"/>
      </w:r>
      <w:r>
        <w:t>: Deliverables - Discoverability - Corporate &amp; Partner Sites</w:t>
      </w:r>
    </w:p>
    <w:p w14:paraId="730238D8" w14:textId="74F752A3" w:rsidR="00FE1803" w:rsidRDefault="00FE1803" w:rsidP="00FE1803">
      <w:r>
        <w:t xml:space="preserve">It serves no purpose to spend capital on developing a service that nobody can discover or finds difficult to understand. </w:t>
      </w:r>
    </w:p>
    <w:p w14:paraId="374B9F4B" w14:textId="77777777" w:rsidR="00FE1803" w:rsidRDefault="00FE1803" w:rsidP="00FE1803">
      <w:r>
        <w:t>An important part of developing services is integrating them to existing supporting corporate and partner sites that is already getting traffic, has SEO configured, and a convenient if simple and generic spaces to add contact information and very high-level documentation.</w:t>
      </w:r>
    </w:p>
    <w:p w14:paraId="6B2ADE94" w14:textId="77777777" w:rsidR="00FE1803" w:rsidRPr="00BE6090" w:rsidRDefault="00FE1803" w:rsidP="00BE6090">
      <w:pPr>
        <w:pStyle w:val="Heading4"/>
      </w:pPr>
      <w:bookmarkStart w:id="67" w:name="_Toc145233659"/>
      <w:r w:rsidRPr="00BE6090">
        <w:t>Public Facing Organisation Website</w:t>
      </w:r>
      <w:bookmarkEnd w:id="67"/>
    </w:p>
    <w:p w14:paraId="66A9C7E7" w14:textId="77777777" w:rsidR="00FE1803" w:rsidRDefault="00FE1803" w:rsidP="00FE1803">
      <w:r>
        <w:t>The public facing company website helps customers know about publicly available services. Or if the service is not publicly available, at least provides contact information for potential partners to find out more.</w:t>
      </w:r>
    </w:p>
    <w:p w14:paraId="1A66D7BD" w14:textId="77777777" w:rsidR="00FE1803" w:rsidRPr="00BE6090" w:rsidRDefault="00FE1803" w:rsidP="00BE6090">
      <w:pPr>
        <w:pStyle w:val="Heading4"/>
      </w:pPr>
      <w:bookmarkStart w:id="68" w:name="_Toc145233660"/>
      <w:r w:rsidRPr="00BE6090">
        <w:t>Private Corporate Website</w:t>
      </w:r>
      <w:bookmarkEnd w:id="68"/>
    </w:p>
    <w:p w14:paraId="766F39EF" w14:textId="77777777" w:rsidR="00FE1803" w:rsidRDefault="00FE1803" w:rsidP="00FE1803">
      <w:r>
        <w:lastRenderedPageBreak/>
        <w:t>The private corporate website (e.g.: Confluence or equivalent) helps corporate and select partner users know how what services are available, or if joining the project as a stakeholder, find out environments they can access, links to the tools the project is/was using (such as the Delivery ALM Project Space), etc.</w:t>
      </w:r>
    </w:p>
    <w:p w14:paraId="240E8295" w14:textId="77777777" w:rsidR="00FE1803" w:rsidRPr="00BE6090" w:rsidRDefault="00FE1803" w:rsidP="00BE6090">
      <w:pPr>
        <w:pStyle w:val="Heading4"/>
      </w:pPr>
      <w:bookmarkStart w:id="69" w:name="_Toc145233661"/>
      <w:r w:rsidRPr="00BE6090">
        <w:t>Other (Optional) Websites</w:t>
      </w:r>
      <w:bookmarkEnd w:id="69"/>
    </w:p>
    <w:p w14:paraId="5BB4523D" w14:textId="77777777" w:rsidR="00FE1803" w:rsidRDefault="00FE1803" w:rsidP="00FE1803">
      <w:r>
        <w:t>Other publicly available sites that should be considered to provide better service include the following:</w:t>
      </w:r>
    </w:p>
    <w:p w14:paraId="2FC3CC45" w14:textId="77777777" w:rsidR="00FE1803" w:rsidRDefault="00FE1803" w:rsidP="00FE1803">
      <w:pPr>
        <w:pStyle w:val="ListParagraph"/>
        <w:numPr>
          <w:ilvl w:val="0"/>
          <w:numId w:val="24"/>
        </w:numPr>
      </w:pPr>
      <w:r>
        <w:t xml:space="preserve">Public Status Site: so that users can find out why the service is unavailable, and when it will be back up,  </w:t>
      </w:r>
    </w:p>
    <w:p w14:paraId="0580524E" w14:textId="77777777" w:rsidR="00FE1803" w:rsidRDefault="00FE1803" w:rsidP="00FE1803">
      <w:pPr>
        <w:pStyle w:val="ListParagraph"/>
        <w:numPr>
          <w:ilvl w:val="0"/>
          <w:numId w:val="24"/>
        </w:numPr>
      </w:pPr>
      <w:r>
        <w:t>Public Issues Site: for users to post about encountered Issues that need fixing as well as Desired features.</w:t>
      </w:r>
    </w:p>
    <w:p w14:paraId="26E228A5" w14:textId="77777777" w:rsidR="00FE1803" w:rsidRDefault="00FE1803" w:rsidP="00FE1803">
      <w:pPr>
        <w:pStyle w:val="ListParagraph"/>
        <w:numPr>
          <w:ilvl w:val="0"/>
          <w:numId w:val="24"/>
        </w:numPr>
      </w:pPr>
      <w:r>
        <w:t>Public Help/FAQ site: to answer both any and common queries, decreasing training and support costs.</w:t>
      </w:r>
    </w:p>
    <w:p w14:paraId="4D3DFF28" w14:textId="77777777" w:rsidR="00FE1803" w:rsidRDefault="00FE1803" w:rsidP="00FE1803">
      <w:pPr>
        <w:pStyle w:val="ListParagraph"/>
        <w:numPr>
          <w:ilvl w:val="0"/>
          <w:numId w:val="24"/>
        </w:numPr>
      </w:pPr>
      <w:r>
        <w:t>API description sites.</w:t>
      </w:r>
    </w:p>
    <w:p w14:paraId="5E728ABB" w14:textId="77777777" w:rsidR="00FE1803" w:rsidRDefault="00FE1803" w:rsidP="00FE1803">
      <w:r>
        <w:t xml:space="preserve">The above services are generally specialist SaaS services that the organisation may or may not already have corporate subscriptions. </w:t>
      </w:r>
    </w:p>
    <w:p w14:paraId="6B4102AB" w14:textId="77777777" w:rsidR="00FE1803" w:rsidRDefault="00FE1803" w:rsidP="00FE1803">
      <w:pPr>
        <w:rPr>
          <w:i/>
          <w:iCs/>
        </w:rPr>
      </w:pPr>
      <w:r w:rsidRPr="00CA32AF">
        <w:rPr>
          <w:i/>
          <w:iCs/>
        </w:rPr>
        <w:t>Tip:</w:t>
      </w:r>
      <w:r w:rsidRPr="00CA32AF">
        <w:rPr>
          <w:i/>
          <w:iCs/>
        </w:rPr>
        <w:br/>
        <w:t xml:space="preserve">For example, API documentation can be done by hand in a wiki of some kind – but there are specialist sites that offer an automated process of developing API documentation by scanning uploaded code, even providing code snippet usage examples, that can be transparently hooked up to the delivery pipeline. The process is easier, and the result is more comprehensive and current. </w:t>
      </w:r>
      <w:r w:rsidRPr="00CA32AF">
        <w:rPr>
          <w:i/>
          <w:iCs/>
        </w:rPr>
        <w:br/>
        <w:t xml:space="preserve">Specialist services are available to automate the checking of the availability of sites and providing users information as to how long the site has been down and when it is expected to be back online. </w:t>
      </w:r>
    </w:p>
    <w:p w14:paraId="3810590D" w14:textId="77777777" w:rsidR="00FE1803" w:rsidRDefault="00FE1803" w:rsidP="00BE6090">
      <w:pPr>
        <w:pStyle w:val="Heading3"/>
      </w:pPr>
      <w:bookmarkStart w:id="70" w:name="_Toc145233662"/>
      <w:r>
        <w:t xml:space="preserve">Service Dependency </w:t>
      </w:r>
      <w:r w:rsidRPr="0056645E">
        <w:t>Inte</w:t>
      </w:r>
      <w:r>
        <w:t>g</w:t>
      </w:r>
      <w:r w:rsidRPr="0056645E">
        <w:t>ration</w:t>
      </w:r>
      <w:bookmarkEnd w:id="70"/>
    </w:p>
    <w:p w14:paraId="554D81DE" w14:textId="77777777" w:rsidR="00AE1F15" w:rsidRDefault="00FE1803" w:rsidP="00AE1F15">
      <w:pPr>
        <w:keepNext/>
      </w:pPr>
      <w:r>
        <w:rPr>
          <w:noProof/>
        </w:rPr>
        <w:drawing>
          <wp:inline distT="0" distB="0" distL="0" distR="0" wp14:anchorId="13B9579B" wp14:editId="48627F91">
            <wp:extent cx="5543550" cy="1857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550" cy="1857375"/>
                    </a:xfrm>
                    <a:prstGeom prst="rect">
                      <a:avLst/>
                    </a:prstGeom>
                    <a:noFill/>
                    <a:ln>
                      <a:noFill/>
                    </a:ln>
                  </pic:spPr>
                </pic:pic>
              </a:graphicData>
            </a:graphic>
          </wp:inline>
        </w:drawing>
      </w:r>
    </w:p>
    <w:p w14:paraId="6635162C" w14:textId="7FE0792A" w:rsidR="00FE1803" w:rsidRPr="00176DD1" w:rsidRDefault="00AE1F15" w:rsidP="00AE1F15">
      <w:pPr>
        <w:pStyle w:val="Caption"/>
      </w:pPr>
      <w:r>
        <w:t xml:space="preserve">Figure </w:t>
      </w:r>
      <w:r>
        <w:fldChar w:fldCharType="begin"/>
      </w:r>
      <w:r>
        <w:instrText xml:space="preserve"> SEQ Figure \* ARABIC </w:instrText>
      </w:r>
      <w:r>
        <w:fldChar w:fldCharType="separate"/>
      </w:r>
      <w:r>
        <w:rPr>
          <w:noProof/>
        </w:rPr>
        <w:t>12</w:t>
      </w:r>
      <w:r>
        <w:fldChar w:fldCharType="end"/>
      </w:r>
      <w:r>
        <w:t>: Deliverables - Service Integrations</w:t>
      </w:r>
    </w:p>
    <w:p w14:paraId="1DA076A5" w14:textId="77777777" w:rsidR="00FE1803" w:rsidRDefault="00FE1803" w:rsidP="00FE1803">
      <w:r>
        <w:t xml:space="preserve">Software is expensive to develop. </w:t>
      </w:r>
    </w:p>
    <w:p w14:paraId="2FF4578F" w14:textId="77777777" w:rsidR="00FE1803" w:rsidRDefault="00FE1803" w:rsidP="00FE1803">
      <w:r>
        <w:lastRenderedPageBreak/>
        <w:t>Hence the preference to re-use common central services which the organisation has already invested in, or can be readily subscribed to, when possible.</w:t>
      </w:r>
    </w:p>
    <w:p w14:paraId="4BCFC497" w14:textId="77777777" w:rsidR="00FE1803" w:rsidRDefault="00FE1803" w:rsidP="00FE1803">
      <w:r>
        <w:t>3</w:t>
      </w:r>
      <w:r w:rsidRPr="00962B8A">
        <w:rPr>
          <w:vertAlign w:val="superscript"/>
        </w:rPr>
        <w:t>rd</w:t>
      </w:r>
      <w:r>
        <w:t xml:space="preserve"> party Services that are cost effective to integrate with, rather than build from scratch, include the following:</w:t>
      </w:r>
    </w:p>
    <w:p w14:paraId="7CB5C52B" w14:textId="77777777" w:rsidR="00FE1803" w:rsidRDefault="00FE1803" w:rsidP="00FE1803">
      <w:pPr>
        <w:pStyle w:val="ListParagraph"/>
        <w:numPr>
          <w:ilvl w:val="0"/>
          <w:numId w:val="24"/>
        </w:numPr>
      </w:pPr>
      <w:r>
        <w:t>Identity Management Services (i.e., Identity Provider (IdPs) Services).</w:t>
      </w:r>
    </w:p>
    <w:p w14:paraId="645A0D89" w14:textId="77777777" w:rsidR="00FE1803" w:rsidRDefault="00FE1803" w:rsidP="00FE1803">
      <w:r>
        <w:t>Other common services that systems commonly rely on include:</w:t>
      </w:r>
    </w:p>
    <w:p w14:paraId="6DC637FA" w14:textId="77777777" w:rsidR="00FE1803" w:rsidRDefault="00FE1803" w:rsidP="00FE1803">
      <w:pPr>
        <w:pStyle w:val="ListParagraph"/>
        <w:numPr>
          <w:ilvl w:val="0"/>
          <w:numId w:val="24"/>
        </w:numPr>
      </w:pPr>
      <w:r>
        <w:t>Search Services, to help where Google can’t see (into the system’s private pages),</w:t>
      </w:r>
    </w:p>
    <w:p w14:paraId="685E71A5" w14:textId="77777777" w:rsidR="00FE1803" w:rsidRDefault="00FE1803" w:rsidP="00FE1803">
      <w:pPr>
        <w:pStyle w:val="ListParagraph"/>
        <w:numPr>
          <w:ilvl w:val="0"/>
          <w:numId w:val="24"/>
        </w:numPr>
      </w:pPr>
      <w:r>
        <w:t>Map &amp; Address Validation Services (to decrease data entry errors)</w:t>
      </w:r>
    </w:p>
    <w:p w14:paraId="0A3AC2A7" w14:textId="77777777" w:rsidR="00FE1803" w:rsidRDefault="00FE1803" w:rsidP="00FE1803">
      <w:pPr>
        <w:pStyle w:val="ListParagraph"/>
        <w:numPr>
          <w:ilvl w:val="0"/>
          <w:numId w:val="24"/>
        </w:numPr>
      </w:pPr>
      <w:r>
        <w:t>AI based Content (Text &amp; Media) Moderation Services (to mitigate &amp; flag abusive comment within user feedback and public messaging)</w:t>
      </w:r>
    </w:p>
    <w:p w14:paraId="0B4A2FE0" w14:textId="77777777" w:rsidR="00FE1803" w:rsidRDefault="00FE1803" w:rsidP="00FE1803">
      <w:pPr>
        <w:pStyle w:val="ListParagraph"/>
        <w:numPr>
          <w:ilvl w:val="0"/>
          <w:numId w:val="24"/>
        </w:numPr>
      </w:pPr>
      <w:r>
        <w:t>Identity Register Services (to decrease data entry errors by validating name spelling &amp; DOBs)</w:t>
      </w:r>
    </w:p>
    <w:p w14:paraId="381B687C" w14:textId="0C8B110E" w:rsidR="00FE1803" w:rsidRDefault="58A68EFD" w:rsidP="00FE1803">
      <w:pPr>
        <w:pStyle w:val="ListParagraph"/>
        <w:numPr>
          <w:ilvl w:val="0"/>
          <w:numId w:val="24"/>
        </w:numPr>
      </w:pPr>
      <w:r>
        <w:t>Business Register Services (Business Numbers (e.g.: BNs), etc.)</w:t>
      </w:r>
    </w:p>
    <w:p w14:paraId="0E843B29" w14:textId="77777777" w:rsidR="00FE1803" w:rsidRDefault="00FE1803" w:rsidP="00FE1803">
      <w:pPr>
        <w:pStyle w:val="ListParagraph"/>
        <w:numPr>
          <w:ilvl w:val="0"/>
          <w:numId w:val="24"/>
        </w:numPr>
      </w:pPr>
      <w:r>
        <w:t>Social Media Ratings/Feedback Services (Twitter/Instagram/blog posting)</w:t>
      </w:r>
    </w:p>
    <w:p w14:paraId="01DE4CC5" w14:textId="77777777" w:rsidR="00FE1803" w:rsidRPr="009E0C5A" w:rsidRDefault="00FE1803" w:rsidP="00FE1803">
      <w:pPr>
        <w:pStyle w:val="ListParagraph"/>
        <w:numPr>
          <w:ilvl w:val="0"/>
          <w:numId w:val="24"/>
        </w:numPr>
      </w:pPr>
      <w:r>
        <w:t>User Rating/Feedback Management Services (e.g.: Disqus, etc. to better understand what users have issue with or desire next)</w:t>
      </w:r>
    </w:p>
    <w:p w14:paraId="4833CFDF" w14:textId="77777777" w:rsidR="00FE1803" w:rsidRPr="00BE6090" w:rsidRDefault="58A68EFD" w:rsidP="00BE6090">
      <w:pPr>
        <w:pStyle w:val="Heading2"/>
      </w:pPr>
      <w:bookmarkStart w:id="71" w:name="_Toc1279547893"/>
      <w:bookmarkStart w:id="72" w:name="_Toc244912754"/>
      <w:bookmarkStart w:id="73" w:name="_Toc145233663"/>
      <w:r w:rsidRPr="00BE6090">
        <w:t>Service Text &amp; Media</w:t>
      </w:r>
      <w:bookmarkEnd w:id="71"/>
      <w:bookmarkEnd w:id="72"/>
      <w:bookmarkEnd w:id="73"/>
    </w:p>
    <w:p w14:paraId="253D9905" w14:textId="77777777" w:rsidR="00AE1F15" w:rsidRDefault="00FE1803" w:rsidP="00AE1F15">
      <w:pPr>
        <w:keepNext/>
      </w:pPr>
      <w:r>
        <w:rPr>
          <w:noProof/>
        </w:rPr>
        <w:drawing>
          <wp:inline distT="0" distB="0" distL="0" distR="0" wp14:anchorId="05C4C89A" wp14:editId="69507723">
            <wp:extent cx="5534025" cy="3381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3381375"/>
                    </a:xfrm>
                    <a:prstGeom prst="rect">
                      <a:avLst/>
                    </a:prstGeom>
                    <a:noFill/>
                    <a:ln>
                      <a:noFill/>
                    </a:ln>
                  </pic:spPr>
                </pic:pic>
              </a:graphicData>
            </a:graphic>
          </wp:inline>
        </w:drawing>
      </w:r>
    </w:p>
    <w:p w14:paraId="06BA8199" w14:textId="72D368C0" w:rsidR="00FE1803" w:rsidRDefault="00AE1F15" w:rsidP="00AE1F15">
      <w:pPr>
        <w:pStyle w:val="Caption"/>
      </w:pPr>
      <w:r>
        <w:t xml:space="preserve">Figure </w:t>
      </w:r>
      <w:r>
        <w:fldChar w:fldCharType="begin"/>
      </w:r>
      <w:r>
        <w:instrText xml:space="preserve"> SEQ Figure \* ARABIC </w:instrText>
      </w:r>
      <w:r>
        <w:fldChar w:fldCharType="separate"/>
      </w:r>
      <w:r>
        <w:rPr>
          <w:noProof/>
        </w:rPr>
        <w:t>13</w:t>
      </w:r>
      <w:r>
        <w:fldChar w:fldCharType="end"/>
      </w:r>
      <w:r>
        <w:t>: Deliverables - Copy, Media, Declarations &amp; Terms</w:t>
      </w:r>
    </w:p>
    <w:p w14:paraId="3C0A7E0F" w14:textId="77777777" w:rsidR="00FE1803" w:rsidRDefault="00FE1803" w:rsidP="00FE1803">
      <w:r>
        <w:t>A service generally provides functionality to manipulate information – but its interface requires Copy Text and Media to put on the screens to make the service understandable and accessible.  Therefore, less costly to operate.</w:t>
      </w:r>
    </w:p>
    <w:p w14:paraId="7992D71E" w14:textId="77777777" w:rsidR="00FE1803" w:rsidRDefault="00FE1803" w:rsidP="00FE1803">
      <w:r>
        <w:lastRenderedPageBreak/>
        <w:t>There are several systems for which copy &amp; media needs developing -- starting with the Organisation Sites.</w:t>
      </w:r>
    </w:p>
    <w:p w14:paraId="115399A8" w14:textId="77777777" w:rsidR="00FE1803" w:rsidRDefault="00FE1803" w:rsidP="00BE6090">
      <w:pPr>
        <w:pStyle w:val="Heading3"/>
      </w:pPr>
      <w:bookmarkStart w:id="74" w:name="_Toc145233664"/>
      <w:r>
        <w:t>Organisation Website Text &amp; Media</w:t>
      </w:r>
      <w:bookmarkEnd w:id="74"/>
    </w:p>
    <w:p w14:paraId="327B286A" w14:textId="77777777" w:rsidR="00AE1F15" w:rsidRDefault="00FE1803" w:rsidP="00AE1F15">
      <w:pPr>
        <w:keepNext/>
      </w:pPr>
      <w:r>
        <w:rPr>
          <w:noProof/>
        </w:rPr>
        <w:drawing>
          <wp:inline distT="0" distB="0" distL="0" distR="0" wp14:anchorId="4EF76696" wp14:editId="04275F6A">
            <wp:extent cx="5537200" cy="1670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7200" cy="1670050"/>
                    </a:xfrm>
                    <a:prstGeom prst="rect">
                      <a:avLst/>
                    </a:prstGeom>
                    <a:noFill/>
                    <a:ln>
                      <a:noFill/>
                    </a:ln>
                  </pic:spPr>
                </pic:pic>
              </a:graphicData>
            </a:graphic>
          </wp:inline>
        </w:drawing>
      </w:r>
    </w:p>
    <w:p w14:paraId="4F3A69F8" w14:textId="7FF2EB14" w:rsidR="00FE1803" w:rsidRDefault="00AE1F15" w:rsidP="00AE1F15">
      <w:pPr>
        <w:pStyle w:val="Caption"/>
      </w:pPr>
      <w:r>
        <w:t xml:space="preserve">Figure </w:t>
      </w:r>
      <w:r>
        <w:fldChar w:fldCharType="begin"/>
      </w:r>
      <w:r>
        <w:instrText xml:space="preserve"> SEQ Figure \* ARABIC </w:instrText>
      </w:r>
      <w:r>
        <w:fldChar w:fldCharType="separate"/>
      </w:r>
      <w:r>
        <w:rPr>
          <w:noProof/>
        </w:rPr>
        <w:t>14</w:t>
      </w:r>
      <w:r>
        <w:fldChar w:fldCharType="end"/>
      </w:r>
      <w:r>
        <w:t>: Deliverables - Media</w:t>
      </w:r>
    </w:p>
    <w:p w14:paraId="0F0021D1" w14:textId="77777777" w:rsidR="00FE1803" w:rsidRDefault="00FE1803" w:rsidP="00FE1803">
      <w:r>
        <w:t>In the previous section we outlined that Integration from Corporate sites to the service being provided is a deliverable.  To complete the deliverable, the websites will require the creation of Copy &amp; Media to drive users towards consuming the service.</w:t>
      </w:r>
    </w:p>
    <w:p w14:paraId="131E16C9" w14:textId="77777777" w:rsidR="00FE1803" w:rsidRDefault="00FE1803" w:rsidP="00FE1803">
      <w:r>
        <w:t>Organisation website text &amp; media usually is about providing a consumable brief of the service, including a Synopsis, Background, Objectives, Users &amp; Stakeholders, Scope, Contact information.</w:t>
      </w:r>
    </w:p>
    <w:p w14:paraId="045CD7EB" w14:textId="77777777" w:rsidR="00FE1803" w:rsidRDefault="00FE1803" w:rsidP="00FE1803">
      <w:r>
        <w:t xml:space="preserve">Sometimes videos are commissioned (e.g.: sign language translations of text).  </w:t>
      </w:r>
    </w:p>
    <w:p w14:paraId="78D3FD01" w14:textId="77777777" w:rsidR="00FE1803" w:rsidRPr="00665A67" w:rsidRDefault="00FE1803" w:rsidP="00FE1803"/>
    <w:p w14:paraId="779DF6C3" w14:textId="77777777" w:rsidR="00FE1803" w:rsidRDefault="00FE1803" w:rsidP="00BE6090">
      <w:pPr>
        <w:pStyle w:val="Heading3"/>
      </w:pPr>
      <w:bookmarkStart w:id="75" w:name="_Toc145233665"/>
      <w:r>
        <w:t>Service Terms &amp; Conditions and Disclosures</w:t>
      </w:r>
      <w:bookmarkEnd w:id="75"/>
    </w:p>
    <w:p w14:paraId="6A259CC6" w14:textId="77777777" w:rsidR="00AE1F15" w:rsidRDefault="00FE1803" w:rsidP="00AE1F15">
      <w:pPr>
        <w:keepNext/>
      </w:pPr>
      <w:r>
        <w:rPr>
          <w:noProof/>
        </w:rPr>
        <w:drawing>
          <wp:inline distT="0" distB="0" distL="0" distR="0" wp14:anchorId="75840D97" wp14:editId="660A60E0">
            <wp:extent cx="5537200" cy="176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7200" cy="1765300"/>
                    </a:xfrm>
                    <a:prstGeom prst="rect">
                      <a:avLst/>
                    </a:prstGeom>
                    <a:noFill/>
                    <a:ln>
                      <a:noFill/>
                    </a:ln>
                  </pic:spPr>
                </pic:pic>
              </a:graphicData>
            </a:graphic>
          </wp:inline>
        </w:drawing>
      </w:r>
    </w:p>
    <w:p w14:paraId="02108A29" w14:textId="631006A3" w:rsidR="00FE1803" w:rsidRDefault="00AE1F15" w:rsidP="00AE1F15">
      <w:pPr>
        <w:pStyle w:val="Caption"/>
      </w:pPr>
      <w:r>
        <w:t xml:space="preserve">Figure </w:t>
      </w:r>
      <w:r>
        <w:fldChar w:fldCharType="begin"/>
      </w:r>
      <w:r>
        <w:instrText xml:space="preserve"> SEQ Figure \* ARABIC </w:instrText>
      </w:r>
      <w:r>
        <w:fldChar w:fldCharType="separate"/>
      </w:r>
      <w:r>
        <w:rPr>
          <w:noProof/>
        </w:rPr>
        <w:t>15</w:t>
      </w:r>
      <w:r>
        <w:fldChar w:fldCharType="end"/>
      </w:r>
      <w:r>
        <w:t>: Deliverables - Declarations</w:t>
      </w:r>
    </w:p>
    <w:p w14:paraId="4F90E8FC" w14:textId="1F9881E1" w:rsidR="00FE1803" w:rsidRDefault="58A68EFD" w:rsidP="00FE1803">
      <w:r>
        <w:t xml:space="preserve">It stands to reason users should not provide systems data without knowing what the data’s intended use, who it will be shared with, and how to correct errors. </w:t>
      </w:r>
    </w:p>
    <w:p w14:paraId="0546FE32" w14:textId="4C7D6E84" w:rsidR="00FE1803" w:rsidRDefault="58A68EFD" w:rsidP="00FE1803">
      <w:r>
        <w:t>It also stands to reason users should be able to use a system without being subjected to abusive behaviour by other users.</w:t>
      </w:r>
    </w:p>
    <w:p w14:paraId="0F9264D6" w14:textId="77777777" w:rsidR="00FE1803" w:rsidRDefault="00FE1803" w:rsidP="00FE1803">
      <w:r>
        <w:lastRenderedPageBreak/>
        <w:t>It also stands to reason that in return for the permission to use automation services provided by an organisation, users can be expected to abide by certain conditions (Rights versus Responsibilities).</w:t>
      </w:r>
    </w:p>
    <w:p w14:paraId="7E3320B5" w14:textId="77777777" w:rsidR="00FE1803" w:rsidRDefault="00FE1803" w:rsidP="00FE1803">
      <w:r>
        <w:t>It is common practice to provide these declarations and agreement terms for review when a user either accesses or joins an information service.</w:t>
      </w:r>
    </w:p>
    <w:p w14:paraId="0A7ABE16" w14:textId="77777777" w:rsidR="00FE1803" w:rsidRDefault="00FE1803" w:rsidP="00FE1803">
      <w:r>
        <w:t xml:space="preserve">If the service is integrated and reliant on </w:t>
      </w:r>
      <w:proofErr w:type="spellStart"/>
      <w:proofErr w:type="gramStart"/>
      <w:r>
        <w:t>a</w:t>
      </w:r>
      <w:proofErr w:type="spellEnd"/>
      <w:proofErr w:type="gramEnd"/>
      <w:r>
        <w:t xml:space="preserve"> organisation provided identity service, these disclosures and terms can be provided by the organisation’s common identity service. </w:t>
      </w:r>
    </w:p>
    <w:p w14:paraId="21DB0F10" w14:textId="77777777" w:rsidR="00FE1803" w:rsidRDefault="00FE1803" w:rsidP="00FE1803">
      <w:r>
        <w:t>If the service has been permitted to use another 3</w:t>
      </w:r>
      <w:r w:rsidRPr="00917052">
        <w:rPr>
          <w:vertAlign w:val="superscript"/>
        </w:rPr>
        <w:t>rd</w:t>
      </w:r>
      <w:r>
        <w:t xml:space="preserve"> party consumer identity service (e.g.: Google, Microsoft Accounts), or manage user credentials internally to the solution</w:t>
      </w:r>
      <w:r>
        <w:rPr>
          <w:rStyle w:val="FootnoteReference"/>
        </w:rPr>
        <w:footnoteReference w:id="3"/>
      </w:r>
      <w:r>
        <w:t>, then the project must develop these disclosures themselves, and incorporate them into the system.</w:t>
      </w:r>
    </w:p>
    <w:p w14:paraId="6BDD8DB6" w14:textId="77777777" w:rsidR="00FE1803" w:rsidRDefault="00FE1803" w:rsidP="00BE6090">
      <w:pPr>
        <w:pStyle w:val="Heading3"/>
      </w:pPr>
      <w:bookmarkStart w:id="76" w:name="_Toc145233666"/>
      <w:r>
        <w:t>Information Service Copy &amp; Media</w:t>
      </w:r>
      <w:bookmarkEnd w:id="76"/>
    </w:p>
    <w:p w14:paraId="60CFF6C9" w14:textId="77777777" w:rsidR="00AE1F15" w:rsidRDefault="00FE1803" w:rsidP="00AE1F15">
      <w:pPr>
        <w:keepNext/>
      </w:pPr>
      <w:r>
        <w:rPr>
          <w:noProof/>
        </w:rPr>
        <w:drawing>
          <wp:inline distT="0" distB="0" distL="0" distR="0" wp14:anchorId="37335781" wp14:editId="47B0B971">
            <wp:extent cx="5537200" cy="1771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200" cy="1771650"/>
                    </a:xfrm>
                    <a:prstGeom prst="rect">
                      <a:avLst/>
                    </a:prstGeom>
                    <a:noFill/>
                    <a:ln>
                      <a:noFill/>
                    </a:ln>
                  </pic:spPr>
                </pic:pic>
              </a:graphicData>
            </a:graphic>
          </wp:inline>
        </w:drawing>
      </w:r>
    </w:p>
    <w:p w14:paraId="2D926219" w14:textId="2E5D99B4" w:rsidR="00FE1803" w:rsidRPr="006C63CA" w:rsidRDefault="00AE1F15" w:rsidP="00AE1F15">
      <w:pPr>
        <w:pStyle w:val="Caption"/>
      </w:pPr>
      <w:r>
        <w:t xml:space="preserve">Figure </w:t>
      </w:r>
      <w:r>
        <w:fldChar w:fldCharType="begin"/>
      </w:r>
      <w:r>
        <w:instrText xml:space="preserve"> SEQ Figure \* ARABIC </w:instrText>
      </w:r>
      <w:r>
        <w:fldChar w:fldCharType="separate"/>
      </w:r>
      <w:r>
        <w:rPr>
          <w:noProof/>
        </w:rPr>
        <w:t>16</w:t>
      </w:r>
      <w:r>
        <w:fldChar w:fldCharType="end"/>
      </w:r>
      <w:r>
        <w:t>: Deliverables - Copy, Media</w:t>
      </w:r>
      <w:r>
        <w:rPr>
          <w:noProof/>
        </w:rPr>
        <w:t xml:space="preserve"> Declarations and Terms</w:t>
      </w:r>
    </w:p>
    <w:p w14:paraId="63CA30F9" w14:textId="77777777" w:rsidR="00FE1803" w:rsidRDefault="00FE1803" w:rsidP="00FE1803">
      <w:r>
        <w:t>The service itself will require Copy &amp; Media in multiple languages to make its functionality accessible &amp; understandable.</w:t>
      </w:r>
    </w:p>
    <w:p w14:paraId="5EC59CC4" w14:textId="77777777" w:rsidR="00FE1803" w:rsidRPr="00BE6090" w:rsidRDefault="00FE1803" w:rsidP="00BE6090">
      <w:pPr>
        <w:pStyle w:val="Heading4"/>
      </w:pPr>
      <w:bookmarkStart w:id="77" w:name="_Toc145233667"/>
      <w:r w:rsidRPr="00BE6090">
        <w:t>Service Copy Translations</w:t>
      </w:r>
      <w:bookmarkEnd w:id="77"/>
    </w:p>
    <w:p w14:paraId="5E1C0303" w14:textId="77777777" w:rsidR="00FE1803" w:rsidRDefault="00FE1803" w:rsidP="00FE1803">
      <w:r>
        <w:t>This organisation is obligated to meeting Usability obligations, including ensuring the service is available in the official national languages of the countries the service is available.</w:t>
      </w:r>
    </w:p>
    <w:p w14:paraId="73AC74EF" w14:textId="77777777" w:rsidR="00FE1803" w:rsidRDefault="00FE1803" w:rsidP="00FE1803">
      <w:r>
        <w:t xml:space="preserve">This means that all text (and media) is required to be translatable. </w:t>
      </w:r>
    </w:p>
    <w:p w14:paraId="3A0EF5C7" w14:textId="77777777" w:rsidR="00FE1803" w:rsidRPr="00A25A39" w:rsidRDefault="00FE1803" w:rsidP="00FE1803">
      <w:pPr>
        <w:rPr>
          <w:i/>
          <w:iCs/>
        </w:rPr>
      </w:pPr>
      <w:r w:rsidRPr="00A25A39">
        <w:rPr>
          <w:i/>
          <w:iCs/>
        </w:rPr>
        <w:t>Note:</w:t>
      </w:r>
      <w:r w:rsidRPr="00A25A39">
        <w:rPr>
          <w:i/>
          <w:iCs/>
        </w:rPr>
        <w:br/>
        <w:t>Organisation Software qualities has evolved over time in phases. Phases that the market has grown through include increasing expectations of Functionality, Usability, Accessibility, Security and – lately - Privacy. The latest phase is an expectation that software is available not only translated, but relevant, to different cultures. Cultural awareness is a current obligation of NZ Government agencies.</w:t>
      </w:r>
    </w:p>
    <w:p w14:paraId="6AF79DFF" w14:textId="2C928063" w:rsidR="00FE1803" w:rsidRDefault="58A68EFD" w:rsidP="58A68EFD">
      <w:pPr>
        <w:rPr>
          <w:i/>
          <w:iCs/>
        </w:rPr>
      </w:pPr>
      <w:r w:rsidRPr="58A68EFD">
        <w:rPr>
          <w:i/>
          <w:iCs/>
        </w:rPr>
        <w:lastRenderedPageBreak/>
        <w:t>Note:</w:t>
      </w:r>
      <w:r w:rsidR="00FE1803">
        <w:br/>
      </w:r>
      <w:r w:rsidRPr="58A68EFD">
        <w:rPr>
          <w:i/>
          <w:iCs/>
        </w:rPr>
        <w:t>Mature organisations depend on external SaaS services to manage and provide current text and media, culturally translated, so that updates and corrections can be applied without having to redeploy the whole service (embedded Language packs is no longer considered an optimal pattern in website development).</w:t>
      </w:r>
    </w:p>
    <w:p w14:paraId="38751D26" w14:textId="77777777" w:rsidR="00FE1803" w:rsidRPr="00BE6090" w:rsidRDefault="00FE1803" w:rsidP="00BE6090">
      <w:pPr>
        <w:pStyle w:val="Heading4"/>
      </w:pPr>
      <w:bookmarkStart w:id="78" w:name="_Toc145233668"/>
      <w:r w:rsidRPr="00BE6090">
        <w:t>Search Engine Optimisation</w:t>
      </w:r>
      <w:bookmarkEnd w:id="78"/>
    </w:p>
    <w:p w14:paraId="7FEC08A7" w14:textId="77777777" w:rsidR="00FE1803" w:rsidRDefault="00FE1803" w:rsidP="00FE1803">
      <w:r>
        <w:rPr>
          <w:noProof/>
        </w:rPr>
        <w:drawing>
          <wp:inline distT="0" distB="0" distL="0" distR="0" wp14:anchorId="61C70C20" wp14:editId="2C290CEE">
            <wp:extent cx="5534025" cy="176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025" cy="1762125"/>
                    </a:xfrm>
                    <a:prstGeom prst="rect">
                      <a:avLst/>
                    </a:prstGeom>
                    <a:noFill/>
                    <a:ln>
                      <a:noFill/>
                    </a:ln>
                  </pic:spPr>
                </pic:pic>
              </a:graphicData>
            </a:graphic>
          </wp:inline>
        </w:drawing>
      </w:r>
      <w:r>
        <w:t>Search Engine Optimisation is a specialised design skillset to ensure data is automatically and correctly categorized when entered to be the later easily found by end users.</w:t>
      </w:r>
    </w:p>
    <w:p w14:paraId="1D14E44F" w14:textId="77777777" w:rsidR="00FE1803" w:rsidRDefault="00FE1803" w:rsidP="00FE1803">
      <w:r>
        <w:t xml:space="preserve">Search Engine Optimisation is undertaken for system data to be both discoverable (but not disclosed to unauthorised users) from the WWW as well as via the system’s internal search functionality if such exists. </w:t>
      </w:r>
    </w:p>
    <w:p w14:paraId="45876511" w14:textId="77777777" w:rsidR="00FE1803" w:rsidRPr="00725788" w:rsidRDefault="00FE1803" w:rsidP="00FE1803">
      <w:r>
        <w:t>It involves classifying publicly accessible data to be found by public search engines (Google, etc.), and classifying protected data to be found by an internal integrated 3</w:t>
      </w:r>
      <w:r w:rsidRPr="003F1E71">
        <w:rPr>
          <w:vertAlign w:val="superscript"/>
        </w:rPr>
        <w:t>rd</w:t>
      </w:r>
      <w:r>
        <w:t xml:space="preserve"> party Search Service.</w:t>
      </w:r>
    </w:p>
    <w:p w14:paraId="763D2A1E" w14:textId="77777777" w:rsidR="00FE1803" w:rsidRPr="00BE6090" w:rsidRDefault="58A68EFD" w:rsidP="00BE6090">
      <w:pPr>
        <w:pStyle w:val="Heading2"/>
      </w:pPr>
      <w:bookmarkStart w:id="79" w:name="_Toc1603853351"/>
      <w:bookmarkStart w:id="80" w:name="_Toc2104022254"/>
      <w:bookmarkStart w:id="81" w:name="_Toc145233669"/>
      <w:r w:rsidRPr="00BE6090">
        <w:t>Service Data</w:t>
      </w:r>
      <w:bookmarkEnd w:id="79"/>
      <w:bookmarkEnd w:id="80"/>
      <w:bookmarkEnd w:id="81"/>
    </w:p>
    <w:p w14:paraId="28A1CDBF" w14:textId="77777777" w:rsidR="00AE1F15" w:rsidRDefault="00FE1803" w:rsidP="00AE1F15">
      <w:pPr>
        <w:keepNext/>
      </w:pPr>
      <w:r>
        <w:rPr>
          <w:noProof/>
        </w:rPr>
        <w:drawing>
          <wp:inline distT="0" distB="0" distL="0" distR="0" wp14:anchorId="3DE1D01E" wp14:editId="1AF9D795">
            <wp:extent cx="5537200" cy="195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7200" cy="1955800"/>
                    </a:xfrm>
                    <a:prstGeom prst="rect">
                      <a:avLst/>
                    </a:prstGeom>
                    <a:noFill/>
                    <a:ln>
                      <a:noFill/>
                    </a:ln>
                  </pic:spPr>
                </pic:pic>
              </a:graphicData>
            </a:graphic>
          </wp:inline>
        </w:drawing>
      </w:r>
    </w:p>
    <w:p w14:paraId="2385C526" w14:textId="651E633D" w:rsidR="00FE1803" w:rsidRPr="00DA13B3" w:rsidRDefault="00AE1F15" w:rsidP="00AE1F15">
      <w:pPr>
        <w:pStyle w:val="Caption"/>
      </w:pPr>
      <w:r>
        <w:t xml:space="preserve">Figure </w:t>
      </w:r>
      <w:r>
        <w:fldChar w:fldCharType="begin"/>
      </w:r>
      <w:r>
        <w:instrText xml:space="preserve"> SEQ Figure \* ARABIC </w:instrText>
      </w:r>
      <w:r>
        <w:fldChar w:fldCharType="separate"/>
      </w:r>
      <w:r>
        <w:rPr>
          <w:noProof/>
        </w:rPr>
        <w:t>17</w:t>
      </w:r>
      <w:r>
        <w:fldChar w:fldCharType="end"/>
      </w:r>
      <w:r>
        <w:t>: Deliverables - Systems Data</w:t>
      </w:r>
    </w:p>
    <w:p w14:paraId="5DE90D35" w14:textId="77777777" w:rsidR="00FE1803" w:rsidRDefault="00FE1803" w:rsidP="00BE6090">
      <w:pPr>
        <w:pStyle w:val="Heading3"/>
      </w:pPr>
      <w:bookmarkStart w:id="82" w:name="_Toc145233670"/>
      <w:r>
        <w:t>New System Data &amp; Users</w:t>
      </w:r>
      <w:bookmarkEnd w:id="82"/>
    </w:p>
    <w:p w14:paraId="50AC9241" w14:textId="77777777" w:rsidR="00FE1803" w:rsidRDefault="00FE1803" w:rsidP="00FE1803">
      <w:r>
        <w:t>New services only need seeding with immutable data, waiting for users to add mutable data.</w:t>
      </w:r>
    </w:p>
    <w:p w14:paraId="0773A5F4" w14:textId="77777777" w:rsidR="00FE1803" w:rsidRDefault="00FE1803" w:rsidP="00FE1803">
      <w:r>
        <w:lastRenderedPageBreak/>
        <w:t>Very rarely does a project think ahead to providing demo/training data for new users, but it’s a possibility as well.</w:t>
      </w:r>
    </w:p>
    <w:p w14:paraId="7AB2290D" w14:textId="77777777" w:rsidR="00FE1803" w:rsidRDefault="00FE1803" w:rsidP="00FE1803">
      <w:r>
        <w:t>New systems start off with no users, so don’t need seeding of such.</w:t>
      </w:r>
    </w:p>
    <w:p w14:paraId="1FDDC665" w14:textId="77777777" w:rsidR="00FE1803" w:rsidRDefault="00FE1803" w:rsidP="00BE6090">
      <w:pPr>
        <w:pStyle w:val="Heading3"/>
      </w:pPr>
      <w:bookmarkStart w:id="83" w:name="_Toc145233671"/>
      <w:r>
        <w:t>Migrating Legacy System Data</w:t>
      </w:r>
      <w:bookmarkEnd w:id="83"/>
      <w:r>
        <w:t xml:space="preserve"> </w:t>
      </w:r>
    </w:p>
    <w:p w14:paraId="1A10CF1C" w14:textId="77777777" w:rsidR="00FE1803" w:rsidRDefault="00FE1803" w:rsidP="00FE1803">
      <w:r>
        <w:t>Services that are replacing legacy services – which are legion in mature organisations – require migrating data from the legacy service to the new service.</w:t>
      </w:r>
    </w:p>
    <w:p w14:paraId="11E6246A" w14:textId="77777777" w:rsidR="00FE1803" w:rsidRDefault="00FE1803" w:rsidP="00FE1803">
      <w:r>
        <w:t xml:space="preserve">Traditionally legacy data was migrated by ETL from legacy database to the new system’s database. </w:t>
      </w:r>
    </w:p>
    <w:p w14:paraId="450FB5AC" w14:textId="77777777" w:rsidR="00FE1803" w:rsidRDefault="00FE1803" w:rsidP="00FE1803">
      <w:r>
        <w:t xml:space="preserve">This approach is no longer acceptable for multiple reasons: </w:t>
      </w:r>
    </w:p>
    <w:p w14:paraId="06B9660C" w14:textId="77777777" w:rsidR="00FE1803" w:rsidRDefault="00FE1803" w:rsidP="00FE1803">
      <w:pPr>
        <w:pStyle w:val="ListParagraph"/>
        <w:numPr>
          <w:ilvl w:val="0"/>
          <w:numId w:val="27"/>
        </w:numPr>
      </w:pPr>
      <w:r>
        <w:t xml:space="preserve">it requires both systems to be in the same network (impractical in cloud environments), or </w:t>
      </w:r>
    </w:p>
    <w:p w14:paraId="118C96AE" w14:textId="77777777" w:rsidR="00FE1803" w:rsidRDefault="00FE1803" w:rsidP="00FE1803">
      <w:pPr>
        <w:pStyle w:val="ListParagraph"/>
        <w:numPr>
          <w:ilvl w:val="0"/>
          <w:numId w:val="27"/>
        </w:numPr>
      </w:pPr>
      <w:r>
        <w:t>an insecure opening of the legacy database to the WWW for a cloud service to access it, or</w:t>
      </w:r>
    </w:p>
    <w:p w14:paraId="597D4D27" w14:textId="77777777" w:rsidR="00FE1803" w:rsidRDefault="00FE1803" w:rsidP="00FE1803">
      <w:pPr>
        <w:pStyle w:val="ListParagraph"/>
        <w:numPr>
          <w:ilvl w:val="0"/>
          <w:numId w:val="27"/>
        </w:numPr>
      </w:pPr>
      <w:r>
        <w:t>the installation of an invokable agent on the legacy database (not always possible), or</w:t>
      </w:r>
    </w:p>
    <w:p w14:paraId="3705B6FF" w14:textId="77777777" w:rsidR="00FE1803" w:rsidRDefault="00FE1803" w:rsidP="00FE1803">
      <w:pPr>
        <w:pStyle w:val="ListParagraph"/>
        <w:numPr>
          <w:ilvl w:val="0"/>
          <w:numId w:val="27"/>
        </w:numPr>
      </w:pPr>
      <w:r>
        <w:t>an impossible to secure dump of the data to SQL to reimport into staging tables and from there into the new service’s database,</w:t>
      </w:r>
    </w:p>
    <w:p w14:paraId="714A28B4" w14:textId="77777777" w:rsidR="00FE1803" w:rsidRDefault="00FE1803" w:rsidP="00FE1803">
      <w:pPr>
        <w:pStyle w:val="ListParagraph"/>
        <w:numPr>
          <w:ilvl w:val="0"/>
          <w:numId w:val="27"/>
        </w:numPr>
      </w:pPr>
      <w:r>
        <w:t>all data will be bypassing the new services validation capabilities, causing unexpected data bugs to resurface intermittently, for a long time.</w:t>
      </w:r>
    </w:p>
    <w:p w14:paraId="450879F3" w14:textId="77777777" w:rsidR="00FE1803" w:rsidRDefault="00FE1803" w:rsidP="00FE1803">
      <w:r>
        <w:t>Current best practices are to use ETL to extract the data from the legacy service, then invoke the new service’s APIs, which are presumably secured and validating data, rejecting unacceptable data, keeping the new system clean of it.</w:t>
      </w:r>
    </w:p>
    <w:p w14:paraId="713B4327" w14:textId="77777777" w:rsidR="00FE1803" w:rsidRDefault="00FE1803" w:rsidP="00FE1803">
      <w:r>
        <w:t>Note that migrated data is most often database records, but can include media of different types (e.g., images of driving licenses that were provided to back submitted data).</w:t>
      </w:r>
    </w:p>
    <w:p w14:paraId="098C343F" w14:textId="77777777" w:rsidR="00FE1803" w:rsidRDefault="00FE1803" w:rsidP="00BE6090">
      <w:pPr>
        <w:pStyle w:val="Heading3"/>
      </w:pPr>
      <w:bookmarkStart w:id="84" w:name="_Toc145233672"/>
      <w:r>
        <w:t>Migrating Legacy System Users</w:t>
      </w:r>
      <w:bookmarkEnd w:id="84"/>
    </w:p>
    <w:p w14:paraId="62BCF8C7" w14:textId="77777777" w:rsidR="00FE1803" w:rsidRDefault="00FE1803" w:rsidP="00FE1803">
      <w:r>
        <w:t>Another form of data that needs migrating is Users.</w:t>
      </w:r>
    </w:p>
    <w:p w14:paraId="06A0C45C" w14:textId="77777777" w:rsidR="00FE1803" w:rsidRDefault="00FE1803" w:rsidP="00FE1803">
      <w:r>
        <w:t>Traditional approaches to migrating users involved much the same steps – and issues – as migrating system data.</w:t>
      </w:r>
    </w:p>
    <w:p w14:paraId="6099BDA2" w14:textId="77777777" w:rsidR="00FE1803" w:rsidRDefault="00FE1803" w:rsidP="00FE1803">
      <w:r>
        <w:t xml:space="preserve">Current best practices are </w:t>
      </w:r>
      <w:proofErr w:type="gramStart"/>
      <w:r>
        <w:t>similar to</w:t>
      </w:r>
      <w:proofErr w:type="gramEnd"/>
      <w:r>
        <w:t xml:space="preserve"> migrating system data – namely use the new systems authenticated, validating API endpoints to create new users, roles and Permissions.</w:t>
      </w:r>
    </w:p>
    <w:p w14:paraId="050CE33F" w14:textId="77777777" w:rsidR="00FE1803" w:rsidRPr="00DA13B3" w:rsidRDefault="00FE1803" w:rsidP="00FE1803">
      <w:pPr>
        <w:rPr>
          <w:i/>
          <w:iCs/>
        </w:rPr>
      </w:pPr>
      <w:r w:rsidRPr="00DA13B3">
        <w:rPr>
          <w:i/>
          <w:iCs/>
        </w:rPr>
        <w:t>Note:</w:t>
      </w:r>
      <w:r w:rsidRPr="00DA13B3">
        <w:rPr>
          <w:i/>
          <w:iCs/>
        </w:rPr>
        <w:br/>
        <w:t>If the new system provides a SCIM API interface, its use is recommended.</w:t>
      </w:r>
    </w:p>
    <w:p w14:paraId="5A7690DF" w14:textId="77777777" w:rsidR="00FE1803" w:rsidRDefault="00FE1803" w:rsidP="00FE1803"/>
    <w:p w14:paraId="11A0A291" w14:textId="77777777" w:rsidR="00FE1803" w:rsidRPr="00C974D0" w:rsidRDefault="00FE1803" w:rsidP="00FE1803"/>
    <w:p w14:paraId="5A894933" w14:textId="77777777" w:rsidR="00FE1803" w:rsidRPr="00BE6090" w:rsidRDefault="58A68EFD" w:rsidP="00BE6090">
      <w:pPr>
        <w:pStyle w:val="Heading2"/>
      </w:pPr>
      <w:bookmarkStart w:id="85" w:name="_Toc241862795"/>
      <w:bookmarkStart w:id="86" w:name="_Toc1671025530"/>
      <w:bookmarkStart w:id="87" w:name="_Toc145233673"/>
      <w:r w:rsidRPr="00BE6090">
        <w:lastRenderedPageBreak/>
        <w:t>Service Acceptance Criteria</w:t>
      </w:r>
      <w:bookmarkEnd w:id="85"/>
      <w:bookmarkEnd w:id="86"/>
      <w:bookmarkEnd w:id="87"/>
    </w:p>
    <w:p w14:paraId="7E88C564" w14:textId="77777777" w:rsidR="00AE1F15" w:rsidRDefault="00FE1803" w:rsidP="00AE1F15">
      <w:pPr>
        <w:keepNext/>
      </w:pPr>
      <w:r>
        <w:rPr>
          <w:noProof/>
        </w:rPr>
        <w:drawing>
          <wp:inline distT="0" distB="0" distL="0" distR="0" wp14:anchorId="7DD029F2" wp14:editId="35E6194F">
            <wp:extent cx="5534025" cy="2524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2524125"/>
                    </a:xfrm>
                    <a:prstGeom prst="rect">
                      <a:avLst/>
                    </a:prstGeom>
                    <a:noFill/>
                    <a:ln>
                      <a:noFill/>
                    </a:ln>
                  </pic:spPr>
                </pic:pic>
              </a:graphicData>
            </a:graphic>
          </wp:inline>
        </w:drawing>
      </w:r>
    </w:p>
    <w:p w14:paraId="60097ADF" w14:textId="23CE8CC9" w:rsidR="00AE1F15" w:rsidRDefault="00AE1F15" w:rsidP="00AE1F15">
      <w:pPr>
        <w:pStyle w:val="Caption"/>
      </w:pPr>
      <w:r>
        <w:t xml:space="preserve">Figure </w:t>
      </w:r>
      <w:r>
        <w:fldChar w:fldCharType="begin"/>
      </w:r>
      <w:r>
        <w:instrText xml:space="preserve"> SEQ Figure \* ARABIC </w:instrText>
      </w:r>
      <w:r>
        <w:fldChar w:fldCharType="separate"/>
      </w:r>
      <w:r>
        <w:rPr>
          <w:noProof/>
        </w:rPr>
        <w:t>18</w:t>
      </w:r>
      <w:r>
        <w:fldChar w:fldCharType="end"/>
      </w:r>
      <w:r>
        <w:t>: Deliverables - Tests</w:t>
      </w:r>
    </w:p>
    <w:p w14:paraId="5FCA1007" w14:textId="06D04236" w:rsidR="00FE1803" w:rsidRDefault="00FE1803" w:rsidP="00FE1803">
      <w:r>
        <w:t xml:space="preserve"> Services should not go live before they are meeting their Acceptance Criteria demonstrating they are fit for purpose.</w:t>
      </w:r>
    </w:p>
    <w:p w14:paraId="65D5C8F6" w14:textId="77777777" w:rsidR="00FE1803" w:rsidRDefault="00FE1803" w:rsidP="00FE1803">
      <w:r>
        <w:t>Traditionally, acceptance criteria were checked by dynamic and static testing.</w:t>
      </w:r>
    </w:p>
    <w:p w14:paraId="558B7F33" w14:textId="77777777" w:rsidR="00FE1803" w:rsidRDefault="00FE1803" w:rsidP="00FE1803">
      <w:r>
        <w:t xml:space="preserve">Current best practice is to develop automation of criteria checking directly within a deployment pipeline service. </w:t>
      </w:r>
    </w:p>
    <w:p w14:paraId="639BAEB4" w14:textId="77777777" w:rsidR="00FE1803" w:rsidRDefault="00FE1803" w:rsidP="00FE1803">
      <w:r>
        <w:t>Developing quality &amp; functionality checking automation:</w:t>
      </w:r>
    </w:p>
    <w:p w14:paraId="668A0DCC" w14:textId="347FBFFB" w:rsidR="00FE1803" w:rsidRDefault="58A68EFD" w:rsidP="00FE1803">
      <w:pPr>
        <w:pStyle w:val="ListParagraph"/>
        <w:numPr>
          <w:ilvl w:val="0"/>
          <w:numId w:val="24"/>
        </w:numPr>
      </w:pPr>
      <w:r>
        <w:t xml:space="preserve">decreases the amount of time required to validate criteria are met, </w:t>
      </w:r>
    </w:p>
    <w:p w14:paraId="59404637" w14:textId="77777777" w:rsidR="00FE1803" w:rsidRDefault="00FE1803" w:rsidP="00FE1803">
      <w:pPr>
        <w:pStyle w:val="ListParagraph"/>
        <w:numPr>
          <w:ilvl w:val="0"/>
          <w:numId w:val="24"/>
        </w:numPr>
      </w:pPr>
      <w:r>
        <w:t xml:space="preserve">increases the amount of time available to define additional criteria checks, </w:t>
      </w:r>
    </w:p>
    <w:p w14:paraId="11D29688" w14:textId="77777777" w:rsidR="00FE1803" w:rsidRDefault="00FE1803" w:rsidP="00FE1803">
      <w:pPr>
        <w:pStyle w:val="ListParagraph"/>
        <w:numPr>
          <w:ilvl w:val="0"/>
          <w:numId w:val="24"/>
        </w:numPr>
      </w:pPr>
      <w:r>
        <w:t xml:space="preserve">permits early definition and distribution to inform developers how to prove the criteria are met, </w:t>
      </w:r>
    </w:p>
    <w:p w14:paraId="56E59E1F" w14:textId="77777777" w:rsidR="00FE1803" w:rsidRDefault="00FE1803" w:rsidP="00FE1803">
      <w:pPr>
        <w:pStyle w:val="ListParagraph"/>
        <w:numPr>
          <w:ilvl w:val="0"/>
          <w:numId w:val="24"/>
        </w:numPr>
      </w:pPr>
      <w:r>
        <w:t>dramatically decreasing the amount of test failures, and therefore schedule slippage,</w:t>
      </w:r>
    </w:p>
    <w:p w14:paraId="41EFE660" w14:textId="77777777" w:rsidR="00FE1803" w:rsidRDefault="00FE1803" w:rsidP="00FE1803">
      <w:pPr>
        <w:pStyle w:val="ListParagraph"/>
        <w:numPr>
          <w:ilvl w:val="0"/>
          <w:numId w:val="24"/>
        </w:numPr>
      </w:pPr>
      <w:r>
        <w:t>all of which allows more time to iteratively improving quality.</w:t>
      </w:r>
    </w:p>
    <w:p w14:paraId="2B65C5EC" w14:textId="77777777" w:rsidR="00FE1803" w:rsidRDefault="00FE1803" w:rsidP="00FE1803">
      <w:r>
        <w:t>In addition, automated tests permit service quality to be quickly ascertained, even after key personnel depart -- which must be expected over the whole service’s lifetime.</w:t>
      </w:r>
    </w:p>
    <w:p w14:paraId="7A66A86D" w14:textId="77777777" w:rsidR="00FE1803" w:rsidRDefault="00FE1803" w:rsidP="00FE1803">
      <w:r>
        <w:t>Automated testing is by now a well-established practice. Tools, best practices and skilled resources exist to test functionality, interoperability, integration, security, code maintainability, performance.</w:t>
      </w:r>
    </w:p>
    <w:p w14:paraId="4F58588E" w14:textId="77777777" w:rsidR="00FE1803" w:rsidRPr="0056645E" w:rsidRDefault="00FE1803" w:rsidP="00FE1803">
      <w:pPr>
        <w:rPr>
          <w:i/>
          <w:iCs/>
        </w:rPr>
      </w:pPr>
      <w:r w:rsidRPr="0056645E">
        <w:rPr>
          <w:i/>
          <w:iCs/>
        </w:rPr>
        <w:t>Note:</w:t>
      </w:r>
      <w:r w:rsidRPr="0056645E">
        <w:rPr>
          <w:i/>
          <w:iCs/>
        </w:rPr>
        <w:br/>
      </w:r>
      <w:r>
        <w:rPr>
          <w:i/>
          <w:iCs/>
        </w:rPr>
        <w:t xml:space="preserve">A combination of </w:t>
      </w:r>
      <w:r w:rsidRPr="0056645E">
        <w:rPr>
          <w:i/>
          <w:iCs/>
        </w:rPr>
        <w:t xml:space="preserve">In-house </w:t>
      </w:r>
      <w:r>
        <w:rPr>
          <w:i/>
          <w:iCs/>
        </w:rPr>
        <w:t xml:space="preserve">legacy </w:t>
      </w:r>
      <w:r w:rsidRPr="0056645E">
        <w:rPr>
          <w:i/>
          <w:iCs/>
        </w:rPr>
        <w:t>capabilities</w:t>
      </w:r>
      <w:r>
        <w:rPr>
          <w:i/>
          <w:iCs/>
        </w:rPr>
        <w:t xml:space="preserve"> </w:t>
      </w:r>
      <w:r w:rsidRPr="0056645E">
        <w:rPr>
          <w:i/>
          <w:iCs/>
        </w:rPr>
        <w:t xml:space="preserve">and market scarcity ensure that many </w:t>
      </w:r>
      <w:r>
        <w:rPr>
          <w:i/>
          <w:iCs/>
        </w:rPr>
        <w:t xml:space="preserve">in-house tested </w:t>
      </w:r>
      <w:r w:rsidRPr="0056645E">
        <w:rPr>
          <w:i/>
          <w:iCs/>
        </w:rPr>
        <w:t>projects believe the only option is to continue doing manual testing.</w:t>
      </w:r>
      <w:r>
        <w:rPr>
          <w:i/>
          <w:iCs/>
        </w:rPr>
        <w:t xml:space="preserve"> </w:t>
      </w:r>
    </w:p>
    <w:p w14:paraId="0B4A1C47" w14:textId="77777777" w:rsidR="00FE1803" w:rsidRDefault="00FE1803" w:rsidP="00FE1803">
      <w:r>
        <w:t>Either approach require deliverables to be developed to meet expectations.</w:t>
      </w:r>
    </w:p>
    <w:p w14:paraId="352B775B" w14:textId="729C233F" w:rsidR="00FE1803" w:rsidRPr="00B24809" w:rsidRDefault="58A68EFD" w:rsidP="58A68EFD">
      <w:pPr>
        <w:rPr>
          <w:i/>
          <w:iCs/>
        </w:rPr>
      </w:pPr>
      <w:r w:rsidRPr="58A68EFD">
        <w:rPr>
          <w:i/>
          <w:iCs/>
        </w:rPr>
        <w:t>Note:</w:t>
      </w:r>
      <w:r w:rsidR="00FE1803">
        <w:br/>
      </w:r>
      <w:r w:rsidRPr="58A68EFD">
        <w:rPr>
          <w:i/>
          <w:iCs/>
        </w:rPr>
        <w:t xml:space="preserve">The cost benefit of automated integration is relatively simple to calculate: an automation </w:t>
      </w:r>
      <w:r w:rsidRPr="58A68EFD">
        <w:rPr>
          <w:i/>
          <w:iCs/>
        </w:rPr>
        <w:lastRenderedPageBreak/>
        <w:t xml:space="preserve">specialist may cost 1.5 times a traditional manual tester, spent primarily during the main development phase. With the operational period of most services being 10 times or more the length of the development phase, and most full regression tests taking about a month to schedule, prepare for, and do, automation comes out cheaper from the moment the service is released more than every 2 years during the operations phase.  </w:t>
      </w:r>
    </w:p>
    <w:p w14:paraId="5F8EB44D" w14:textId="77777777" w:rsidR="00FE1803" w:rsidRDefault="00FE1803" w:rsidP="00FE1803">
      <w:pPr>
        <w:rPr>
          <w:i/>
          <w:iCs/>
        </w:rPr>
      </w:pPr>
      <w:r w:rsidRPr="00BA738B">
        <w:rPr>
          <w:i/>
          <w:iCs/>
        </w:rPr>
        <w:t>Note:</w:t>
      </w:r>
      <w:r w:rsidRPr="00BA738B">
        <w:rPr>
          <w:i/>
          <w:iCs/>
        </w:rPr>
        <w:br/>
        <w:t>It is best practice to iteratively develop Acceptance Criteria logic prior to commencing System Logic, defined lower down.</w:t>
      </w:r>
    </w:p>
    <w:p w14:paraId="00A7CA70" w14:textId="77777777" w:rsidR="00FE1803" w:rsidRPr="00BE6090" w:rsidRDefault="58A68EFD" w:rsidP="00BE6090">
      <w:pPr>
        <w:pStyle w:val="Heading2"/>
      </w:pPr>
      <w:bookmarkStart w:id="88" w:name="_Toc1709625793"/>
      <w:bookmarkStart w:id="89" w:name="_Toc140467457"/>
      <w:bookmarkStart w:id="90" w:name="_Toc145233674"/>
      <w:r w:rsidRPr="00BE6090">
        <w:t>Service Documentation</w:t>
      </w:r>
      <w:bookmarkEnd w:id="88"/>
      <w:bookmarkEnd w:id="89"/>
      <w:bookmarkEnd w:id="90"/>
    </w:p>
    <w:p w14:paraId="400DE3B5" w14:textId="77777777" w:rsidR="00FE1803" w:rsidRDefault="00FE1803" w:rsidP="00FE1803">
      <w:pPr>
        <w:rPr>
          <w:i/>
          <w:iCs/>
        </w:rPr>
      </w:pPr>
      <w:r>
        <w:rPr>
          <w:i/>
          <w:iCs/>
        </w:rPr>
        <w:t>TODO {DIAGRAM} Explanation.</w:t>
      </w:r>
    </w:p>
    <w:p w14:paraId="6FE5795C" w14:textId="77777777" w:rsidR="00FE1803" w:rsidRPr="00BE6090" w:rsidRDefault="58A68EFD" w:rsidP="00BE6090">
      <w:pPr>
        <w:pStyle w:val="Heading2"/>
      </w:pPr>
      <w:bookmarkStart w:id="91" w:name="_Toc412526655"/>
      <w:bookmarkStart w:id="92" w:name="_Toc278616143"/>
      <w:bookmarkStart w:id="93" w:name="_Toc145233675"/>
      <w:r w:rsidRPr="00BE6090">
        <w:t>Service</w:t>
      </w:r>
      <w:bookmarkEnd w:id="91"/>
      <w:bookmarkEnd w:id="92"/>
      <w:bookmarkEnd w:id="93"/>
    </w:p>
    <w:p w14:paraId="516DA539" w14:textId="77777777" w:rsidR="00FE1803" w:rsidRDefault="00FE1803" w:rsidP="00FE1803">
      <w:r>
        <w:t>Once everybody knows what targets to meet – the automated Quality Acceptance tests run by the delivery pipeline -- it’s relatively easy to manage the process of achieving those micro targets in an iterative manner until the constantly evolving business expectations are met.</w:t>
      </w:r>
    </w:p>
    <w:p w14:paraId="719E5A31" w14:textId="77777777" w:rsidR="0079599F" w:rsidRDefault="00FE1803" w:rsidP="00BE6090">
      <w:pPr>
        <w:pStyle w:val="Heading3"/>
      </w:pPr>
      <w:bookmarkStart w:id="94" w:name="_Toc145233676"/>
      <w:r>
        <w:t>Default Case: Information Services</w:t>
      </w:r>
      <w:bookmarkEnd w:id="94"/>
    </w:p>
    <w:p w14:paraId="26CDC9AB" w14:textId="0D758E39" w:rsidR="0079599F" w:rsidRDefault="58A68EFD" w:rsidP="00FE1803">
      <w:proofErr w:type="gramStart"/>
      <w:r>
        <w:t>The vast majority of</w:t>
      </w:r>
      <w:proofErr w:type="gramEnd"/>
      <w:r>
        <w:t xml:space="preserve"> business-desired systems are Information Services – web services that provide a means for users to add, update, remove information from a central store. </w:t>
      </w:r>
    </w:p>
    <w:p w14:paraId="1CDD1F91" w14:textId="44BD21FD" w:rsidR="00FE1803" w:rsidRPr="00193BFB" w:rsidRDefault="58A68EFD" w:rsidP="00FE1803">
      <w:r>
        <w:t xml:space="preserve">The project’s architect </w:t>
      </w:r>
      <w:bookmarkStart w:id="95" w:name="_Int_XPACGWcj"/>
      <w:proofErr w:type="gramStart"/>
      <w:r>
        <w:t>makes a decision</w:t>
      </w:r>
      <w:bookmarkEnd w:id="95"/>
      <w:proofErr w:type="gramEnd"/>
      <w:r>
        <w:t xml:space="preserve"> as to whether the system should be a standalone service (e.g.: a Custom, COTS or SaaS service) or a logical module within a larger framework (e.g.: Salesforce).</w:t>
      </w:r>
    </w:p>
    <w:p w14:paraId="6A10C023" w14:textId="77777777" w:rsidR="00FE1803" w:rsidRPr="00BE6090" w:rsidRDefault="58A68EFD" w:rsidP="00BE6090">
      <w:pPr>
        <w:pStyle w:val="Heading2"/>
      </w:pPr>
      <w:bookmarkStart w:id="96" w:name="_Toc226456532"/>
      <w:bookmarkStart w:id="97" w:name="_Toc379262431"/>
      <w:bookmarkStart w:id="98" w:name="_Toc145233677"/>
      <w:r w:rsidRPr="00BE6090">
        <w:t>Deliverables based on System Type</w:t>
      </w:r>
      <w:bookmarkEnd w:id="96"/>
      <w:bookmarkEnd w:id="97"/>
      <w:bookmarkEnd w:id="98"/>
    </w:p>
    <w:p w14:paraId="1FA7DCFA" w14:textId="0D82372E" w:rsidR="00FE1803" w:rsidRDefault="58A68EFD" w:rsidP="00FE1803">
      <w:r>
        <w:t>Which one of the 4 key system types (Custom, COTS, Single-Host SaaS, Multi-Host SaaS) is chosen by the architect will inform what deliverables will be expected.</w:t>
      </w:r>
    </w:p>
    <w:p w14:paraId="05D529A2" w14:textId="77777777" w:rsidR="00FE1803" w:rsidRPr="00CD6104" w:rsidRDefault="00FE1803" w:rsidP="00FE1803">
      <w:pPr>
        <w:rPr>
          <w:i/>
          <w:iCs/>
        </w:rPr>
      </w:pPr>
      <w:r w:rsidRPr="00C822F8">
        <w:rPr>
          <w:i/>
          <w:iCs/>
        </w:rPr>
        <w:t>Tip:</w:t>
      </w:r>
      <w:r w:rsidRPr="00C822F8">
        <w:rPr>
          <w:i/>
          <w:iCs/>
        </w:rPr>
        <w:br/>
        <w:t xml:space="preserve">Whereas with Custom &amp; COTS SaaS based products one has to do practically </w:t>
      </w:r>
      <w:proofErr w:type="gramStart"/>
      <w:r w:rsidRPr="00C822F8">
        <w:rPr>
          <w:i/>
          <w:iCs/>
        </w:rPr>
        <w:t>everything,</w:t>
      </w:r>
      <w:proofErr w:type="gramEnd"/>
      <w:r w:rsidRPr="00C822F8">
        <w:rPr>
          <w:i/>
          <w:iCs/>
        </w:rPr>
        <w:t xml:space="preserve"> one finds that many of the infrastructure and configuration tasks are already taken care of (that’s what one is paying for).</w:t>
      </w:r>
    </w:p>
    <w:p w14:paraId="5DAAD1EA" w14:textId="77777777" w:rsidR="00FE1803" w:rsidRPr="00BE6090" w:rsidRDefault="58A68EFD" w:rsidP="00BE6090">
      <w:pPr>
        <w:pStyle w:val="Heading2"/>
      </w:pPr>
      <w:bookmarkStart w:id="99" w:name="_Toc929706916"/>
      <w:bookmarkStart w:id="100" w:name="_Toc1158171884"/>
      <w:bookmarkStart w:id="101" w:name="_Toc145233678"/>
      <w:r w:rsidRPr="00BE6090">
        <w:t>Sequence of Deliverables</w:t>
      </w:r>
      <w:bookmarkEnd w:id="99"/>
      <w:bookmarkEnd w:id="100"/>
      <w:bookmarkEnd w:id="101"/>
    </w:p>
    <w:p w14:paraId="7D43E255" w14:textId="77777777" w:rsidR="00FE1803" w:rsidRDefault="00FE1803" w:rsidP="00FE1803">
      <w:r>
        <w:t>The deliverables have some dependencies between them that in turn inform scheduling, as reflected in the diagram below.</w:t>
      </w:r>
    </w:p>
    <w:p w14:paraId="304EDF66" w14:textId="77777777" w:rsidR="00FE1803" w:rsidRDefault="00FE1803" w:rsidP="00BE6090">
      <w:pPr>
        <w:pStyle w:val="Heading3"/>
      </w:pPr>
      <w:bookmarkStart w:id="102" w:name="_Toc145233679"/>
      <w:r>
        <w:lastRenderedPageBreak/>
        <w:t>Deliverable Components</w:t>
      </w:r>
      <w:bookmarkEnd w:id="102"/>
    </w:p>
    <w:p w14:paraId="5CDD2418" w14:textId="3E67A17A" w:rsidR="00FE1803" w:rsidRDefault="58A68EFD" w:rsidP="00FE1803">
      <w:r>
        <w:t>Many of the deliverables are developed from a collection of subcomponents. When determinable, the following diagram lists these components in a proposed order of completion.</w:t>
      </w:r>
    </w:p>
    <w:p w14:paraId="2ABE96F8" w14:textId="77777777" w:rsidR="00FE1803" w:rsidRPr="00BE6090" w:rsidRDefault="00FE1803" w:rsidP="00BE6090">
      <w:pPr>
        <w:pStyle w:val="Heading4"/>
      </w:pPr>
      <w:bookmarkStart w:id="103" w:name="_Toc145233680"/>
      <w:r w:rsidRPr="00BE6090">
        <w:t>Logical Systems</w:t>
      </w:r>
      <w:bookmarkEnd w:id="103"/>
    </w:p>
    <w:p w14:paraId="6CB2714C" w14:textId="77777777" w:rsidR="00FE1803" w:rsidRDefault="00FE1803" w:rsidP="00FE1803">
      <w:r>
        <w:t>For example, most Systems are developed in the following order of things:</w:t>
      </w:r>
    </w:p>
    <w:p w14:paraId="14B15C36" w14:textId="77777777" w:rsidR="00FE1803" w:rsidRDefault="00FE1803" w:rsidP="00FE1803">
      <w:r>
        <w:rPr>
          <w:noProof/>
        </w:rPr>
        <w:drawing>
          <wp:inline distT="0" distB="0" distL="0" distR="0" wp14:anchorId="5765B0DB" wp14:editId="155387C9">
            <wp:extent cx="3838575" cy="409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409575"/>
                    </a:xfrm>
                    <a:prstGeom prst="rect">
                      <a:avLst/>
                    </a:prstGeom>
                    <a:noFill/>
                    <a:ln>
                      <a:noFill/>
                    </a:ln>
                  </pic:spPr>
                </pic:pic>
              </a:graphicData>
            </a:graphic>
          </wp:inline>
        </w:drawing>
      </w:r>
    </w:p>
    <w:p w14:paraId="732B30CC" w14:textId="77777777" w:rsidR="00FE1803" w:rsidRPr="00BE6090" w:rsidRDefault="00FE1803" w:rsidP="00BE6090">
      <w:pPr>
        <w:pStyle w:val="Heading4"/>
      </w:pPr>
      <w:bookmarkStart w:id="104" w:name="_Toc145233681"/>
      <w:r w:rsidRPr="00BE6090">
        <w:t>Documentation</w:t>
      </w:r>
      <w:bookmarkEnd w:id="104"/>
    </w:p>
    <w:p w14:paraId="5AFBF041" w14:textId="77777777" w:rsidR="00FE1803" w:rsidRDefault="00FE1803" w:rsidP="00FE1803">
      <w:r>
        <w:t>Is less specific in terms of the order, but should include the following:</w:t>
      </w:r>
    </w:p>
    <w:p w14:paraId="0E3CC80E" w14:textId="77777777" w:rsidR="00FE1803" w:rsidRDefault="00FE1803" w:rsidP="00FE1803">
      <w:r>
        <w:rPr>
          <w:noProof/>
        </w:rPr>
        <w:drawing>
          <wp:inline distT="0" distB="0" distL="0" distR="0" wp14:anchorId="479F5E67" wp14:editId="47F56F68">
            <wp:extent cx="4400550" cy="40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0550" cy="400050"/>
                    </a:xfrm>
                    <a:prstGeom prst="rect">
                      <a:avLst/>
                    </a:prstGeom>
                    <a:noFill/>
                    <a:ln>
                      <a:noFill/>
                    </a:ln>
                  </pic:spPr>
                </pic:pic>
              </a:graphicData>
            </a:graphic>
          </wp:inline>
        </w:drawing>
      </w:r>
    </w:p>
    <w:p w14:paraId="4CD37DC7" w14:textId="77777777" w:rsidR="00FE1803" w:rsidRDefault="00FE1803" w:rsidP="00FE1803">
      <w:pPr>
        <w:rPr>
          <w:rFonts w:asciiTheme="majorHAnsi" w:eastAsiaTheme="majorEastAsia" w:hAnsiTheme="majorHAnsi" w:cstheme="majorBidi"/>
          <w:color w:val="365F91" w:themeColor="accent1" w:themeShade="BF"/>
          <w:sz w:val="32"/>
          <w:szCs w:val="32"/>
        </w:rPr>
      </w:pPr>
      <w:r>
        <w:br w:type="page"/>
      </w:r>
    </w:p>
    <w:p w14:paraId="688D1A13" w14:textId="77777777" w:rsidR="00FE1803" w:rsidRDefault="00FE1803" w:rsidP="00FE1803"/>
    <w:p w14:paraId="19ABE29B" w14:textId="77777777" w:rsidR="00AE1F15" w:rsidRDefault="00FE1803" w:rsidP="00AE1F15">
      <w:pPr>
        <w:keepNext/>
      </w:pPr>
      <w:r>
        <w:rPr>
          <w:rFonts w:asciiTheme="majorHAnsi" w:eastAsiaTheme="majorEastAsia" w:hAnsiTheme="majorHAnsi" w:cstheme="majorBidi"/>
          <w:noProof/>
          <w:color w:val="365F91" w:themeColor="accent1" w:themeShade="BF"/>
          <w:sz w:val="26"/>
          <w:szCs w:val="26"/>
        </w:rPr>
        <w:drawing>
          <wp:inline distT="0" distB="0" distL="0" distR="0" wp14:anchorId="2DBFC864" wp14:editId="3177757A">
            <wp:extent cx="5539740" cy="821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9740" cy="8216900"/>
                    </a:xfrm>
                    <a:prstGeom prst="rect">
                      <a:avLst/>
                    </a:prstGeom>
                    <a:noFill/>
                    <a:ln>
                      <a:noFill/>
                    </a:ln>
                  </pic:spPr>
                </pic:pic>
              </a:graphicData>
            </a:graphic>
          </wp:inline>
        </w:drawing>
      </w:r>
    </w:p>
    <w:p w14:paraId="082E427E" w14:textId="2301BB77" w:rsidR="00FE1803" w:rsidRDefault="00AE1F15" w:rsidP="00AE1F15">
      <w:pPr>
        <w:pStyle w:val="Caption"/>
        <w:rPr>
          <w:rFonts w:asciiTheme="majorHAnsi" w:eastAsiaTheme="majorEastAsia" w:hAnsiTheme="majorHAnsi" w:cstheme="majorBidi"/>
          <w:color w:val="365F91" w:themeColor="accent1" w:themeShade="BF"/>
          <w:sz w:val="26"/>
          <w:szCs w:val="26"/>
        </w:rPr>
      </w:pPr>
      <w:r>
        <w:t xml:space="preserve">Figure </w:t>
      </w:r>
      <w:r>
        <w:fldChar w:fldCharType="begin"/>
      </w:r>
      <w:r>
        <w:instrText xml:space="preserve"> SEQ Figure \* ARABIC </w:instrText>
      </w:r>
      <w:r>
        <w:fldChar w:fldCharType="separate"/>
      </w:r>
      <w:r>
        <w:rPr>
          <w:noProof/>
        </w:rPr>
        <w:t>19</w:t>
      </w:r>
      <w:r>
        <w:fldChar w:fldCharType="end"/>
      </w:r>
      <w:r>
        <w:t>: Deliverables - Task Scheduling</w:t>
      </w:r>
    </w:p>
    <w:p w14:paraId="71B98B5A" w14:textId="77777777" w:rsidR="00FE1803" w:rsidRDefault="00FE1803" w:rsidP="00FE1803">
      <w:pPr>
        <w:rPr>
          <w:rFonts w:asciiTheme="majorHAnsi" w:eastAsiaTheme="majorEastAsia" w:hAnsiTheme="majorHAnsi" w:cstheme="majorBidi"/>
          <w:color w:val="365F91" w:themeColor="accent1" w:themeShade="BF"/>
          <w:sz w:val="26"/>
          <w:szCs w:val="26"/>
        </w:rPr>
      </w:pPr>
    </w:p>
    <w:p w14:paraId="7623E2A5" w14:textId="77777777" w:rsidR="00FE1803" w:rsidRPr="00BE6090" w:rsidRDefault="58A68EFD" w:rsidP="00BE6090">
      <w:pPr>
        <w:pStyle w:val="Heading2"/>
      </w:pPr>
      <w:bookmarkStart w:id="105" w:name="_Toc465284631"/>
      <w:bookmarkStart w:id="106" w:name="_Toc562087732"/>
      <w:bookmarkStart w:id="107" w:name="_Toc145233682"/>
      <w:r w:rsidRPr="00BE6090">
        <w:t>General Condition</w:t>
      </w:r>
      <w:bookmarkEnd w:id="105"/>
      <w:bookmarkEnd w:id="106"/>
      <w:bookmarkEnd w:id="107"/>
    </w:p>
    <w:p w14:paraId="59BAC3F5" w14:textId="77777777" w:rsidR="00FE1803" w:rsidRDefault="00FE1803" w:rsidP="00FE1803">
      <w:r>
        <w:t>The general map of the dependencies is as follows:</w:t>
      </w:r>
    </w:p>
    <w:p w14:paraId="6CFC7D1F" w14:textId="77777777" w:rsidR="00FE1803" w:rsidRDefault="00FE1803" w:rsidP="00FE1803">
      <w:r>
        <w:rPr>
          <w:rFonts w:ascii="Courier New" w:hAnsi="Courier New" w:cs="Courier New"/>
          <w:sz w:val="2"/>
          <w:szCs w:val="2"/>
          <w:shd w:val="clear" w:color="auto" w:fill="F8F9FA"/>
        </w:rPr>
        <w:t>%3CmxGraphModel%3E%3Croot%3E%3CmxCell%20id%3D%220%22%2F%3E%3CmxCell%20id%3D%221%22%20parent%3D%220%22%2F%3E%3CmxCell%20id%3D%222%22%20value%3D%22%22%20style%3D%22edgeStyle%3DorthogonalEdgeStyle%3Brounded%3D0%3BorthogonalLoop%3D1%3BjettySize%3Dauto%3Bhtml%3D1%3BfontSize%3D8%3BfontColor%3D%23666666%3B%22%20edge%3D%221%22%20parent%3D%221%22%3E%3CmxGeometry%20relative%3D%221%22%20as%3D%22geometry%22%3E%3CmxPoint%20x%3D%22395.02857142857147%22%20y%3D%22980%22%20as%3D%22sourcePoint%22%2F%3E%3CmxPoint%20x%3D%22480%22%20y%3D%22980%22%20as%3D%22targetPoint%22%2F%3E%3C%2FmxGeometry%3E%3C%2FmxCell%3E%3C%2Froot%3E%3C%2FmxGraphModel%3E</w:t>
      </w:r>
    </w:p>
    <w:p w14:paraId="2D58F66A" w14:textId="77777777" w:rsidR="00FE1803" w:rsidRPr="00BE6090" w:rsidRDefault="58A68EFD" w:rsidP="00BE6090">
      <w:pPr>
        <w:pStyle w:val="Heading2"/>
      </w:pPr>
      <w:bookmarkStart w:id="108" w:name="_Toc342505592"/>
      <w:bookmarkStart w:id="109" w:name="_Toc1512596251"/>
      <w:bookmarkStart w:id="110" w:name="_Toc145233683"/>
      <w:r w:rsidRPr="00BE6090">
        <w:t>Variations</w:t>
      </w:r>
      <w:bookmarkEnd w:id="108"/>
      <w:bookmarkEnd w:id="109"/>
      <w:bookmarkEnd w:id="110"/>
    </w:p>
    <w:p w14:paraId="48F20691" w14:textId="77777777" w:rsidR="00FE1803" w:rsidRDefault="00FE1803" w:rsidP="00FE1803">
      <w:r>
        <w:t>The second type of system – the logical module within a larger framework (such as Salesforce) deserves special mention.</w:t>
      </w:r>
    </w:p>
    <w:p w14:paraId="07F2BC26" w14:textId="77777777" w:rsidR="00FE1803" w:rsidRDefault="00FE1803" w:rsidP="00FE1803">
      <w:r>
        <w:t>The fact of the matter is that the logical module is within a larger multi-tenant SaaS service (type IV) that has already obtained CAB approval for its Functionality, Security, Privacy, Supportability, Operability, Maintainability.</w:t>
      </w:r>
    </w:p>
    <w:p w14:paraId="0628BE9F" w14:textId="77777777" w:rsidR="00FE1803" w:rsidRDefault="00FE1803" w:rsidP="00FE1803">
      <w:r>
        <w:t>The only artefacts that are required to obtain CAB Approval for logical module are the module’s privacy artefacts and security artefacts.</w:t>
      </w:r>
    </w:p>
    <w:p w14:paraId="642591CE" w14:textId="5123BEF1" w:rsidR="00FE1803" w:rsidRPr="00BE6090" w:rsidRDefault="58A68EFD" w:rsidP="00BE6090">
      <w:pPr>
        <w:pStyle w:val="Heading1"/>
      </w:pPr>
      <w:bookmarkStart w:id="111" w:name="_Toc1852762473"/>
      <w:bookmarkStart w:id="112" w:name="_Toc76353566"/>
      <w:bookmarkStart w:id="113" w:name="_Toc145233684"/>
      <w:r w:rsidRPr="00BE6090">
        <w:lastRenderedPageBreak/>
        <w:t>CAB Approval of Deliverables &amp; Go-Live RFC</w:t>
      </w:r>
      <w:bookmarkEnd w:id="111"/>
      <w:bookmarkEnd w:id="112"/>
      <w:bookmarkEnd w:id="113"/>
    </w:p>
    <w:p w14:paraId="3E2459E4" w14:textId="44CEC9F5" w:rsidR="0079599F" w:rsidRPr="0079599F" w:rsidRDefault="00404ABE" w:rsidP="0079599F">
      <w:pPr>
        <w:pStyle w:val="BodyText"/>
      </w:pPr>
      <w:r>
        <w:t xml:space="preserve">A </w:t>
      </w:r>
      <w:r w:rsidR="0079599F">
        <w:t xml:space="preserve">CAB Approval process is described in a separate document: </w:t>
      </w:r>
      <w:r w:rsidR="0079599F" w:rsidRPr="0010166A">
        <w:rPr>
          <w:i/>
          <w:iCs/>
        </w:rPr>
        <w:t xml:space="preserve">IT Project </w:t>
      </w:r>
      <w:r>
        <w:rPr>
          <w:i/>
          <w:iCs/>
        </w:rPr>
        <w:t>Guidance</w:t>
      </w:r>
      <w:r w:rsidR="0010166A" w:rsidRPr="0010166A">
        <w:rPr>
          <w:i/>
          <w:iCs/>
        </w:rPr>
        <w:t xml:space="preserve"> – Accreditation</w:t>
      </w:r>
      <w:r w:rsidR="0010166A">
        <w:t>.</w:t>
      </w:r>
    </w:p>
    <w:p w14:paraId="36A06323" w14:textId="77777777" w:rsidR="00FE1803" w:rsidRPr="00F90516" w:rsidRDefault="00FE1803" w:rsidP="00FE1803"/>
    <w:p w14:paraId="42080464" w14:textId="009A1431" w:rsidR="00FE1803" w:rsidRDefault="58A68EFD" w:rsidP="00422438">
      <w:pPr>
        <w:pStyle w:val="Appendices"/>
        <w:tabs>
          <w:tab w:val="left" w:pos="7125"/>
        </w:tabs>
      </w:pPr>
      <w:bookmarkStart w:id="114" w:name="_Toc67958188"/>
      <w:bookmarkStart w:id="115" w:name="_Toc138411635"/>
      <w:bookmarkStart w:id="116" w:name="_Toc145233685"/>
      <w:r>
        <w:lastRenderedPageBreak/>
        <w:t>Appendices</w:t>
      </w:r>
      <w:bookmarkEnd w:id="114"/>
      <w:bookmarkEnd w:id="115"/>
      <w:bookmarkEnd w:id="116"/>
    </w:p>
    <w:p w14:paraId="682F35A2" w14:textId="4C0A16BF" w:rsidR="00040CE1" w:rsidRDefault="00040CE1" w:rsidP="00040CE1">
      <w:pPr>
        <w:pStyle w:val="Appendix"/>
      </w:pPr>
      <w:bookmarkStart w:id="117" w:name="_Toc145233686"/>
      <w:r>
        <w:lastRenderedPageBreak/>
        <w:t xml:space="preserve">Appendix A </w:t>
      </w:r>
      <w:r w:rsidR="00134E9D">
        <w:t>–</w:t>
      </w:r>
      <w:r>
        <w:t xml:space="preserve"> Document</w:t>
      </w:r>
      <w:bookmarkEnd w:id="117"/>
    </w:p>
    <w:p w14:paraId="020DA308" w14:textId="63E802FB" w:rsidR="00134E9D" w:rsidRDefault="00134E9D" w:rsidP="00134E9D">
      <w:pPr>
        <w:pStyle w:val="Heading3"/>
      </w:pPr>
      <w:r>
        <w:t>Authors &amp; Collaborators</w:t>
      </w:r>
    </w:p>
    <w:p w14:paraId="34850FC6" w14:textId="0D1D4337" w:rsidR="00134E9D" w:rsidRPr="00134E9D" w:rsidRDefault="00134E9D" w:rsidP="00134E9D">
      <w:pPr>
        <w:pStyle w:val="BodyText"/>
      </w:pPr>
      <w:r>
        <w:t>Sky Sigal, Solution Architect</w:t>
      </w:r>
    </w:p>
    <w:p w14:paraId="36CB3DCE" w14:textId="54B73F07" w:rsidR="00040CE1" w:rsidRDefault="00040CE1" w:rsidP="00BE6090">
      <w:pPr>
        <w:pStyle w:val="Heading3"/>
      </w:pPr>
      <w:bookmarkStart w:id="118" w:name="_Toc145233687"/>
      <w:r>
        <w:t>Tables</w:t>
      </w:r>
      <w:bookmarkEnd w:id="118"/>
    </w:p>
    <w:p w14:paraId="14F9C69D" w14:textId="5DE86776" w:rsidR="00040CE1" w:rsidRPr="00040CE1" w:rsidRDefault="00040CE1" w:rsidP="00040CE1">
      <w:pPr>
        <w:pStyle w:val="BodyText"/>
      </w:pPr>
      <w:r>
        <w:fldChar w:fldCharType="begin"/>
      </w:r>
      <w:r>
        <w:instrText xml:space="preserve"> TOC \h \z \c "Table" </w:instrText>
      </w:r>
      <w:r>
        <w:fldChar w:fldCharType="separate"/>
      </w:r>
      <w:r w:rsidR="00AE1F15">
        <w:rPr>
          <w:b/>
          <w:bCs/>
          <w:noProof/>
          <w:lang w:val="en-US"/>
        </w:rPr>
        <w:t>No table of figures entries found.</w:t>
      </w:r>
      <w:r>
        <w:fldChar w:fldCharType="end"/>
      </w:r>
    </w:p>
    <w:p w14:paraId="40CA9A39" w14:textId="6D1DA87A" w:rsidR="00040CE1" w:rsidRDefault="00040CE1" w:rsidP="00BE6090">
      <w:pPr>
        <w:pStyle w:val="Heading3"/>
      </w:pPr>
      <w:bookmarkStart w:id="119" w:name="_Toc145233688"/>
      <w:r>
        <w:t>Figures</w:t>
      </w:r>
      <w:bookmarkEnd w:id="119"/>
    </w:p>
    <w:p w14:paraId="7711C216" w14:textId="6632653C" w:rsidR="00040CE1" w:rsidRPr="00040CE1" w:rsidRDefault="00040CE1" w:rsidP="00040CE1">
      <w:pPr>
        <w:pStyle w:val="BodyText"/>
      </w:pPr>
      <w:r>
        <w:fldChar w:fldCharType="begin"/>
      </w:r>
      <w:r>
        <w:instrText xml:space="preserve"> TOC \h \z \c "Figure" </w:instrText>
      </w:r>
      <w:r>
        <w:fldChar w:fldCharType="separate"/>
      </w:r>
      <w:r w:rsidR="00AE1F15">
        <w:rPr>
          <w:b/>
          <w:bCs/>
          <w:noProof/>
          <w:lang w:val="en-US"/>
        </w:rPr>
        <w:t>No table of figures entries found.</w:t>
      </w:r>
      <w:r>
        <w:fldChar w:fldCharType="end"/>
      </w:r>
    </w:p>
    <w:p w14:paraId="3A5049FE" w14:textId="77777777" w:rsidR="00DF175C" w:rsidRDefault="00422438" w:rsidP="00BE6090">
      <w:pPr>
        <w:pStyle w:val="Heading3"/>
        <w:rPr>
          <w:rFonts w:ascii="Calibri" w:eastAsiaTheme="minorHAnsi" w:hAnsi="Calibri" w:cs="Times New Roman"/>
          <w:noProof/>
          <w:color w:val="auto"/>
          <w:sz w:val="24"/>
          <w:szCs w:val="24"/>
        </w:rPr>
      </w:pPr>
      <w:bookmarkStart w:id="120" w:name="_Toc145233689"/>
      <w:r>
        <w:t>References</w:t>
      </w:r>
      <w:bookmarkEnd w:id="120"/>
      <w:r w:rsidR="00DF175C">
        <w:fldChar w:fldCharType="begin"/>
      </w:r>
      <w:r w:rsidR="00DF175C">
        <w:instrText xml:space="preserve"> BIBLIOGRAPHY  \l 5129 </w:instrText>
      </w:r>
      <w:r w:rsidR="00DF175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2"/>
      </w:tblGrid>
      <w:tr w:rsidR="00DF175C" w14:paraId="3537A5A0" w14:textId="77777777">
        <w:trPr>
          <w:divId w:val="1176649170"/>
          <w:tblCellSpacing w:w="15" w:type="dxa"/>
        </w:trPr>
        <w:tc>
          <w:tcPr>
            <w:tcW w:w="50" w:type="pct"/>
            <w:hideMark/>
          </w:tcPr>
          <w:p w14:paraId="3B602A56" w14:textId="2536971F" w:rsidR="00DF175C" w:rsidRDefault="00DF175C" w:rsidP="00AE1F15">
            <w:pPr>
              <w:pStyle w:val="BodyText"/>
              <w:rPr>
                <w:noProof/>
              </w:rPr>
            </w:pPr>
            <w:bookmarkStart w:id="121" w:name="_Toc145233690"/>
            <w:r>
              <w:rPr>
                <w:noProof/>
              </w:rPr>
              <w:t>[1]</w:t>
            </w:r>
            <w:bookmarkEnd w:id="121"/>
            <w:r>
              <w:rPr>
                <w:noProof/>
              </w:rPr>
              <w:t xml:space="preserve"> </w:t>
            </w:r>
          </w:p>
        </w:tc>
        <w:tc>
          <w:tcPr>
            <w:tcW w:w="0" w:type="auto"/>
            <w:hideMark/>
          </w:tcPr>
          <w:p w14:paraId="7344E5FA" w14:textId="77777777" w:rsidR="00DF175C" w:rsidRDefault="00DF175C" w:rsidP="00AE1F15">
            <w:pPr>
              <w:pStyle w:val="BodyText"/>
              <w:rPr>
                <w:noProof/>
              </w:rPr>
            </w:pPr>
            <w:bookmarkStart w:id="122" w:name="_Toc145233691"/>
            <w:r>
              <w:rPr>
                <w:noProof/>
              </w:rPr>
              <w:t>OWASP Foundation, “Home Page,” [Online]. Available: https://owasp.org.</w:t>
            </w:r>
            <w:bookmarkEnd w:id="122"/>
          </w:p>
        </w:tc>
      </w:tr>
    </w:tbl>
    <w:p w14:paraId="32D9C411" w14:textId="77777777" w:rsidR="00DF175C" w:rsidRDefault="00DF175C" w:rsidP="00AE1F15">
      <w:pPr>
        <w:pStyle w:val="BodyText"/>
        <w:divId w:val="1176649170"/>
        <w:rPr>
          <w:noProof/>
        </w:rPr>
      </w:pPr>
    </w:p>
    <w:p w14:paraId="29D0F314" w14:textId="4DBD9DEA" w:rsidR="00422438" w:rsidRDefault="00DF175C" w:rsidP="00BE6090">
      <w:pPr>
        <w:pStyle w:val="Heading3"/>
      </w:pPr>
      <w:r>
        <w:fldChar w:fldCharType="end"/>
      </w:r>
      <w:bookmarkStart w:id="123" w:name="_Toc145233692"/>
      <w:r w:rsidR="00422438">
        <w:t>Review Distribution</w:t>
      </w:r>
      <w:bookmarkEnd w:id="123"/>
    </w:p>
    <w:p w14:paraId="1D6B6956" w14:textId="26C6FBFD" w:rsidR="00422438" w:rsidRPr="00422438" w:rsidRDefault="00422438" w:rsidP="00422438">
      <w:pPr>
        <w:pStyle w:val="BodyText"/>
      </w:pPr>
      <w:r>
        <w:t>Refer to document storage auditing metadata.</w:t>
      </w:r>
    </w:p>
    <w:tbl>
      <w:tblPr>
        <w:tblStyle w:val="Table-Default-Blue"/>
        <w:tblW w:w="0" w:type="auto"/>
        <w:tblLook w:val="04A0" w:firstRow="1" w:lastRow="0" w:firstColumn="1" w:lastColumn="0" w:noHBand="0" w:noVBand="1"/>
      </w:tblPr>
      <w:tblGrid>
        <w:gridCol w:w="4111"/>
        <w:gridCol w:w="4915"/>
      </w:tblGrid>
      <w:tr w:rsidR="00422438" w14:paraId="4123F18C" w14:textId="77777777" w:rsidTr="00422438">
        <w:trPr>
          <w:cnfStyle w:val="100000000000" w:firstRow="1" w:lastRow="0" w:firstColumn="0" w:lastColumn="0" w:oddVBand="0" w:evenVBand="0" w:oddHBand="0" w:evenHBand="0" w:firstRowFirstColumn="0" w:firstRowLastColumn="0" w:lastRowFirstColumn="0" w:lastRowLastColumn="0"/>
        </w:trPr>
        <w:tc>
          <w:tcPr>
            <w:tcW w:w="4111" w:type="dxa"/>
          </w:tcPr>
          <w:p w14:paraId="06BF3ABA" w14:textId="77777777" w:rsidR="00422438" w:rsidRDefault="00422438" w:rsidP="009E49C0">
            <w:pPr>
              <w:pStyle w:val="BodyText"/>
            </w:pPr>
            <w:r>
              <w:t>Identity</w:t>
            </w:r>
          </w:p>
        </w:tc>
        <w:tc>
          <w:tcPr>
            <w:tcW w:w="4915" w:type="dxa"/>
          </w:tcPr>
          <w:p w14:paraId="713CB621" w14:textId="77777777" w:rsidR="00422438" w:rsidRDefault="00422438" w:rsidP="009E49C0">
            <w:pPr>
              <w:pStyle w:val="BodyText"/>
            </w:pPr>
            <w:r>
              <w:t>Notes</w:t>
            </w:r>
          </w:p>
        </w:tc>
      </w:tr>
      <w:tr w:rsidR="00422438" w14:paraId="048B8569"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1AF64E85" w14:textId="39857E54" w:rsidR="00422438" w:rsidRDefault="00DF175C" w:rsidP="009E49C0">
            <w:pPr>
              <w:pStyle w:val="BodyText"/>
            </w:pPr>
            <w:r>
              <w:t>Amy Orr, Data Domain Architect</w:t>
            </w:r>
          </w:p>
        </w:tc>
        <w:tc>
          <w:tcPr>
            <w:tcW w:w="4915" w:type="dxa"/>
          </w:tcPr>
          <w:p w14:paraId="762F02CE" w14:textId="77777777" w:rsidR="00422438" w:rsidRDefault="00422438" w:rsidP="009E49C0">
            <w:pPr>
              <w:pStyle w:val="BodyText"/>
            </w:pPr>
          </w:p>
        </w:tc>
      </w:tr>
      <w:tr w:rsidR="00422438" w14:paraId="25E15D90"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7789C843" w14:textId="260DF23B" w:rsidR="00422438" w:rsidRDefault="00DF175C" w:rsidP="009E49C0">
            <w:pPr>
              <w:pStyle w:val="BodyText"/>
            </w:pPr>
            <w:r>
              <w:t>Diane Simpson, Infrastructure Architect</w:t>
            </w:r>
          </w:p>
        </w:tc>
        <w:tc>
          <w:tcPr>
            <w:tcW w:w="4915" w:type="dxa"/>
          </w:tcPr>
          <w:p w14:paraId="7BD4983D" w14:textId="77777777" w:rsidR="00422438" w:rsidRDefault="00422438" w:rsidP="009E49C0">
            <w:pPr>
              <w:pStyle w:val="BodyText"/>
            </w:pPr>
          </w:p>
        </w:tc>
      </w:tr>
      <w:tr w:rsidR="00422438" w14:paraId="436F1E8D"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51CF2B76" w14:textId="1711131C" w:rsidR="00422438" w:rsidRDefault="00DF175C" w:rsidP="009E49C0">
            <w:pPr>
              <w:pStyle w:val="BodyText"/>
            </w:pPr>
            <w:r>
              <w:t>Stuart McGrigor, Solution Architect</w:t>
            </w:r>
          </w:p>
        </w:tc>
        <w:tc>
          <w:tcPr>
            <w:tcW w:w="4915" w:type="dxa"/>
          </w:tcPr>
          <w:p w14:paraId="13C33905" w14:textId="77777777" w:rsidR="00422438" w:rsidRDefault="00422438" w:rsidP="009E49C0">
            <w:pPr>
              <w:pStyle w:val="BodyText"/>
            </w:pPr>
          </w:p>
        </w:tc>
      </w:tr>
      <w:tr w:rsidR="00DF175C" w14:paraId="46C3EF66"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4EBF6F9A" w14:textId="00C544A2" w:rsidR="00DF175C" w:rsidRDefault="00DF175C" w:rsidP="009E49C0">
            <w:pPr>
              <w:pStyle w:val="BodyText"/>
            </w:pPr>
            <w:r>
              <w:t>Brad Atte Le Crouche, Solution Architect</w:t>
            </w:r>
          </w:p>
        </w:tc>
        <w:tc>
          <w:tcPr>
            <w:tcW w:w="4915" w:type="dxa"/>
          </w:tcPr>
          <w:p w14:paraId="21294189" w14:textId="77777777" w:rsidR="00DF175C" w:rsidRDefault="00DF175C" w:rsidP="009E49C0">
            <w:pPr>
              <w:pStyle w:val="BodyText"/>
            </w:pPr>
          </w:p>
        </w:tc>
      </w:tr>
      <w:tr w:rsidR="00DF175C" w14:paraId="10BA2D6C"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63FB7B7C" w14:textId="39AEEF68" w:rsidR="00DF175C" w:rsidRDefault="00DF175C" w:rsidP="009E49C0">
            <w:pPr>
              <w:pStyle w:val="BodyText"/>
            </w:pPr>
            <w:r>
              <w:t>Dries Venter, Cloud Infrastructure Specialist</w:t>
            </w:r>
          </w:p>
        </w:tc>
        <w:tc>
          <w:tcPr>
            <w:tcW w:w="4915" w:type="dxa"/>
          </w:tcPr>
          <w:p w14:paraId="41BD2827" w14:textId="77777777" w:rsidR="00DF175C" w:rsidRDefault="00DF175C" w:rsidP="009E49C0">
            <w:pPr>
              <w:pStyle w:val="BodyText"/>
            </w:pPr>
          </w:p>
        </w:tc>
      </w:tr>
      <w:tr w:rsidR="00DF175C" w14:paraId="089D3894"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64B34B93" w14:textId="3507A729" w:rsidR="00DF175C" w:rsidRDefault="00DF175C" w:rsidP="009E49C0">
            <w:pPr>
              <w:pStyle w:val="BodyText"/>
            </w:pPr>
            <w:r>
              <w:t>Werner van der Merwe, Automation Lead</w:t>
            </w:r>
          </w:p>
        </w:tc>
        <w:tc>
          <w:tcPr>
            <w:tcW w:w="4915" w:type="dxa"/>
          </w:tcPr>
          <w:p w14:paraId="4D672257" w14:textId="77777777" w:rsidR="00DF175C" w:rsidRDefault="00DF175C" w:rsidP="009E49C0">
            <w:pPr>
              <w:pStyle w:val="BodyText"/>
            </w:pPr>
          </w:p>
        </w:tc>
      </w:tr>
      <w:tr w:rsidR="00DF175C" w14:paraId="3B219D2F"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066649AE" w14:textId="11AD7070" w:rsidR="00DF175C" w:rsidRDefault="00DF175C" w:rsidP="009E49C0">
            <w:pPr>
              <w:pStyle w:val="BodyText"/>
            </w:pPr>
            <w:r>
              <w:t>Yujia Huang, Security Specialist</w:t>
            </w:r>
          </w:p>
        </w:tc>
        <w:tc>
          <w:tcPr>
            <w:tcW w:w="4915" w:type="dxa"/>
          </w:tcPr>
          <w:p w14:paraId="1D254DAD" w14:textId="77777777" w:rsidR="00DF175C" w:rsidRDefault="00DF175C" w:rsidP="009E49C0">
            <w:pPr>
              <w:pStyle w:val="BodyText"/>
            </w:pPr>
          </w:p>
        </w:tc>
      </w:tr>
      <w:tr w:rsidR="00DF175C" w14:paraId="60662893"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6ADFC4BA" w14:textId="10EACBFB" w:rsidR="00DF175C" w:rsidRDefault="00DF175C" w:rsidP="009E49C0">
            <w:pPr>
              <w:pStyle w:val="BodyText"/>
            </w:pPr>
            <w:r>
              <w:t>Jeff Grove, Security Specialist</w:t>
            </w:r>
          </w:p>
        </w:tc>
        <w:tc>
          <w:tcPr>
            <w:tcW w:w="4915" w:type="dxa"/>
          </w:tcPr>
          <w:p w14:paraId="258AFF05" w14:textId="77777777" w:rsidR="00DF175C" w:rsidRDefault="00DF175C" w:rsidP="009E49C0">
            <w:pPr>
              <w:pStyle w:val="BodyText"/>
            </w:pPr>
          </w:p>
        </w:tc>
      </w:tr>
      <w:tr w:rsidR="00DF175C" w14:paraId="7F717425"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1E414521" w14:textId="246B583D" w:rsidR="00DF175C" w:rsidRDefault="00DF175C" w:rsidP="009E49C0">
            <w:pPr>
              <w:pStyle w:val="BodyText"/>
            </w:pPr>
            <w:r>
              <w:t>Sean Torley, ICT Change &amp; Transition</w:t>
            </w:r>
          </w:p>
        </w:tc>
        <w:tc>
          <w:tcPr>
            <w:tcW w:w="4915" w:type="dxa"/>
          </w:tcPr>
          <w:p w14:paraId="4905D2B6" w14:textId="77777777" w:rsidR="00DF175C" w:rsidRDefault="00DF175C" w:rsidP="009E49C0">
            <w:pPr>
              <w:pStyle w:val="BodyText"/>
            </w:pPr>
          </w:p>
        </w:tc>
      </w:tr>
      <w:tr w:rsidR="00DF175C" w14:paraId="6F9DFA95" w14:textId="77777777" w:rsidTr="00422438">
        <w:trPr>
          <w:cnfStyle w:val="000000010000" w:firstRow="0" w:lastRow="0" w:firstColumn="0" w:lastColumn="0" w:oddVBand="0" w:evenVBand="0" w:oddHBand="0" w:evenHBand="1" w:firstRowFirstColumn="0" w:firstRowLastColumn="0" w:lastRowFirstColumn="0" w:lastRowLastColumn="0"/>
        </w:trPr>
        <w:tc>
          <w:tcPr>
            <w:tcW w:w="4111" w:type="dxa"/>
          </w:tcPr>
          <w:p w14:paraId="0DC5C219" w14:textId="37C0BFB4" w:rsidR="00DF175C" w:rsidRDefault="00DF175C" w:rsidP="009E49C0">
            <w:pPr>
              <w:pStyle w:val="BodyText"/>
            </w:pPr>
            <w:r>
              <w:lastRenderedPageBreak/>
              <w:t>Sally Murrey, ICT Change Advisor</w:t>
            </w:r>
          </w:p>
        </w:tc>
        <w:tc>
          <w:tcPr>
            <w:tcW w:w="4915" w:type="dxa"/>
          </w:tcPr>
          <w:p w14:paraId="76B3ED27" w14:textId="77777777" w:rsidR="00DF175C" w:rsidRDefault="00DF175C" w:rsidP="009E49C0">
            <w:pPr>
              <w:pStyle w:val="BodyText"/>
            </w:pPr>
          </w:p>
        </w:tc>
      </w:tr>
      <w:tr w:rsidR="00DF175C" w14:paraId="57495BF3" w14:textId="77777777" w:rsidTr="00422438">
        <w:trPr>
          <w:cnfStyle w:val="000000100000" w:firstRow="0" w:lastRow="0" w:firstColumn="0" w:lastColumn="0" w:oddVBand="0" w:evenVBand="0" w:oddHBand="1" w:evenHBand="0" w:firstRowFirstColumn="0" w:firstRowLastColumn="0" w:lastRowFirstColumn="0" w:lastRowLastColumn="0"/>
        </w:trPr>
        <w:tc>
          <w:tcPr>
            <w:tcW w:w="4111" w:type="dxa"/>
          </w:tcPr>
          <w:p w14:paraId="28A4D27A" w14:textId="463FEC67" w:rsidR="00DF175C" w:rsidRDefault="00DF175C" w:rsidP="009E49C0">
            <w:pPr>
              <w:pStyle w:val="BodyText"/>
            </w:pPr>
            <w:r>
              <w:t>Grayson Mitchell, Solution Architect</w:t>
            </w:r>
          </w:p>
        </w:tc>
        <w:tc>
          <w:tcPr>
            <w:tcW w:w="4915" w:type="dxa"/>
          </w:tcPr>
          <w:p w14:paraId="562B542E" w14:textId="77777777" w:rsidR="00DF175C" w:rsidRDefault="00DF175C" w:rsidP="009E49C0">
            <w:pPr>
              <w:pStyle w:val="BodyText"/>
            </w:pPr>
          </w:p>
        </w:tc>
      </w:tr>
    </w:tbl>
    <w:p w14:paraId="24A1C487" w14:textId="0F722A64" w:rsidR="00422438" w:rsidRDefault="00422438" w:rsidP="00BE6090">
      <w:pPr>
        <w:pStyle w:val="Heading3"/>
      </w:pPr>
      <w:bookmarkStart w:id="124" w:name="_Toc145233693"/>
      <w:r>
        <w:t>Audience</w:t>
      </w:r>
      <w:bookmarkEnd w:id="124"/>
    </w:p>
    <w:p w14:paraId="79A572E4" w14:textId="6BBA505C" w:rsidR="00422438" w:rsidRPr="00422438" w:rsidRDefault="00422438" w:rsidP="00422438">
      <w:pPr>
        <w:pStyle w:val="BodyText"/>
      </w:pPr>
      <w:r>
        <w:t>The audience is technical in nature, but parts are expected to be read and/or validated by a non-technical audience.</w:t>
      </w:r>
    </w:p>
    <w:p w14:paraId="2D767CDC" w14:textId="1FCD5E27" w:rsidR="00040CE1" w:rsidRDefault="00040CE1" w:rsidP="00BE6090">
      <w:pPr>
        <w:pStyle w:val="Heading3"/>
      </w:pPr>
      <w:bookmarkStart w:id="125" w:name="_Toc145233694"/>
      <w:r>
        <w:t>Structure Conventions</w:t>
      </w:r>
      <w:bookmarkEnd w:id="125"/>
    </w:p>
    <w:p w14:paraId="2F47900A" w14:textId="4C196566" w:rsidR="00040CE1" w:rsidRPr="00040CE1" w:rsidRDefault="00422438" w:rsidP="00040CE1">
      <w:pPr>
        <w:pStyle w:val="BodyText"/>
      </w:pPr>
      <w:r>
        <w:t>Where possible, the document structure is guided by ISO-* standards or best practice.</w:t>
      </w:r>
    </w:p>
    <w:p w14:paraId="5BF7DDAD" w14:textId="1664A511" w:rsidR="00040CE1" w:rsidRDefault="00040CE1" w:rsidP="00BE6090">
      <w:pPr>
        <w:pStyle w:val="Heading3"/>
      </w:pPr>
      <w:bookmarkStart w:id="126" w:name="_Toc145233695"/>
      <w:r>
        <w:t>Diagram Conventions</w:t>
      </w:r>
      <w:bookmarkEnd w:id="126"/>
    </w:p>
    <w:p w14:paraId="2E1D4C12" w14:textId="1D32F97B" w:rsidR="00040CE1" w:rsidRPr="00040CE1" w:rsidRDefault="00422438" w:rsidP="00040CE1">
      <w:pPr>
        <w:pStyle w:val="BodyText"/>
      </w:pPr>
      <w:r>
        <w:t>Diagrams are developed for a wide audience. Unless specifically for a technical audience, where the use of industry standard diagram types (Archimate, UML, C4), is appropriate, diagrams are developed as simple “box &amp; line” monochrome diagrams.</w:t>
      </w:r>
    </w:p>
    <w:p w14:paraId="710D7F30" w14:textId="3478C1A6" w:rsidR="00FE1803" w:rsidRDefault="00040CE1" w:rsidP="00BE6090">
      <w:pPr>
        <w:pStyle w:val="Heading3"/>
      </w:pPr>
      <w:bookmarkStart w:id="127" w:name="_Toc145233696"/>
      <w:r>
        <w:t>Terms</w:t>
      </w:r>
      <w:bookmarkEnd w:id="127"/>
    </w:p>
    <w:p w14:paraId="179A7199" w14:textId="03944692" w:rsidR="2CC92759" w:rsidRDefault="2CC92759" w:rsidP="2CC92759">
      <w:pPr>
        <w:pStyle w:val="BodyText"/>
      </w:pPr>
      <w:r>
        <w:t xml:space="preserve">Refer to </w:t>
      </w:r>
      <w:r w:rsidR="00040CE1">
        <w:t>the p</w:t>
      </w:r>
      <w:r>
        <w:t>roject</w:t>
      </w:r>
      <w:r w:rsidR="00040CE1">
        <w:t xml:space="preserve"> specific</w:t>
      </w:r>
      <w:r>
        <w:t xml:space="preserve"> Glossar</w:t>
      </w:r>
      <w:r w:rsidR="00040CE1">
        <w:t>y</w:t>
      </w:r>
      <w:r>
        <w:t>.</w:t>
      </w:r>
    </w:p>
    <w:sectPr w:rsidR="2CC92759">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FFC0B" w14:textId="77777777" w:rsidR="00316A70" w:rsidRDefault="00316A70" w:rsidP="00FE1803">
      <w:pPr>
        <w:spacing w:after="0" w:line="240" w:lineRule="auto"/>
      </w:pPr>
      <w:r>
        <w:separator/>
      </w:r>
    </w:p>
  </w:endnote>
  <w:endnote w:type="continuationSeparator" w:id="0">
    <w:p w14:paraId="7C9144C1" w14:textId="77777777" w:rsidR="00316A70" w:rsidRDefault="00316A70" w:rsidP="00FE1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21495" w14:textId="1F306A6F" w:rsidR="00B02A80" w:rsidRDefault="008A3C30">
    <w:pPr>
      <w:pStyle w:val="Footer"/>
    </w:pPr>
    <w:r>
      <w:tab/>
    </w:r>
    <w:r w:rsidR="007C3981">
      <w:tab/>
    </w:r>
    <w:r w:rsidR="00422438">
      <w:fldChar w:fldCharType="begin"/>
    </w:r>
    <w:r w:rsidR="00422438">
      <w:instrText xml:space="preserve"> PAGE  \* Arabic </w:instrText>
    </w:r>
    <w:r w:rsidR="00422438">
      <w:fldChar w:fldCharType="separate"/>
    </w:r>
    <w:r w:rsidR="00422438">
      <w:rPr>
        <w:noProof/>
      </w:rPr>
      <w:t>35</w:t>
    </w:r>
    <w:r w:rsidR="00422438">
      <w:fldChar w:fldCharType="end"/>
    </w:r>
    <w:r>
      <w:t>/</w:t>
    </w:r>
    <w:r w:rsidR="00B02A80">
      <w:fldChar w:fldCharType="begin"/>
    </w:r>
    <w:r w:rsidR="00B02A80">
      <w:instrText>DOCPROPERTY  Pages  \* MERGEFORMAT</w:instrText>
    </w:r>
    <w:r w:rsidR="00B02A80">
      <w:fldChar w:fldCharType="separate"/>
    </w:r>
    <w:r w:rsidR="00422438">
      <w:t>36</w:t>
    </w:r>
    <w:r w:rsidR="00B02A8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6E5D5" w14:textId="77777777" w:rsidR="00316A70" w:rsidRDefault="00316A70" w:rsidP="00FE1803">
      <w:pPr>
        <w:spacing w:after="0" w:line="240" w:lineRule="auto"/>
      </w:pPr>
      <w:r>
        <w:separator/>
      </w:r>
    </w:p>
  </w:footnote>
  <w:footnote w:type="continuationSeparator" w:id="0">
    <w:p w14:paraId="10295BFB" w14:textId="77777777" w:rsidR="00316A70" w:rsidRDefault="00316A70" w:rsidP="00FE1803">
      <w:pPr>
        <w:spacing w:after="0" w:line="240" w:lineRule="auto"/>
      </w:pPr>
      <w:r>
        <w:continuationSeparator/>
      </w:r>
    </w:p>
  </w:footnote>
  <w:footnote w:id="1">
    <w:p w14:paraId="2AF0F2EC" w14:textId="77777777" w:rsidR="00FE1803" w:rsidRDefault="00FE1803" w:rsidP="00FE1803">
      <w:pPr>
        <w:pStyle w:val="FootnoteText"/>
      </w:pPr>
      <w:r>
        <w:rPr>
          <w:rStyle w:val="FootnoteReference"/>
        </w:rPr>
        <w:footnoteRef/>
      </w:r>
      <w:r>
        <w:t xml:space="preserve"> Note that “mature products”, practically by definition, have been around a long time and most probably developed before Integration &amp; Reuse was considered a Strategic requirement – therefore missing APIs.</w:t>
      </w:r>
    </w:p>
  </w:footnote>
  <w:footnote w:id="2">
    <w:p w14:paraId="78A405FF" w14:textId="77777777" w:rsidR="00FE1803" w:rsidRDefault="00FE1803" w:rsidP="00FE1803">
      <w:pPr>
        <w:pStyle w:val="FootnoteText"/>
      </w:pPr>
      <w:r>
        <w:rPr>
          <w:rStyle w:val="FootnoteReference"/>
        </w:rPr>
        <w:footnoteRef/>
      </w:r>
      <w:r>
        <w:t xml:space="preserve"> It is </w:t>
      </w:r>
      <w:r>
        <w:t xml:space="preserve">absolutely essential from a security point of view that production data -- even if old &amp; stale, obfuscated, or only partial -- is never accessible by stakeholders outside of the Production running environment. The reason is that within Prod, all operations (views, changes, deletes) are permanently recorded. Operation records of all non-prod environments are not kept – and direct access to production data in databases within those non-prod environments would allow bypassing auditing, defeating security objectives.  </w:t>
      </w:r>
    </w:p>
  </w:footnote>
  <w:footnote w:id="3">
    <w:p w14:paraId="478705AA" w14:textId="77777777" w:rsidR="00FE1803" w:rsidRDefault="00FE1803" w:rsidP="00FE1803">
      <w:pPr>
        <w:pStyle w:val="FootnoteText"/>
      </w:pPr>
      <w:r>
        <w:rPr>
          <w:rStyle w:val="FootnoteReference"/>
        </w:rPr>
        <w:footnoteRef/>
      </w:r>
      <w:r>
        <w:t xml:space="preserve"> Note that it is considered a high risk for solutions to manage credentials within the </w:t>
      </w:r>
      <w:r>
        <w:t>solution, and would absolutely require prior acceptance from architectural &amp; security governance boards.</w:t>
      </w:r>
    </w:p>
  </w:footnote>
</w:footnotes>
</file>

<file path=word/intelligence2.xml><?xml version="1.0" encoding="utf-8"?>
<int2:intelligence xmlns:int2="http://schemas.microsoft.com/office/intelligence/2020/intelligence" xmlns:oel="http://schemas.microsoft.com/office/2019/extlst">
  <int2:observations>
    <int2:bookmark int2:bookmarkName="_Int_XPACGWcj" int2:invalidationBookmarkName="" int2:hashCode="OgB7ixaZCpoEB8" int2:id="gZmtRIG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7AB24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AC7076"/>
    <w:multiLevelType w:val="hybridMultilevel"/>
    <w:tmpl w:val="5A18B366"/>
    <w:lvl w:ilvl="0" w:tplc="1409000F">
      <w:start w:val="1"/>
      <w:numFmt w:val="decimal"/>
      <w:lvlText w:val="%1."/>
      <w:lvlJc w:val="left"/>
      <w:pPr>
        <w:ind w:left="765" w:hanging="360"/>
      </w:pPr>
    </w:lvl>
    <w:lvl w:ilvl="1" w:tplc="14090019">
      <w:start w:val="1"/>
      <w:numFmt w:val="lowerLetter"/>
      <w:lvlText w:val="%2."/>
      <w:lvlJc w:val="left"/>
      <w:pPr>
        <w:ind w:left="1485" w:hanging="360"/>
      </w:pPr>
    </w:lvl>
    <w:lvl w:ilvl="2" w:tplc="1409001B">
      <w:start w:val="1"/>
      <w:numFmt w:val="lowerRoman"/>
      <w:lvlText w:val="%3."/>
      <w:lvlJc w:val="right"/>
      <w:pPr>
        <w:ind w:left="2205" w:hanging="180"/>
      </w:pPr>
    </w:lvl>
    <w:lvl w:ilvl="3" w:tplc="1409000F">
      <w:start w:val="1"/>
      <w:numFmt w:val="decimal"/>
      <w:lvlText w:val="%4."/>
      <w:lvlJc w:val="left"/>
      <w:pPr>
        <w:ind w:left="2925" w:hanging="360"/>
      </w:pPr>
    </w:lvl>
    <w:lvl w:ilvl="4" w:tplc="14090019">
      <w:start w:val="1"/>
      <w:numFmt w:val="lowerLetter"/>
      <w:lvlText w:val="%5."/>
      <w:lvlJc w:val="left"/>
      <w:pPr>
        <w:ind w:left="3645" w:hanging="360"/>
      </w:pPr>
    </w:lvl>
    <w:lvl w:ilvl="5" w:tplc="1409001B">
      <w:start w:val="1"/>
      <w:numFmt w:val="lowerRoman"/>
      <w:lvlText w:val="%6."/>
      <w:lvlJc w:val="right"/>
      <w:pPr>
        <w:ind w:left="4365" w:hanging="180"/>
      </w:pPr>
    </w:lvl>
    <w:lvl w:ilvl="6" w:tplc="1409000F">
      <w:start w:val="1"/>
      <w:numFmt w:val="decimal"/>
      <w:lvlText w:val="%7."/>
      <w:lvlJc w:val="left"/>
      <w:pPr>
        <w:ind w:left="5085" w:hanging="360"/>
      </w:pPr>
    </w:lvl>
    <w:lvl w:ilvl="7" w:tplc="14090019">
      <w:start w:val="1"/>
      <w:numFmt w:val="lowerLetter"/>
      <w:lvlText w:val="%8."/>
      <w:lvlJc w:val="left"/>
      <w:pPr>
        <w:ind w:left="5805" w:hanging="360"/>
      </w:pPr>
    </w:lvl>
    <w:lvl w:ilvl="8" w:tplc="1409001B">
      <w:start w:val="1"/>
      <w:numFmt w:val="lowerRoman"/>
      <w:lvlText w:val="%9."/>
      <w:lvlJc w:val="right"/>
      <w:pPr>
        <w:ind w:left="6525" w:hanging="180"/>
      </w:pPr>
    </w:lvl>
  </w:abstractNum>
  <w:abstractNum w:abstractNumId="2" w15:restartNumberingAfterBreak="0">
    <w:nsid w:val="1E9D1F5E"/>
    <w:multiLevelType w:val="hybridMultilevel"/>
    <w:tmpl w:val="0E566538"/>
    <w:lvl w:ilvl="0" w:tplc="B82C221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08262A4"/>
    <w:multiLevelType w:val="hybridMultilevel"/>
    <w:tmpl w:val="05A8802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4" w15:restartNumberingAfterBreak="0">
    <w:nsid w:val="2F8C41DD"/>
    <w:multiLevelType w:val="multilevel"/>
    <w:tmpl w:val="74E0486A"/>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5" w15:restartNumberingAfterBreak="0">
    <w:nsid w:val="392745F7"/>
    <w:multiLevelType w:val="hybridMultilevel"/>
    <w:tmpl w:val="0500503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D5E7577"/>
    <w:multiLevelType w:val="hybridMultilevel"/>
    <w:tmpl w:val="8E167A1C"/>
    <w:lvl w:ilvl="0" w:tplc="EC0C3C80">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92415"/>
    <w:multiLevelType w:val="hybridMultilevel"/>
    <w:tmpl w:val="B89018C0"/>
    <w:lvl w:ilvl="0" w:tplc="A21A4454">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F934D47"/>
    <w:multiLevelType w:val="hybridMultilevel"/>
    <w:tmpl w:val="2D8A770C"/>
    <w:lvl w:ilvl="0" w:tplc="DA82416C">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1A17A34"/>
    <w:multiLevelType w:val="multilevel"/>
    <w:tmpl w:val="D96CC3D6"/>
    <w:lvl w:ilvl="0">
      <w:start w:val="1"/>
      <w:numFmt w:val="decimal"/>
      <w:lvlText w:val="%1"/>
      <w:lvlJc w:val="left"/>
      <w:pPr>
        <w:ind w:left="432" w:hanging="432"/>
      </w:pPr>
      <w:rPr>
        <w:rFonts w:ascii="Consolas" w:hAnsi="Consolas" w:hint="default"/>
        <w:color w:val="95B3D7" w:themeColor="accent1" w:themeTint="99"/>
        <w:sz w:val="16"/>
      </w:rPr>
    </w:lvl>
    <w:lvl w:ilvl="1">
      <w:start w:val="1"/>
      <w:numFmt w:val="decimal"/>
      <w:lvlText w:val="%1.%2"/>
      <w:lvlJc w:val="left"/>
      <w:pPr>
        <w:ind w:left="576" w:hanging="576"/>
      </w:pPr>
      <w:rPr>
        <w:rFonts w:ascii="Consolas" w:hAnsi="Consolas" w:hint="default"/>
        <w:color w:val="95B3D7" w:themeColor="accent1" w:themeTint="99"/>
        <w:sz w:val="16"/>
      </w:rPr>
    </w:lvl>
    <w:lvl w:ilvl="2">
      <w:start w:val="1"/>
      <w:numFmt w:val="decimal"/>
      <w:lvlText w:val="%1.%2.%3"/>
      <w:lvlJc w:val="left"/>
      <w:pPr>
        <w:ind w:left="720" w:hanging="720"/>
      </w:pPr>
      <w:rPr>
        <w:rFonts w:ascii="Consolas" w:hAnsi="Consolas" w:hint="default"/>
        <w:color w:val="95B3D7" w:themeColor="accent1" w:themeTint="99"/>
        <w:sz w:val="16"/>
      </w:rPr>
    </w:lvl>
    <w:lvl w:ilvl="3">
      <w:start w:val="1"/>
      <w:numFmt w:val="decimal"/>
      <w:lvlText w:val="%1.%2.%3.%4"/>
      <w:lvlJc w:val="left"/>
      <w:pPr>
        <w:ind w:left="864" w:hanging="864"/>
      </w:pPr>
      <w:rPr>
        <w:rFonts w:ascii="Consolas" w:hAnsi="Consolas" w:hint="default"/>
        <w:color w:val="95B3D7" w:themeColor="accent1" w:themeTint="99"/>
        <w:sz w:val="16"/>
      </w:rPr>
    </w:lvl>
    <w:lvl w:ilvl="4">
      <w:start w:val="1"/>
      <w:numFmt w:val="decimal"/>
      <w:lvlText w:val="%1.%2.%3.%4.%5"/>
      <w:lvlJc w:val="left"/>
      <w:pPr>
        <w:ind w:left="1008" w:hanging="1008"/>
      </w:pPr>
      <w:rPr>
        <w:rFonts w:ascii="Consolas" w:hAnsi="Consolas" w:hint="default"/>
        <w:color w:val="95B3D7" w:themeColor="accent1" w:themeTint="99"/>
        <w:sz w:val="16"/>
      </w:rPr>
    </w:lvl>
    <w:lvl w:ilvl="5">
      <w:start w:val="1"/>
      <w:numFmt w:val="decimal"/>
      <w:pStyle w:val="Heading6"/>
      <w:lvlText w:val="%1.%2.%3.%4.%5.%6"/>
      <w:lvlJc w:val="left"/>
      <w:pPr>
        <w:ind w:left="1152" w:hanging="1152"/>
      </w:pPr>
      <w:rPr>
        <w:rFonts w:ascii="Consolas" w:hAnsi="Consolas" w:hint="default"/>
        <w:color w:val="95B3D7" w:themeColor="accent1" w:themeTint="99"/>
        <w:sz w:val="1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71D772C"/>
    <w:multiLevelType w:val="hybridMultilevel"/>
    <w:tmpl w:val="21FC1FA0"/>
    <w:lvl w:ilvl="0" w:tplc="B82C221E">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63207207">
    <w:abstractNumId w:val="9"/>
  </w:num>
  <w:num w:numId="2" w16cid:durableId="2097512134">
    <w:abstractNumId w:val="9"/>
  </w:num>
  <w:num w:numId="3" w16cid:durableId="857736427">
    <w:abstractNumId w:val="9"/>
  </w:num>
  <w:num w:numId="4" w16cid:durableId="1303078024">
    <w:abstractNumId w:val="9"/>
  </w:num>
  <w:num w:numId="5" w16cid:durableId="1206261515">
    <w:abstractNumId w:val="9"/>
  </w:num>
  <w:num w:numId="6" w16cid:durableId="1811053594">
    <w:abstractNumId w:val="9"/>
  </w:num>
  <w:num w:numId="7" w16cid:durableId="353386338">
    <w:abstractNumId w:val="9"/>
  </w:num>
  <w:num w:numId="8" w16cid:durableId="784889379">
    <w:abstractNumId w:val="9"/>
  </w:num>
  <w:num w:numId="9" w16cid:durableId="1633438183">
    <w:abstractNumId w:val="9"/>
  </w:num>
  <w:num w:numId="10" w16cid:durableId="1908615332">
    <w:abstractNumId w:val="0"/>
  </w:num>
  <w:num w:numId="11" w16cid:durableId="1827550974">
    <w:abstractNumId w:val="4"/>
  </w:num>
  <w:num w:numId="12" w16cid:durableId="114176287">
    <w:abstractNumId w:val="9"/>
  </w:num>
  <w:num w:numId="13" w16cid:durableId="2023313069">
    <w:abstractNumId w:val="9"/>
  </w:num>
  <w:num w:numId="14" w16cid:durableId="427580464">
    <w:abstractNumId w:val="9"/>
  </w:num>
  <w:num w:numId="15" w16cid:durableId="1866864764">
    <w:abstractNumId w:val="9"/>
  </w:num>
  <w:num w:numId="16" w16cid:durableId="62266600">
    <w:abstractNumId w:val="9"/>
  </w:num>
  <w:num w:numId="17" w16cid:durableId="1640571285">
    <w:abstractNumId w:val="9"/>
  </w:num>
  <w:num w:numId="18" w16cid:durableId="1138261038">
    <w:abstractNumId w:val="9"/>
  </w:num>
  <w:num w:numId="19" w16cid:durableId="1135026753">
    <w:abstractNumId w:val="9"/>
  </w:num>
  <w:num w:numId="20" w16cid:durableId="2006085196">
    <w:abstractNumId w:val="9"/>
  </w:num>
  <w:num w:numId="21" w16cid:durableId="2037611491">
    <w:abstractNumId w:val="9"/>
  </w:num>
  <w:num w:numId="22" w16cid:durableId="6644466">
    <w:abstractNumId w:val="4"/>
  </w:num>
  <w:num w:numId="23" w16cid:durableId="664629587">
    <w:abstractNumId w:val="9"/>
  </w:num>
  <w:num w:numId="24" w16cid:durableId="766391879">
    <w:abstractNumId w:val="6"/>
  </w:num>
  <w:num w:numId="25" w16cid:durableId="1536238309">
    <w:abstractNumId w:val="7"/>
  </w:num>
  <w:num w:numId="26" w16cid:durableId="1369329690">
    <w:abstractNumId w:val="8"/>
  </w:num>
  <w:num w:numId="27" w16cid:durableId="372268572">
    <w:abstractNumId w:val="10"/>
  </w:num>
  <w:num w:numId="28" w16cid:durableId="744423845">
    <w:abstractNumId w:val="2"/>
  </w:num>
  <w:num w:numId="29" w16cid:durableId="580022873">
    <w:abstractNumId w:val="5"/>
  </w:num>
  <w:num w:numId="30" w16cid:durableId="824589417">
    <w:abstractNumId w:val="3"/>
  </w:num>
  <w:num w:numId="31" w16cid:durableId="3834140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03"/>
    <w:rsid w:val="00040CE1"/>
    <w:rsid w:val="000935AE"/>
    <w:rsid w:val="0010166A"/>
    <w:rsid w:val="00134E9D"/>
    <w:rsid w:val="001A1D07"/>
    <w:rsid w:val="002B699D"/>
    <w:rsid w:val="00316A70"/>
    <w:rsid w:val="00404ABE"/>
    <w:rsid w:val="00422438"/>
    <w:rsid w:val="004C5297"/>
    <w:rsid w:val="006D5C9B"/>
    <w:rsid w:val="0079599F"/>
    <w:rsid w:val="007C3981"/>
    <w:rsid w:val="007F241D"/>
    <w:rsid w:val="00885768"/>
    <w:rsid w:val="008A3C30"/>
    <w:rsid w:val="00985780"/>
    <w:rsid w:val="009F327C"/>
    <w:rsid w:val="00AE1F15"/>
    <w:rsid w:val="00B02A80"/>
    <w:rsid w:val="00B41F65"/>
    <w:rsid w:val="00BD5230"/>
    <w:rsid w:val="00BE6090"/>
    <w:rsid w:val="00C14DEA"/>
    <w:rsid w:val="00CD6191"/>
    <w:rsid w:val="00DF175C"/>
    <w:rsid w:val="00EB5D24"/>
    <w:rsid w:val="00F808B9"/>
    <w:rsid w:val="00F83568"/>
    <w:rsid w:val="00FE1803"/>
    <w:rsid w:val="28BD3495"/>
    <w:rsid w:val="2CC92759"/>
    <w:rsid w:val="58A68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3CC4B"/>
  <w15:chartTrackingRefBased/>
  <w15:docId w15:val="{BA8CD126-923D-47DB-B751-2AB01956D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5"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1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15"/>
    <w:rPr>
      <w:rFonts w:cstheme="minorBidi"/>
    </w:rPr>
  </w:style>
  <w:style w:type="paragraph" w:styleId="Heading1">
    <w:name w:val="heading 1"/>
    <w:basedOn w:val="BodyText"/>
    <w:next w:val="BodyText"/>
    <w:link w:val="Heading1Char"/>
    <w:uiPriority w:val="9"/>
    <w:qFormat/>
    <w:rsid w:val="00AE1F15"/>
    <w:pPr>
      <w:keepNext/>
      <w:keepLines/>
      <w:pageBreakBefore/>
      <w:spacing w:before="360" w:after="0" w:line="276" w:lineRule="auto"/>
      <w:outlineLvl w:val="0"/>
    </w:pPr>
    <w:rPr>
      <w:rFonts w:ascii="Arial" w:eastAsiaTheme="majorEastAsia" w:hAnsi="Arial" w:cstheme="majorBidi"/>
      <w:b/>
      <w:color w:val="4C1F41"/>
      <w:sz w:val="36"/>
      <w:szCs w:val="32"/>
    </w:rPr>
  </w:style>
  <w:style w:type="paragraph" w:styleId="Heading2">
    <w:name w:val="heading 2"/>
    <w:basedOn w:val="Heading1"/>
    <w:next w:val="BodyText"/>
    <w:link w:val="Heading2Char"/>
    <w:uiPriority w:val="9"/>
    <w:unhideWhenUsed/>
    <w:qFormat/>
    <w:rsid w:val="00AE1F15"/>
    <w:pPr>
      <w:pageBreakBefore w:val="0"/>
      <w:spacing w:before="240"/>
      <w:outlineLvl w:val="1"/>
    </w:pPr>
    <w:rPr>
      <w:sz w:val="32"/>
      <w:szCs w:val="26"/>
    </w:rPr>
  </w:style>
  <w:style w:type="paragraph" w:styleId="Heading3">
    <w:name w:val="heading 3"/>
    <w:basedOn w:val="Heading1"/>
    <w:next w:val="BodyText"/>
    <w:link w:val="Heading3Char"/>
    <w:uiPriority w:val="9"/>
    <w:unhideWhenUsed/>
    <w:qFormat/>
    <w:rsid w:val="00AE1F15"/>
    <w:pPr>
      <w:pageBreakBefore w:val="0"/>
      <w:spacing w:before="180"/>
      <w:outlineLvl w:val="2"/>
    </w:pPr>
    <w:rPr>
      <w:i/>
      <w:sz w:val="28"/>
    </w:rPr>
  </w:style>
  <w:style w:type="paragraph" w:styleId="Heading4">
    <w:name w:val="heading 4"/>
    <w:basedOn w:val="Heading1"/>
    <w:next w:val="BodyText"/>
    <w:link w:val="Heading4Char"/>
    <w:uiPriority w:val="9"/>
    <w:unhideWhenUsed/>
    <w:qFormat/>
    <w:rsid w:val="00AE1F15"/>
    <w:pPr>
      <w:keepNext w:val="0"/>
      <w:pageBreakBefore w:val="0"/>
      <w:spacing w:before="40"/>
      <w:outlineLvl w:val="3"/>
    </w:pPr>
    <w:rPr>
      <w:sz w:val="24"/>
      <w:szCs w:val="24"/>
    </w:rPr>
  </w:style>
  <w:style w:type="paragraph" w:styleId="Heading5">
    <w:name w:val="heading 5"/>
    <w:basedOn w:val="Heading1"/>
    <w:next w:val="BlockText"/>
    <w:link w:val="Heading5Char"/>
    <w:uiPriority w:val="9"/>
    <w:qFormat/>
    <w:rsid w:val="00AE1F15"/>
    <w:pPr>
      <w:pageBreakBefore w:val="0"/>
      <w:spacing w:before="40"/>
      <w:outlineLvl w:val="4"/>
    </w:pPr>
    <w:rPr>
      <w:sz w:val="24"/>
    </w:rPr>
  </w:style>
  <w:style w:type="paragraph" w:styleId="Heading6">
    <w:name w:val="heading 6"/>
    <w:basedOn w:val="Normal"/>
    <w:next w:val="Normal"/>
    <w:link w:val="Heading6Char"/>
    <w:uiPriority w:val="5"/>
    <w:unhideWhenUsed/>
    <w:rsid w:val="000935AE"/>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rsid w:val="00404AB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AE1F1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E1F1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next w:val="BodyText"/>
    <w:link w:val="NoteChar"/>
    <w:qFormat/>
    <w:rsid w:val="00AE1F15"/>
    <w:pPr>
      <w:pBdr>
        <w:left w:val="single" w:sz="24" w:space="4" w:color="B8CCE4" w:themeColor="accent1" w:themeTint="66"/>
      </w:pBdr>
      <w:spacing w:after="0" w:line="276" w:lineRule="auto"/>
    </w:pPr>
    <w:rPr>
      <w:rFonts w:ascii="Arial" w:hAnsi="Arial"/>
      <w:i/>
      <w:color w:val="244061" w:themeColor="accent1" w:themeShade="80"/>
    </w:rPr>
  </w:style>
  <w:style w:type="character" w:customStyle="1" w:styleId="NoteChar">
    <w:name w:val="Note Char"/>
    <w:basedOn w:val="DefaultParagraphFont"/>
    <w:link w:val="Note"/>
    <w:rsid w:val="000935AE"/>
    <w:rPr>
      <w:rFonts w:ascii="Arial" w:hAnsi="Arial" w:cstheme="minorBidi"/>
      <w:i/>
      <w:color w:val="244061" w:themeColor="accent1" w:themeShade="80"/>
    </w:rPr>
  </w:style>
  <w:style w:type="paragraph" w:styleId="BodyText">
    <w:name w:val="Body Text"/>
    <w:basedOn w:val="Normal"/>
    <w:link w:val="BodyTextChar"/>
    <w:uiPriority w:val="8"/>
    <w:rsid w:val="000935AE"/>
    <w:pPr>
      <w:spacing w:after="240" w:line="240" w:lineRule="atLeast"/>
    </w:pPr>
  </w:style>
  <w:style w:type="character" w:customStyle="1" w:styleId="BodyTextChar">
    <w:name w:val="Body Text Char"/>
    <w:link w:val="BodyText"/>
    <w:uiPriority w:val="8"/>
    <w:rsid w:val="000935AE"/>
    <w:rPr>
      <w:rFonts w:ascii="Arial" w:hAnsi="Arial" w:cstheme="minorBidi"/>
    </w:rPr>
  </w:style>
  <w:style w:type="paragraph" w:customStyle="1" w:styleId="TableText">
    <w:name w:val="Table Text"/>
    <w:basedOn w:val="BodyText"/>
    <w:link w:val="TableTextChar"/>
    <w:uiPriority w:val="99"/>
    <w:semiHidden/>
    <w:unhideWhenUsed/>
    <w:rsid w:val="000935AE"/>
    <w:pPr>
      <w:spacing w:after="0" w:line="0" w:lineRule="atLeast"/>
    </w:pPr>
  </w:style>
  <w:style w:type="character" w:customStyle="1" w:styleId="TableTextChar">
    <w:name w:val="Table Text Char"/>
    <w:link w:val="TableText"/>
    <w:uiPriority w:val="99"/>
    <w:semiHidden/>
    <w:rsid w:val="000935AE"/>
    <w:rPr>
      <w:rFonts w:ascii="Arial" w:hAnsi="Arial" w:cstheme="minorBidi"/>
      <w:szCs w:val="22"/>
    </w:rPr>
  </w:style>
  <w:style w:type="paragraph" w:customStyle="1" w:styleId="BodyTextReference">
    <w:name w:val="BodyText:Reference"/>
    <w:next w:val="Normal"/>
    <w:link w:val="BodyTextReferenceChar"/>
    <w:uiPriority w:val="10"/>
    <w:rsid w:val="000935AE"/>
    <w:pPr>
      <w:widowControl w:val="0"/>
      <w:contextualSpacing/>
    </w:pPr>
    <w:rPr>
      <w:rFonts w:ascii="Arial" w:eastAsia="Times New Roman" w:hAnsi="Arial"/>
      <w:i/>
      <w:color w:val="365F91" w:themeColor="accent1" w:themeShade="BF"/>
      <w:u w:val="dotted"/>
      <w:lang w:val="en-AU"/>
    </w:rPr>
  </w:style>
  <w:style w:type="character" w:customStyle="1" w:styleId="BodyTextReferenceChar">
    <w:name w:val="BodyText:Reference Char"/>
    <w:basedOn w:val="DefaultParagraphFont"/>
    <w:link w:val="BodyTextReference"/>
    <w:uiPriority w:val="10"/>
    <w:rsid w:val="000935AE"/>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AE1F15"/>
    <w:rPr>
      <w:rFonts w:ascii="Arial" w:eastAsiaTheme="majorEastAsia" w:hAnsi="Arial" w:cstheme="majorBidi"/>
      <w:b/>
      <w:color w:val="4C1F41"/>
      <w:sz w:val="36"/>
      <w:szCs w:val="32"/>
    </w:rPr>
  </w:style>
  <w:style w:type="character" w:customStyle="1" w:styleId="Heading2Char">
    <w:name w:val="Heading 2 Char"/>
    <w:basedOn w:val="DefaultParagraphFont"/>
    <w:link w:val="Heading2"/>
    <w:uiPriority w:val="9"/>
    <w:rsid w:val="00AE1F15"/>
    <w:rPr>
      <w:rFonts w:ascii="Arial" w:eastAsiaTheme="majorEastAsia" w:hAnsi="Arial" w:cstheme="majorBidi"/>
      <w:b/>
      <w:color w:val="4C1F41"/>
      <w:sz w:val="32"/>
      <w:szCs w:val="26"/>
    </w:rPr>
  </w:style>
  <w:style w:type="character" w:customStyle="1" w:styleId="Heading3Char">
    <w:name w:val="Heading 3 Char"/>
    <w:basedOn w:val="DefaultParagraphFont"/>
    <w:link w:val="Heading3"/>
    <w:uiPriority w:val="9"/>
    <w:rsid w:val="00AE1F15"/>
    <w:rPr>
      <w:rFonts w:ascii="Arial" w:eastAsiaTheme="majorEastAsia" w:hAnsi="Arial" w:cstheme="majorBidi"/>
      <w:b/>
      <w:i/>
      <w:color w:val="4C1F41"/>
      <w:sz w:val="28"/>
      <w:szCs w:val="32"/>
    </w:rPr>
  </w:style>
  <w:style w:type="character" w:customStyle="1" w:styleId="Heading4Char">
    <w:name w:val="Heading 4 Char"/>
    <w:basedOn w:val="DefaultParagraphFont"/>
    <w:link w:val="Heading4"/>
    <w:uiPriority w:val="9"/>
    <w:rsid w:val="00AE1F15"/>
    <w:rPr>
      <w:rFonts w:ascii="Arial" w:eastAsiaTheme="majorEastAsia" w:hAnsi="Arial" w:cstheme="majorBidi"/>
      <w:b/>
      <w:color w:val="4C1F41"/>
    </w:rPr>
  </w:style>
  <w:style w:type="character" w:customStyle="1" w:styleId="Heading5Char">
    <w:name w:val="Heading 5 Char"/>
    <w:basedOn w:val="DefaultParagraphFont"/>
    <w:link w:val="Heading5"/>
    <w:uiPriority w:val="9"/>
    <w:rsid w:val="00AE1F15"/>
    <w:rPr>
      <w:rFonts w:ascii="Arial" w:eastAsiaTheme="majorEastAsia" w:hAnsi="Arial" w:cstheme="majorBidi"/>
      <w:b/>
      <w:color w:val="4C1F41"/>
      <w:szCs w:val="32"/>
    </w:rPr>
  </w:style>
  <w:style w:type="character" w:customStyle="1" w:styleId="Heading6Char">
    <w:name w:val="Heading 6 Char"/>
    <w:basedOn w:val="DefaultParagraphFont"/>
    <w:link w:val="Heading6"/>
    <w:uiPriority w:val="5"/>
    <w:rsid w:val="000935A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04AB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E1F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1F15"/>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rsid w:val="000935AE"/>
    <w:pPr>
      <w:numPr>
        <w:numId w:val="22"/>
      </w:numPr>
    </w:pPr>
  </w:style>
  <w:style w:type="paragraph" w:styleId="Title">
    <w:name w:val="Title"/>
    <w:basedOn w:val="Normal"/>
    <w:next w:val="BodyText"/>
    <w:link w:val="TitleChar"/>
    <w:uiPriority w:val="10"/>
    <w:qFormat/>
    <w:rsid w:val="00AE1F15"/>
    <w:pPr>
      <w:spacing w:before="240"/>
    </w:pPr>
    <w:rPr>
      <w:rFonts w:ascii="Arial" w:eastAsiaTheme="majorEastAsia" w:hAnsi="Arial" w:cstheme="majorBidi"/>
      <w:b/>
      <w:color w:val="4C1F41"/>
      <w:kern w:val="28"/>
      <w:sz w:val="56"/>
      <w:szCs w:val="56"/>
    </w:rPr>
  </w:style>
  <w:style w:type="character" w:customStyle="1" w:styleId="TitleChar">
    <w:name w:val="Title Char"/>
    <w:basedOn w:val="DefaultParagraphFont"/>
    <w:link w:val="Title"/>
    <w:uiPriority w:val="10"/>
    <w:rsid w:val="00AE1F15"/>
    <w:rPr>
      <w:rFonts w:ascii="Arial" w:eastAsiaTheme="majorEastAsia" w:hAnsi="Arial" w:cstheme="majorBidi"/>
      <w:b/>
      <w:color w:val="4C1F41"/>
      <w:kern w:val="28"/>
      <w:sz w:val="56"/>
      <w:szCs w:val="56"/>
    </w:rPr>
  </w:style>
  <w:style w:type="paragraph" w:styleId="Subtitle">
    <w:name w:val="Subtitle"/>
    <w:basedOn w:val="Title"/>
    <w:next w:val="BodyText"/>
    <w:link w:val="SubtitleChar"/>
    <w:uiPriority w:val="11"/>
    <w:qFormat/>
    <w:rsid w:val="00AE1F15"/>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AE1F15"/>
    <w:rPr>
      <w:rFonts w:ascii="Arial" w:eastAsiaTheme="minorEastAsia" w:hAnsi="Arial" w:cstheme="minorBidi"/>
      <w:b/>
      <w:color w:val="4C1F41"/>
      <w:kern w:val="28"/>
      <w:sz w:val="40"/>
      <w:szCs w:val="22"/>
    </w:rPr>
  </w:style>
  <w:style w:type="character" w:styleId="Strong">
    <w:name w:val="Strong"/>
    <w:basedOn w:val="DefaultParagraphFont"/>
    <w:uiPriority w:val="22"/>
    <w:qFormat/>
    <w:rsid w:val="00AE1F15"/>
    <w:rPr>
      <w:b/>
      <w:bCs/>
    </w:rPr>
  </w:style>
  <w:style w:type="character" w:styleId="Emphasis">
    <w:name w:val="Emphasis"/>
    <w:basedOn w:val="DefaultParagraphFont"/>
    <w:uiPriority w:val="20"/>
    <w:qFormat/>
    <w:rsid w:val="00AE1F15"/>
    <w:rPr>
      <w:i/>
      <w:iCs/>
    </w:rPr>
  </w:style>
  <w:style w:type="paragraph" w:styleId="NoSpacing">
    <w:name w:val="No Spacing"/>
    <w:uiPriority w:val="1"/>
    <w:qFormat/>
    <w:rsid w:val="00AE1F15"/>
    <w:pPr>
      <w:spacing w:before="0" w:after="0" w:line="240" w:lineRule="auto"/>
    </w:pPr>
  </w:style>
  <w:style w:type="paragraph" w:styleId="Quote">
    <w:name w:val="Quote"/>
    <w:basedOn w:val="Normal"/>
    <w:next w:val="Normal"/>
    <w:link w:val="QuoteChar"/>
    <w:uiPriority w:val="29"/>
    <w:qFormat/>
    <w:rsid w:val="00AE1F1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1F15"/>
    <w:rPr>
      <w:rFonts w:cstheme="minorBidi"/>
      <w:i/>
      <w:iCs/>
      <w:color w:val="404040" w:themeColor="text1" w:themeTint="BF"/>
    </w:rPr>
  </w:style>
  <w:style w:type="character" w:styleId="SubtleReference">
    <w:name w:val="Subtle Reference"/>
    <w:basedOn w:val="DefaultParagraphFont"/>
    <w:uiPriority w:val="31"/>
    <w:qFormat/>
    <w:rsid w:val="00AE1F15"/>
    <w:rPr>
      <w:smallCaps/>
      <w:color w:val="5A5A5A" w:themeColor="text1" w:themeTint="A5"/>
    </w:rPr>
  </w:style>
  <w:style w:type="paragraph" w:styleId="TOCHeading">
    <w:name w:val="TOC Heading"/>
    <w:basedOn w:val="Heading1"/>
    <w:next w:val="Normal"/>
    <w:uiPriority w:val="39"/>
    <w:unhideWhenUsed/>
    <w:qFormat/>
    <w:rsid w:val="00AE1F15"/>
    <w:pPr>
      <w:spacing w:before="240"/>
      <w:outlineLvl w:val="9"/>
    </w:pPr>
    <w:rPr>
      <w:rFonts w:asciiTheme="majorHAnsi" w:hAnsiTheme="majorHAnsi"/>
      <w:b w:val="0"/>
      <w:sz w:val="32"/>
    </w:rPr>
  </w:style>
  <w:style w:type="paragraph" w:styleId="ListParagraph">
    <w:name w:val="List Paragraph"/>
    <w:basedOn w:val="Normal"/>
    <w:uiPriority w:val="34"/>
    <w:rsid w:val="00FE1803"/>
    <w:pPr>
      <w:ind w:left="720"/>
      <w:contextualSpacing/>
    </w:pPr>
  </w:style>
  <w:style w:type="paragraph" w:styleId="FootnoteText">
    <w:name w:val="footnote text"/>
    <w:basedOn w:val="Normal"/>
    <w:link w:val="FootnoteTextChar"/>
    <w:uiPriority w:val="99"/>
    <w:semiHidden/>
    <w:unhideWhenUsed/>
    <w:rsid w:val="00FE18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1803"/>
    <w:rPr>
      <w:rFonts w:asciiTheme="minorHAnsi" w:hAnsiTheme="minorHAnsi" w:cstheme="minorBidi"/>
    </w:rPr>
  </w:style>
  <w:style w:type="character" w:styleId="FootnoteReference">
    <w:name w:val="footnote reference"/>
    <w:basedOn w:val="DefaultParagraphFont"/>
    <w:uiPriority w:val="99"/>
    <w:semiHidden/>
    <w:unhideWhenUsed/>
    <w:rsid w:val="00FE1803"/>
    <w:rPr>
      <w:vertAlign w:val="superscript"/>
    </w:rPr>
  </w:style>
  <w:style w:type="paragraph" w:styleId="BalloonText">
    <w:name w:val="Balloon Text"/>
    <w:basedOn w:val="Normal"/>
    <w:link w:val="BalloonTextChar"/>
    <w:uiPriority w:val="99"/>
    <w:semiHidden/>
    <w:unhideWhenUsed/>
    <w:rsid w:val="00FE1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803"/>
    <w:rPr>
      <w:rFonts w:ascii="Segoe UI" w:hAnsi="Segoe UI" w:cs="Segoe UI"/>
      <w:sz w:val="18"/>
      <w:szCs w:val="18"/>
    </w:rPr>
  </w:style>
  <w:style w:type="table" w:styleId="TableGrid">
    <w:name w:val="Table Grid"/>
    <w:basedOn w:val="TableNormal"/>
    <w:uiPriority w:val="39"/>
    <w:rsid w:val="00FE1803"/>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E1803"/>
    <w:pPr>
      <w:spacing w:after="100"/>
    </w:pPr>
  </w:style>
  <w:style w:type="paragraph" w:styleId="TOC2">
    <w:name w:val="toc 2"/>
    <w:basedOn w:val="Normal"/>
    <w:next w:val="Normal"/>
    <w:autoRedefine/>
    <w:uiPriority w:val="39"/>
    <w:unhideWhenUsed/>
    <w:rsid w:val="00FE1803"/>
    <w:pPr>
      <w:spacing w:after="100"/>
      <w:ind w:left="220"/>
    </w:pPr>
  </w:style>
  <w:style w:type="paragraph" w:styleId="TOC3">
    <w:name w:val="toc 3"/>
    <w:basedOn w:val="Normal"/>
    <w:next w:val="Normal"/>
    <w:autoRedefine/>
    <w:uiPriority w:val="39"/>
    <w:unhideWhenUsed/>
    <w:rsid w:val="00FE1803"/>
    <w:pPr>
      <w:spacing w:after="100"/>
      <w:ind w:left="440"/>
    </w:pPr>
  </w:style>
  <w:style w:type="character" w:styleId="Hyperlink">
    <w:name w:val="Hyperlink"/>
    <w:basedOn w:val="DefaultParagraphFont"/>
    <w:uiPriority w:val="99"/>
    <w:unhideWhenUsed/>
    <w:rsid w:val="00FE1803"/>
    <w:rPr>
      <w:color w:val="0000FF" w:themeColor="hyperlink"/>
      <w:u w:val="single"/>
    </w:rPr>
  </w:style>
  <w:style w:type="character" w:styleId="UnresolvedMention">
    <w:name w:val="Unresolved Mention"/>
    <w:basedOn w:val="DefaultParagraphFont"/>
    <w:uiPriority w:val="99"/>
    <w:semiHidden/>
    <w:unhideWhenUsed/>
    <w:rsid w:val="00FE1803"/>
    <w:rPr>
      <w:color w:val="605E5C"/>
      <w:shd w:val="clear" w:color="auto" w:fill="E1DFDD"/>
    </w:rPr>
  </w:style>
  <w:style w:type="paragraph" w:styleId="Header">
    <w:name w:val="header"/>
    <w:basedOn w:val="Normal"/>
    <w:link w:val="HeaderChar"/>
    <w:uiPriority w:val="99"/>
    <w:unhideWhenUsed/>
    <w:rsid w:val="00FE18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803"/>
    <w:rPr>
      <w:rFonts w:asciiTheme="minorHAnsi" w:hAnsiTheme="minorHAnsi" w:cstheme="minorBidi"/>
      <w:sz w:val="22"/>
      <w:szCs w:val="22"/>
    </w:rPr>
  </w:style>
  <w:style w:type="paragraph" w:styleId="Footer">
    <w:name w:val="footer"/>
    <w:basedOn w:val="Normal"/>
    <w:link w:val="FooterChar"/>
    <w:uiPriority w:val="11"/>
    <w:unhideWhenUsed/>
    <w:rsid w:val="00FE1803"/>
    <w:pPr>
      <w:tabs>
        <w:tab w:val="center" w:pos="4513"/>
        <w:tab w:val="right" w:pos="9026"/>
      </w:tabs>
      <w:spacing w:after="0" w:line="240" w:lineRule="auto"/>
    </w:pPr>
  </w:style>
  <w:style w:type="character" w:customStyle="1" w:styleId="FooterChar">
    <w:name w:val="Footer Char"/>
    <w:basedOn w:val="DefaultParagraphFont"/>
    <w:link w:val="Footer"/>
    <w:uiPriority w:val="11"/>
    <w:rsid w:val="00FE1803"/>
    <w:rPr>
      <w:rFonts w:asciiTheme="minorHAnsi" w:hAnsiTheme="minorHAnsi" w:cstheme="minorBidi"/>
      <w:sz w:val="22"/>
      <w:szCs w:val="22"/>
    </w:rPr>
  </w:style>
  <w:style w:type="paragraph" w:customStyle="1" w:styleId="NotContents-Heading1">
    <w:name w:val="Not Contents - Heading 1"/>
    <w:basedOn w:val="Normal"/>
    <w:next w:val="BodyText"/>
    <w:qFormat/>
    <w:rsid w:val="00AE1F15"/>
    <w:pPr>
      <w:pageBreakBefore/>
      <w:spacing w:before="240" w:after="0"/>
    </w:pPr>
    <w:rPr>
      <w:rFonts w:cs="Times New Roman"/>
      <w:b/>
      <w:color w:val="4C1F41"/>
      <w:sz w:val="36"/>
    </w:rPr>
  </w:style>
  <w:style w:type="paragraph" w:customStyle="1" w:styleId="Tinyline">
    <w:name w:val="Tiny line"/>
    <w:basedOn w:val="BodyText"/>
    <w:qFormat/>
    <w:rsid w:val="00AE1F15"/>
    <w:pPr>
      <w:spacing w:before="0" w:after="0" w:line="276" w:lineRule="auto"/>
    </w:pPr>
    <w:rPr>
      <w:rFonts w:ascii="Arial" w:hAnsi="Arial" w:cs="Times New Roman"/>
      <w:sz w:val="8"/>
    </w:rPr>
  </w:style>
  <w:style w:type="character" w:customStyle="1" w:styleId="Important">
    <w:name w:val="Important"/>
    <w:basedOn w:val="DefaultParagraphFont"/>
    <w:uiPriority w:val="1"/>
    <w:qFormat/>
    <w:rsid w:val="00AE1F15"/>
    <w:rPr>
      <w:bdr w:val="single" w:sz="12" w:space="0" w:color="FF0000"/>
    </w:rPr>
  </w:style>
  <w:style w:type="paragraph" w:customStyle="1" w:styleId="Importantpara">
    <w:name w:val="Important para"/>
    <w:basedOn w:val="BodyText"/>
    <w:qFormat/>
    <w:rsid w:val="00AE1F15"/>
    <w:pPr>
      <w:pBdr>
        <w:top w:val="single" w:sz="8" w:space="1" w:color="FF0000"/>
        <w:left w:val="single" w:sz="8" w:space="4" w:color="FF0000"/>
        <w:bottom w:val="single" w:sz="8" w:space="1" w:color="FF0000"/>
        <w:right w:val="single" w:sz="8" w:space="4" w:color="FF0000"/>
      </w:pBdr>
      <w:spacing w:after="120" w:line="276" w:lineRule="auto"/>
    </w:pPr>
    <w:rPr>
      <w:rFonts w:ascii="Arial" w:hAnsi="Arial" w:cs="Times New Roman"/>
    </w:rPr>
  </w:style>
  <w:style w:type="paragraph" w:customStyle="1" w:styleId="Appendix">
    <w:name w:val="Appendix"/>
    <w:basedOn w:val="Heading1"/>
    <w:next w:val="BodyText"/>
    <w:qFormat/>
    <w:rsid w:val="00AE1F15"/>
  </w:style>
  <w:style w:type="paragraph" w:customStyle="1" w:styleId="NotContents-Heading2">
    <w:name w:val="Not Contents - Heading 2"/>
    <w:basedOn w:val="NotContents-Heading1"/>
    <w:next w:val="BodyText"/>
    <w:qFormat/>
    <w:rsid w:val="00AE1F15"/>
    <w:pPr>
      <w:pageBreakBefore w:val="0"/>
    </w:pPr>
    <w:rPr>
      <w:sz w:val="32"/>
    </w:rPr>
  </w:style>
  <w:style w:type="paragraph" w:customStyle="1" w:styleId="BodyText-ColouredB">
    <w:name w:val="Body Text - Coloured B"/>
    <w:basedOn w:val="Normal"/>
    <w:qFormat/>
    <w:rsid w:val="00AE1F15"/>
    <w:rPr>
      <w:rFonts w:ascii="Arial" w:hAnsi="Arial" w:cs="Times New Roman"/>
      <w:color w:val="365F91" w:themeColor="accent1" w:themeShade="BF"/>
    </w:rPr>
  </w:style>
  <w:style w:type="paragraph" w:customStyle="1" w:styleId="Headers-ColouredB">
    <w:name w:val="Headers - Coloured B"/>
    <w:basedOn w:val="BodyText"/>
    <w:qFormat/>
    <w:rsid w:val="00AE1F15"/>
    <w:pPr>
      <w:spacing w:after="120" w:line="276" w:lineRule="auto"/>
    </w:pPr>
    <w:rPr>
      <w:rFonts w:ascii="Arial" w:hAnsi="Arial" w:cs="Times New Roman"/>
      <w:color w:val="365F91" w:themeColor="accent1" w:themeShade="BF"/>
    </w:rPr>
  </w:style>
  <w:style w:type="paragraph" w:customStyle="1" w:styleId="Logo-Org">
    <w:name w:val="Logo-Org"/>
    <w:basedOn w:val="BodyText"/>
    <w:next w:val="BodyText"/>
    <w:qFormat/>
    <w:rsid w:val="00AE1F15"/>
    <w:pPr>
      <w:spacing w:after="120" w:line="276" w:lineRule="auto"/>
    </w:pPr>
    <w:rPr>
      <w:rFonts w:ascii="Arial" w:hAnsi="Arial" w:cs="Times New Roman"/>
      <w:noProof/>
      <w:lang w:eastAsia="en-NZ"/>
    </w:rPr>
  </w:style>
  <w:style w:type="paragraph" w:customStyle="1" w:styleId="Logo-Blank">
    <w:name w:val="Logo-Blank"/>
    <w:basedOn w:val="BodyText"/>
    <w:next w:val="BodyText"/>
    <w:rsid w:val="00404ABE"/>
    <w:pPr>
      <w:spacing w:after="120" w:line="276" w:lineRule="auto"/>
    </w:pPr>
    <w:rPr>
      <w:rFonts w:cs="Times New Roman"/>
    </w:rPr>
  </w:style>
  <w:style w:type="paragraph" w:customStyle="1" w:styleId="Appendices">
    <w:name w:val="Appendices"/>
    <w:basedOn w:val="Heading1"/>
    <w:next w:val="Appendix"/>
    <w:qFormat/>
    <w:rsid w:val="00AE1F15"/>
  </w:style>
  <w:style w:type="paragraph" w:styleId="Caption">
    <w:name w:val="caption"/>
    <w:basedOn w:val="BodyText"/>
    <w:next w:val="BodyText"/>
    <w:uiPriority w:val="35"/>
    <w:qFormat/>
    <w:rsid w:val="00AE1F15"/>
    <w:pPr>
      <w:spacing w:before="80" w:after="80" w:line="240" w:lineRule="auto"/>
    </w:pPr>
    <w:rPr>
      <w:rFonts w:ascii="Arial" w:hAnsi="Arial" w:cs="Times New Roman"/>
      <w:i/>
      <w:iCs/>
      <w:szCs w:val="18"/>
    </w:rPr>
  </w:style>
  <w:style w:type="paragraph" w:styleId="IntenseQuote">
    <w:name w:val="Intense Quote"/>
    <w:basedOn w:val="Normal"/>
    <w:next w:val="Normal"/>
    <w:link w:val="IntenseQuoteChar"/>
    <w:uiPriority w:val="30"/>
    <w:qFormat/>
    <w:rsid w:val="00AE1F15"/>
    <w:pPr>
      <w:pBdr>
        <w:top w:val="single" w:sz="4" w:space="10" w:color="4F81BD" w:themeColor="accent1"/>
        <w:bottom w:val="single" w:sz="4" w:space="10" w:color="4F81BD" w:themeColor="accent1"/>
      </w:pBdr>
      <w:spacing w:before="360" w:after="360"/>
      <w:ind w:left="864" w:right="864"/>
      <w:jc w:val="center"/>
    </w:pPr>
    <w:rPr>
      <w:rFonts w:cstheme="majorBidi"/>
      <w:i/>
      <w:iCs/>
      <w:color w:val="4F81BD" w:themeColor="accent1"/>
    </w:rPr>
  </w:style>
  <w:style w:type="character" w:customStyle="1" w:styleId="IntenseQuoteChar">
    <w:name w:val="Intense Quote Char"/>
    <w:basedOn w:val="DefaultParagraphFont"/>
    <w:link w:val="IntenseQuote"/>
    <w:uiPriority w:val="30"/>
    <w:rsid w:val="00AE1F15"/>
    <w:rPr>
      <w:rFonts w:cstheme="majorBidi"/>
      <w:i/>
      <w:iCs/>
      <w:color w:val="4F81BD" w:themeColor="accent1"/>
    </w:rPr>
  </w:style>
  <w:style w:type="character" w:styleId="SubtleEmphasis">
    <w:name w:val="Subtle Emphasis"/>
    <w:basedOn w:val="DefaultParagraphFont"/>
    <w:uiPriority w:val="19"/>
    <w:qFormat/>
    <w:rsid w:val="00AE1F15"/>
    <w:rPr>
      <w:i/>
      <w:iCs/>
      <w:color w:val="404040" w:themeColor="text1" w:themeTint="BF"/>
    </w:rPr>
  </w:style>
  <w:style w:type="character" w:styleId="IntenseEmphasis">
    <w:name w:val="Intense Emphasis"/>
    <w:basedOn w:val="DefaultParagraphFont"/>
    <w:uiPriority w:val="21"/>
    <w:qFormat/>
    <w:rsid w:val="00AE1F15"/>
    <w:rPr>
      <w:i/>
      <w:iCs/>
      <w:color w:val="4F81BD" w:themeColor="accent1"/>
    </w:rPr>
  </w:style>
  <w:style w:type="character" w:styleId="IntenseReference">
    <w:name w:val="Intense Reference"/>
    <w:basedOn w:val="DefaultParagraphFont"/>
    <w:uiPriority w:val="32"/>
    <w:qFormat/>
    <w:rsid w:val="00AE1F15"/>
    <w:rPr>
      <w:b/>
      <w:bCs/>
      <w:smallCaps/>
      <w:color w:val="4F81BD" w:themeColor="accent1"/>
      <w:spacing w:val="5"/>
    </w:rPr>
  </w:style>
  <w:style w:type="character" w:styleId="BookTitle">
    <w:name w:val="Book Title"/>
    <w:basedOn w:val="DefaultParagraphFont"/>
    <w:uiPriority w:val="33"/>
    <w:qFormat/>
    <w:rsid w:val="00AE1F15"/>
    <w:rPr>
      <w:b/>
      <w:bCs/>
      <w:i/>
      <w:iCs/>
      <w:spacing w:val="5"/>
    </w:rPr>
  </w:style>
  <w:style w:type="paragraph" w:customStyle="1" w:styleId="Headers-ColouredA">
    <w:name w:val="Headers - Coloured A"/>
    <w:basedOn w:val="BodyText"/>
    <w:next w:val="BodyText"/>
    <w:qFormat/>
    <w:rsid w:val="00AE1F15"/>
    <w:pPr>
      <w:spacing w:after="120" w:line="276" w:lineRule="auto"/>
    </w:pPr>
    <w:rPr>
      <w:rFonts w:ascii="Arial" w:hAnsi="Arial" w:cs="Times New Roman"/>
      <w:color w:val="4C1F41"/>
    </w:rPr>
  </w:style>
  <w:style w:type="paragraph" w:styleId="BlockText">
    <w:name w:val="Block Text"/>
    <w:basedOn w:val="Normal"/>
    <w:uiPriority w:val="99"/>
    <w:semiHidden/>
    <w:unhideWhenUsed/>
    <w:rsid w:val="004224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table" w:customStyle="1" w:styleId="Table-Default-Blue">
    <w:name w:val="Table - Default - Blue"/>
    <w:basedOn w:val="TableNormal"/>
    <w:uiPriority w:val="99"/>
    <w:rsid w:val="00422438"/>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365F91"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styleId="Bibliography">
    <w:name w:val="Bibliography"/>
    <w:basedOn w:val="Normal"/>
    <w:next w:val="Normal"/>
    <w:uiPriority w:val="37"/>
    <w:unhideWhenUsed/>
    <w:rsid w:val="00DF175C"/>
  </w:style>
  <w:style w:type="paragraph" w:styleId="TOC4">
    <w:name w:val="toc 4"/>
    <w:basedOn w:val="Normal"/>
    <w:next w:val="Normal"/>
    <w:autoRedefine/>
    <w:uiPriority w:val="39"/>
    <w:unhideWhenUsed/>
    <w:rsid w:val="00BE6090"/>
    <w:pPr>
      <w:spacing w:after="100"/>
      <w:ind w:left="720"/>
    </w:pPr>
  </w:style>
  <w:style w:type="paragraph" w:customStyle="1" w:styleId="NotContents-Heading3">
    <w:name w:val="Not Contents - Heading 3"/>
    <w:basedOn w:val="NotContents-Heading1"/>
    <w:qFormat/>
    <w:rsid w:val="00AE1F15"/>
    <w:pPr>
      <w:pageBreakBefore w:val="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55924">
      <w:bodyDiv w:val="1"/>
      <w:marLeft w:val="0"/>
      <w:marRight w:val="0"/>
      <w:marTop w:val="0"/>
      <w:marBottom w:val="0"/>
      <w:divBdr>
        <w:top w:val="none" w:sz="0" w:space="0" w:color="auto"/>
        <w:left w:val="none" w:sz="0" w:space="0" w:color="auto"/>
        <w:bottom w:val="none" w:sz="0" w:space="0" w:color="auto"/>
        <w:right w:val="none" w:sz="0" w:space="0" w:color="auto"/>
      </w:divBdr>
    </w:div>
    <w:div w:id="1176649170">
      <w:bodyDiv w:val="1"/>
      <w:marLeft w:val="0"/>
      <w:marRight w:val="0"/>
      <w:marTop w:val="0"/>
      <w:marBottom w:val="0"/>
      <w:divBdr>
        <w:top w:val="none" w:sz="0" w:space="0" w:color="auto"/>
        <w:left w:val="none" w:sz="0" w:space="0" w:color="auto"/>
        <w:bottom w:val="none" w:sz="0" w:space="0" w:color="auto"/>
        <w:right w:val="none" w:sz="0" w:space="0" w:color="auto"/>
      </w:divBdr>
    </w:div>
    <w:div w:id="145248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OWA</b:Tag>
    <b:SourceType>DocumentFromInternetSite</b:SourceType>
    <b:Guid>{392507F2-8449-4B9E-B1DB-56FFA43421DC}</b:Guid>
    <b:Author>
      <b:Author>
        <b:Corporate>OWASP Foundation</b:Corporate>
      </b:Author>
    </b:Author>
    <b:Title>Home Page</b:Title>
    <b:URL>https://owasp.org</b:URL>
    <b:RefOrder>1</b:RefOrder>
  </b:Source>
</b:Sources>
</file>

<file path=customXml/itemProps1.xml><?xml version="1.0" encoding="utf-8"?>
<ds:datastoreItem xmlns:ds="http://schemas.openxmlformats.org/officeDocument/2006/customXml" ds:itemID="{A1D269AC-840E-4DB4-9191-0B6CB9EF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35</Pages>
  <Words>5966</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ICT Project Guidance - Deliverables</vt:lpstr>
    </vt:vector>
  </TitlesOfParts>
  <Company>All</Company>
  <LinksUpToDate>false</LinksUpToDate>
  <CharactersWithSpaces>39899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Project Guidance - Deliverables</dc:title>
  <dc:subject/>
  <dc:creator>Sky</dc:creator>
  <cp:keywords/>
  <dc:description/>
  <cp:lastModifiedBy>Sky Sigal</cp:lastModifiedBy>
  <cp:revision>18</cp:revision>
  <dcterms:created xsi:type="dcterms:W3CDTF">2021-06-13T00:29:00Z</dcterms:created>
  <dcterms:modified xsi:type="dcterms:W3CDTF">2025-03-07T03:55:00Z</dcterms:modified>
</cp:coreProperties>
</file>