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2A82AECA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5220C32F" w:rsidR="008C39DC" w:rsidRDefault="00E27871" w:rsidP="008C39DC">
      <w:pPr>
        <w:pStyle w:val="Subtitle"/>
      </w:pPr>
      <w:r>
        <w:t>Delivery:</w:t>
      </w:r>
      <w:r>
        <w:br/>
        <w:t>User Story Development</w:t>
      </w:r>
      <w:r w:rsidR="006E4AD0">
        <w:t xml:space="preserve"> &amp; Management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247F7329" w:rsidR="00921365" w:rsidRDefault="00921365" w:rsidP="00921365">
      <w:pPr>
        <w:pStyle w:val="Heading2"/>
      </w:pPr>
      <w:r>
        <w:br/>
      </w:r>
      <w:bookmarkStart w:id="0" w:name="_Toc156390714"/>
      <w:r w:rsidR="00E27871">
        <w:t>Purpose</w:t>
      </w:r>
      <w:bookmarkEnd w:id="0"/>
    </w:p>
    <w:p w14:paraId="370D2396" w14:textId="17C918CF" w:rsidR="00AE2E49" w:rsidRDefault="00E27871" w:rsidP="00921365">
      <w:pPr>
        <w:pStyle w:val="BodyText"/>
      </w:pPr>
      <w:r>
        <w:t xml:space="preserve">The purpose of this document is to provide </w:t>
      </w:r>
      <w:r w:rsidR="00AF004C">
        <w:t xml:space="preserve">core </w:t>
      </w:r>
      <w:r>
        <w:t xml:space="preserve">guidance on </w:t>
      </w:r>
      <w:r w:rsidR="00AF004C">
        <w:t xml:space="preserve">the </w:t>
      </w:r>
      <w:r>
        <w:t xml:space="preserve">developing and managing </w:t>
      </w:r>
      <w:r w:rsidR="006E4AD0">
        <w:t xml:space="preserve">Work Items on </w:t>
      </w:r>
      <w:r w:rsidR="00AF004C">
        <w:t xml:space="preserve">Boards managed within either a </w:t>
      </w:r>
      <w:r w:rsidR="006E4AD0">
        <w:t xml:space="preserve">Scrum (iterative) </w:t>
      </w:r>
      <w:r w:rsidR="00AF004C">
        <w:t xml:space="preserve">or </w:t>
      </w:r>
      <w:r w:rsidR="006E4AD0">
        <w:t xml:space="preserve">Kanban (continuous) context, to </w:t>
      </w:r>
      <w:r>
        <w:t>deliver of value to business sponsors and stakeholders.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1" w:name="_Toc156390715"/>
      <w:r>
        <w:t>Synopsis</w:t>
      </w:r>
      <w:bookmarkEnd w:id="1"/>
    </w:p>
    <w:p w14:paraId="691180F4" w14:textId="62158554" w:rsidR="00AE2E49" w:rsidRDefault="00E27871" w:rsidP="00AE2E49">
      <w:pPr>
        <w:pStyle w:val="BodyText"/>
      </w:pPr>
      <w:r>
        <w:t xml:space="preserve">User Stories are distinct from </w:t>
      </w:r>
      <w:r w:rsidR="006E4AD0">
        <w:t xml:space="preserve">contractual </w:t>
      </w:r>
      <w:r>
        <w:t xml:space="preserve">Requirements developed before procurement of services or products. User Stories are work item management artefacts developed during the delivery </w:t>
      </w:r>
      <w:r w:rsidR="006E4AD0">
        <w:t xml:space="preserve">and maintenance </w:t>
      </w:r>
      <w:r>
        <w:t>phase</w:t>
      </w:r>
      <w:r w:rsidR="006E4AD0">
        <w:t>,</w:t>
      </w:r>
      <w:r>
        <w:t xml:space="preserve"> for defining and prioritising work items. 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56390716"/>
      <w:r>
        <w:lastRenderedPageBreak/>
        <w:t>Contents</w:t>
      </w:r>
      <w:bookmarkEnd w:id="2"/>
      <w:bookmarkEnd w:id="3"/>
    </w:p>
    <w:p w14:paraId="15BB504F" w14:textId="3D4344A2" w:rsidR="002128DA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6390714" w:history="1">
        <w:r w:rsidR="002128DA" w:rsidRPr="007F5C44">
          <w:rPr>
            <w:rStyle w:val="Hyperlink"/>
            <w:noProof/>
          </w:rPr>
          <w:t>Purpose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_Toc156390714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1</w:t>
        </w:r>
        <w:r w:rsidR="002128DA">
          <w:rPr>
            <w:noProof/>
            <w:webHidden/>
          </w:rPr>
          <w:fldChar w:fldCharType="end"/>
        </w:r>
      </w:hyperlink>
    </w:p>
    <w:p w14:paraId="4E04B1A1" w14:textId="7CA8AF8F" w:rsidR="002128DA" w:rsidRDefault="00604FAC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15" w:history="1">
        <w:r w:rsidR="002128DA" w:rsidRPr="007F5C44">
          <w:rPr>
            <w:rStyle w:val="Hyperlink"/>
            <w:noProof/>
          </w:rPr>
          <w:t>Synopsis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_Toc156390715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1</w:t>
        </w:r>
        <w:r w:rsidR="002128DA">
          <w:rPr>
            <w:noProof/>
            <w:webHidden/>
          </w:rPr>
          <w:fldChar w:fldCharType="end"/>
        </w:r>
      </w:hyperlink>
    </w:p>
    <w:p w14:paraId="251F398B" w14:textId="1A0085E0" w:rsidR="002128DA" w:rsidRDefault="00604FAC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16" w:history="1">
        <w:r w:rsidR="002128DA" w:rsidRPr="007F5C44">
          <w:rPr>
            <w:rStyle w:val="Hyperlink"/>
            <w:noProof/>
          </w:rPr>
          <w:t>Contents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_Toc156390716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2</w:t>
        </w:r>
        <w:r w:rsidR="002128DA">
          <w:rPr>
            <w:noProof/>
            <w:webHidden/>
          </w:rPr>
          <w:fldChar w:fldCharType="end"/>
        </w:r>
      </w:hyperlink>
    </w:p>
    <w:p w14:paraId="39EF4AFC" w14:textId="657E5208" w:rsidR="002128DA" w:rsidRDefault="00604FAC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17" w:history="1">
        <w:r w:rsidR="002128DA" w:rsidRPr="007F5C44">
          <w:rPr>
            <w:rStyle w:val="Hyperlink"/>
            <w:noProof/>
          </w:rPr>
          <w:t>Context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_Toc156390717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3</w:t>
        </w:r>
        <w:r w:rsidR="002128DA">
          <w:rPr>
            <w:noProof/>
            <w:webHidden/>
          </w:rPr>
          <w:fldChar w:fldCharType="end"/>
        </w:r>
      </w:hyperlink>
    </w:p>
    <w:p w14:paraId="2C1C75F2" w14:textId="11B555B8" w:rsidR="002128DA" w:rsidRDefault="00604FAC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18" w:history="1">
        <w:r w:rsidR="002128DA" w:rsidRPr="007F5C44">
          <w:rPr>
            <w:rStyle w:val="Hyperlink"/>
            <w:noProof/>
          </w:rPr>
          <w:t>Methodologies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_Toc156390718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3</w:t>
        </w:r>
        <w:r w:rsidR="002128DA">
          <w:rPr>
            <w:noProof/>
            <w:webHidden/>
          </w:rPr>
          <w:fldChar w:fldCharType="end"/>
        </w:r>
      </w:hyperlink>
    </w:p>
    <w:p w14:paraId="5AE59AEE" w14:textId="5FE0AAAA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19" w:history="1">
        <w:r w:rsidR="002128DA" w:rsidRPr="007F5C44">
          <w:rPr>
            <w:rStyle w:val="Hyperlink"/>
            <w:noProof/>
          </w:rPr>
          <w:t>Kanban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_Toc156390719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3</w:t>
        </w:r>
        <w:r w:rsidR="002128DA">
          <w:rPr>
            <w:noProof/>
            <w:webHidden/>
          </w:rPr>
          <w:fldChar w:fldCharType="end"/>
        </w:r>
      </w:hyperlink>
    </w:p>
    <w:p w14:paraId="35758A62" w14:textId="49058F6D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0" w:history="1">
        <w:r w:rsidR="002128DA" w:rsidRPr="007F5C44">
          <w:rPr>
            <w:rStyle w:val="Hyperlink"/>
            <w:noProof/>
          </w:rPr>
          <w:t>Scrum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_Toc156390720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4</w:t>
        </w:r>
        <w:r w:rsidR="002128DA">
          <w:rPr>
            <w:noProof/>
            <w:webHidden/>
          </w:rPr>
          <w:fldChar w:fldCharType="end"/>
        </w:r>
      </w:hyperlink>
    </w:p>
    <w:p w14:paraId="794A96FB" w14:textId="75A9A406" w:rsidR="002128DA" w:rsidRDefault="00604FAC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1" w:history="1">
        <w:r w:rsidR="002128DA" w:rsidRPr="007F5C44">
          <w:rPr>
            <w:rStyle w:val="Hyperlink"/>
            <w:noProof/>
          </w:rPr>
          <w:t>Work Items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_Toc156390721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4</w:t>
        </w:r>
        <w:r w:rsidR="002128DA">
          <w:rPr>
            <w:noProof/>
            <w:webHidden/>
          </w:rPr>
          <w:fldChar w:fldCharType="end"/>
        </w:r>
      </w:hyperlink>
    </w:p>
    <w:p w14:paraId="3D8F2307" w14:textId="41E62381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2" w:history="1">
        <w:r w:rsidR="002128DA" w:rsidRPr="007F5C44">
          <w:rPr>
            <w:rStyle w:val="Hyperlink"/>
            <w:noProof/>
          </w:rPr>
          <w:t>User Stories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_Toc156390722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4</w:t>
        </w:r>
        <w:r w:rsidR="002128DA">
          <w:rPr>
            <w:noProof/>
            <w:webHidden/>
          </w:rPr>
          <w:fldChar w:fldCharType="end"/>
        </w:r>
      </w:hyperlink>
    </w:p>
    <w:p w14:paraId="373FA985" w14:textId="29021F03" w:rsidR="002128DA" w:rsidRDefault="00604FAC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3" w:history="1">
        <w:r w:rsidR="002128DA" w:rsidRPr="007F5C44">
          <w:rPr>
            <w:rStyle w:val="Hyperlink"/>
            <w:noProof/>
          </w:rPr>
          <w:t>User Story Acceptance Criteria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_Toc156390723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5</w:t>
        </w:r>
        <w:r w:rsidR="002128DA">
          <w:rPr>
            <w:noProof/>
            <w:webHidden/>
          </w:rPr>
          <w:fldChar w:fldCharType="end"/>
        </w:r>
      </w:hyperlink>
    </w:p>
    <w:p w14:paraId="20573553" w14:textId="0CD6FCA5" w:rsidR="002128DA" w:rsidRDefault="00604FAC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4" w:history="1">
        <w:r w:rsidR="002128DA" w:rsidRPr="007F5C44">
          <w:rPr>
            <w:rStyle w:val="Hyperlink"/>
            <w:noProof/>
          </w:rPr>
          <w:t>Ready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_Toc156390724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6</w:t>
        </w:r>
        <w:r w:rsidR="002128DA">
          <w:rPr>
            <w:noProof/>
            <w:webHidden/>
          </w:rPr>
          <w:fldChar w:fldCharType="end"/>
        </w:r>
      </w:hyperlink>
    </w:p>
    <w:p w14:paraId="4CA57B1B" w14:textId="41A06B5E" w:rsidR="002128DA" w:rsidRDefault="00604FAC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5" w:history="1">
        <w:r w:rsidR="002128DA" w:rsidRPr="007F5C44">
          <w:rPr>
            <w:rStyle w:val="Hyperlink"/>
            <w:noProof/>
            <w:lang w:eastAsia="en-NZ"/>
          </w:rPr>
          <w:t>Comparison to User Cases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_Toc156390725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7</w:t>
        </w:r>
        <w:r w:rsidR="002128DA">
          <w:rPr>
            <w:noProof/>
            <w:webHidden/>
          </w:rPr>
          <w:fldChar w:fldCharType="end"/>
        </w:r>
      </w:hyperlink>
    </w:p>
    <w:p w14:paraId="03709F5E" w14:textId="4674B9E6" w:rsidR="002128DA" w:rsidRDefault="00604FA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6" w:history="1">
        <w:r w:rsidR="002128DA" w:rsidRPr="007F5C44">
          <w:rPr>
            <w:rStyle w:val="Hyperlink"/>
            <w:noProof/>
          </w:rPr>
          <w:t>Appendices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_Toc156390726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8</w:t>
        </w:r>
        <w:r w:rsidR="002128DA">
          <w:rPr>
            <w:noProof/>
            <w:webHidden/>
          </w:rPr>
          <w:fldChar w:fldCharType="end"/>
        </w:r>
      </w:hyperlink>
    </w:p>
    <w:p w14:paraId="129E837C" w14:textId="6BD21B01" w:rsidR="002128DA" w:rsidRDefault="00604FAC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7" w:history="1">
        <w:r w:rsidR="002128DA" w:rsidRPr="007F5C44">
          <w:rPr>
            <w:rStyle w:val="Hyperlink"/>
            <w:noProof/>
          </w:rPr>
          <w:t>Appendix A - Document Information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_Toc156390727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8</w:t>
        </w:r>
        <w:r w:rsidR="002128DA">
          <w:rPr>
            <w:noProof/>
            <w:webHidden/>
          </w:rPr>
          <w:fldChar w:fldCharType="end"/>
        </w:r>
      </w:hyperlink>
    </w:p>
    <w:p w14:paraId="6626F793" w14:textId="6175BAC0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8" w:history="1">
        <w:r w:rsidR="002128DA" w:rsidRPr="007F5C44">
          <w:rPr>
            <w:rStyle w:val="Hyperlink"/>
            <w:noProof/>
          </w:rPr>
          <w:t>Versions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_Toc156390728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8</w:t>
        </w:r>
        <w:r w:rsidR="002128DA">
          <w:rPr>
            <w:noProof/>
            <w:webHidden/>
          </w:rPr>
          <w:fldChar w:fldCharType="end"/>
        </w:r>
      </w:hyperlink>
    </w:p>
    <w:p w14:paraId="7FF49FD6" w14:textId="461A24CA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9" w:history="1">
        <w:r w:rsidR="002128DA" w:rsidRPr="007F5C44">
          <w:rPr>
            <w:rStyle w:val="Hyperlink"/>
            <w:noProof/>
          </w:rPr>
          <w:t>Images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_Toc156390729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8</w:t>
        </w:r>
        <w:r w:rsidR="002128DA">
          <w:rPr>
            <w:noProof/>
            <w:webHidden/>
          </w:rPr>
          <w:fldChar w:fldCharType="end"/>
        </w:r>
      </w:hyperlink>
    </w:p>
    <w:p w14:paraId="66A4C1FC" w14:textId="6005F6CF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0" w:history="1">
        <w:r w:rsidR="002128DA" w:rsidRPr="007F5C44">
          <w:rPr>
            <w:rStyle w:val="Hyperlink"/>
            <w:noProof/>
          </w:rPr>
          <w:t>Tables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_Toc156390730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8</w:t>
        </w:r>
        <w:r w:rsidR="002128DA">
          <w:rPr>
            <w:noProof/>
            <w:webHidden/>
          </w:rPr>
          <w:fldChar w:fldCharType="end"/>
        </w:r>
      </w:hyperlink>
    </w:p>
    <w:p w14:paraId="59B2DA74" w14:textId="4C16900F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1" w:history="1">
        <w:r w:rsidR="002128DA" w:rsidRPr="007F5C44">
          <w:rPr>
            <w:rStyle w:val="Hyperlink"/>
            <w:noProof/>
          </w:rPr>
          <w:t>References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_Toc156390731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8</w:t>
        </w:r>
        <w:r w:rsidR="002128DA">
          <w:rPr>
            <w:noProof/>
            <w:webHidden/>
          </w:rPr>
          <w:fldChar w:fldCharType="end"/>
        </w:r>
      </w:hyperlink>
    </w:p>
    <w:p w14:paraId="3D738249" w14:textId="3FF47A91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2" w:history="1">
        <w:r w:rsidR="002128DA" w:rsidRPr="007F5C44">
          <w:rPr>
            <w:rStyle w:val="Hyperlink"/>
            <w:noProof/>
          </w:rPr>
          <w:t>Review Distribution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_Toc156390732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8</w:t>
        </w:r>
        <w:r w:rsidR="002128DA">
          <w:rPr>
            <w:noProof/>
            <w:webHidden/>
          </w:rPr>
          <w:fldChar w:fldCharType="end"/>
        </w:r>
      </w:hyperlink>
    </w:p>
    <w:p w14:paraId="135A04D0" w14:textId="311444BD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3" w:history="1">
        <w:r w:rsidR="002128DA" w:rsidRPr="007F5C44">
          <w:rPr>
            <w:rStyle w:val="Hyperlink"/>
            <w:noProof/>
          </w:rPr>
          <w:t>Audience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_Toc156390733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8</w:t>
        </w:r>
        <w:r w:rsidR="002128DA">
          <w:rPr>
            <w:noProof/>
            <w:webHidden/>
          </w:rPr>
          <w:fldChar w:fldCharType="end"/>
        </w:r>
      </w:hyperlink>
    </w:p>
    <w:p w14:paraId="7F774E50" w14:textId="20C2FED0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4" w:history="1">
        <w:r w:rsidR="002128DA" w:rsidRPr="007F5C44">
          <w:rPr>
            <w:rStyle w:val="Hyperlink"/>
            <w:noProof/>
          </w:rPr>
          <w:t>Structure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_Toc156390734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8</w:t>
        </w:r>
        <w:r w:rsidR="002128DA">
          <w:rPr>
            <w:noProof/>
            <w:webHidden/>
          </w:rPr>
          <w:fldChar w:fldCharType="end"/>
        </w:r>
      </w:hyperlink>
    </w:p>
    <w:p w14:paraId="1F046074" w14:textId="6F3DC163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5" w:history="1">
        <w:r w:rsidR="002128DA" w:rsidRPr="007F5C44">
          <w:rPr>
            <w:rStyle w:val="Hyperlink"/>
            <w:noProof/>
          </w:rPr>
          <w:t>Diagrams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_Toc156390735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9</w:t>
        </w:r>
        <w:r w:rsidR="002128DA">
          <w:rPr>
            <w:noProof/>
            <w:webHidden/>
          </w:rPr>
          <w:fldChar w:fldCharType="end"/>
        </w:r>
      </w:hyperlink>
    </w:p>
    <w:p w14:paraId="05F512B1" w14:textId="2752AF0E" w:rsidR="002128DA" w:rsidRDefault="00604FA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6" w:history="1">
        <w:r w:rsidR="002128DA" w:rsidRPr="007F5C44">
          <w:rPr>
            <w:rStyle w:val="Hyperlink"/>
            <w:noProof/>
          </w:rPr>
          <w:t>Terms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_Toc156390736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9</w:t>
        </w:r>
        <w:r w:rsidR="002128DA">
          <w:rPr>
            <w:noProof/>
            <w:webHidden/>
          </w:rPr>
          <w:fldChar w:fldCharType="end"/>
        </w:r>
      </w:hyperlink>
    </w:p>
    <w:p w14:paraId="56715546" w14:textId="25DACDE5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5EDD9D77" w:rsidR="005432E3" w:rsidRDefault="001B310C" w:rsidP="005432E3">
      <w:pPr>
        <w:pStyle w:val="Heading2"/>
      </w:pPr>
      <w:bookmarkStart w:id="4" w:name="_Toc156390717"/>
      <w:r>
        <w:lastRenderedPageBreak/>
        <w:t>Context</w:t>
      </w:r>
      <w:bookmarkEnd w:id="4"/>
    </w:p>
    <w:p w14:paraId="0030C460" w14:textId="015E2758" w:rsidR="005E59BF" w:rsidRDefault="005E59BF" w:rsidP="005E59BF">
      <w:pPr>
        <w:pStyle w:val="Heading2"/>
      </w:pPr>
      <w:bookmarkStart w:id="5" w:name="_Toc156390718"/>
      <w:r>
        <w:t>Methodologies</w:t>
      </w:r>
      <w:bookmarkEnd w:id="5"/>
    </w:p>
    <w:p w14:paraId="1559B323" w14:textId="1CA09D72" w:rsidR="004A286D" w:rsidRDefault="004A286D" w:rsidP="005E59BF">
      <w:pPr>
        <w:pStyle w:val="BodyText"/>
      </w:pPr>
      <w:r>
        <w:t>Agile recognise</w:t>
      </w:r>
      <w:r w:rsidR="0025383E">
        <w:t>s</w:t>
      </w:r>
      <w:r>
        <w:t xml:space="preserve"> the volatility of product development, relying on self-organising teams to respond</w:t>
      </w:r>
      <w:r w:rsidR="0025383E">
        <w:t xml:space="preserve"> to evolving demand.</w:t>
      </w:r>
    </w:p>
    <w:p w14:paraId="66A25ACE" w14:textId="22B24DBD" w:rsidR="005E59BF" w:rsidRDefault="005E59BF" w:rsidP="005E59BF">
      <w:pPr>
        <w:pStyle w:val="BodyText"/>
      </w:pPr>
      <w:r>
        <w:t>Kanban and Scrum are two widespread methodologies of managing work items in accordance with</w:t>
      </w:r>
      <w:r w:rsidR="004A286D">
        <w:t xml:space="preserve"> the above principles and ideals</w:t>
      </w:r>
      <w:r>
        <w:t>.</w:t>
      </w:r>
      <w:r w:rsidR="00620EE9">
        <w:t xml:space="preserve"> </w:t>
      </w:r>
    </w:p>
    <w:p w14:paraId="57BD01AC" w14:textId="139B14FC" w:rsidR="003B079A" w:rsidRDefault="003B079A" w:rsidP="005E59BF">
      <w:pPr>
        <w:pStyle w:val="BodyText"/>
      </w:pPr>
      <w:r>
        <w:t>At its essence, Scrum requires high control over what is in scope, kanban lets you get into a continuous flow.</w:t>
      </w:r>
    </w:p>
    <w:p w14:paraId="36D0DE1B" w14:textId="77777777" w:rsidR="005E59BF" w:rsidRDefault="005E59BF" w:rsidP="005E59BF">
      <w:pPr>
        <w:pStyle w:val="Heading3"/>
      </w:pPr>
      <w:bookmarkStart w:id="6" w:name="_Toc156390719"/>
      <w:r>
        <w:t>Kanban</w:t>
      </w:r>
      <w:bookmarkEnd w:id="6"/>
      <w:r>
        <w:t xml:space="preserve"> </w:t>
      </w:r>
    </w:p>
    <w:p w14:paraId="2D47454B" w14:textId="77777777" w:rsidR="003B079A" w:rsidRDefault="003B079A" w:rsidP="003B079A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38986D02" wp14:editId="3679D28A">
            <wp:extent cx="4105275" cy="1819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7942" w14:textId="753D7268" w:rsidR="003B079A" w:rsidRDefault="003B079A" w:rsidP="003B079A">
      <w:pPr>
        <w:pStyle w:val="Caption"/>
        <w:jc w:val="center"/>
      </w:pPr>
      <w:bookmarkStart w:id="7" w:name="_Toc156385231"/>
      <w:r>
        <w:t xml:space="preserve">Figure </w:t>
      </w:r>
      <w:r w:rsidR="00604FAC">
        <w:fldChar w:fldCharType="begin"/>
      </w:r>
      <w:r w:rsidR="00604FAC">
        <w:instrText xml:space="preserve"> SEQ Figure \* ARABIC </w:instrText>
      </w:r>
      <w:r w:rsidR="00604FAC">
        <w:fldChar w:fldCharType="separate"/>
      </w:r>
      <w:r w:rsidR="00DA3DF1">
        <w:rPr>
          <w:noProof/>
        </w:rPr>
        <w:t>1</w:t>
      </w:r>
      <w:r w:rsidR="00604FAC">
        <w:rPr>
          <w:noProof/>
        </w:rPr>
        <w:fldChar w:fldCharType="end"/>
      </w:r>
      <w:r>
        <w:t>: Kanban Board</w:t>
      </w:r>
      <w:r>
        <w:rPr>
          <w:noProof/>
        </w:rPr>
        <w:t xml:space="preserve"> Example</w:t>
      </w:r>
      <w:bookmarkEnd w:id="7"/>
    </w:p>
    <w:p w14:paraId="4A77AB0F" w14:textId="6FCC03C4" w:rsidR="004A286D" w:rsidRDefault="001B310C" w:rsidP="001B310C">
      <w:pPr>
        <w:pStyle w:val="BodyText"/>
      </w:pPr>
      <w:r>
        <w:t>Kanban (“</w:t>
      </w:r>
      <w:proofErr w:type="gramStart"/>
      <w:r>
        <w:t>bill board</w:t>
      </w:r>
      <w:proofErr w:type="gramEnd"/>
      <w:r>
        <w:t>” in Japanese) is a visual system used to prioritise and manage the allocation and completion of work items in a continuous manner</w:t>
      </w:r>
      <w:r w:rsidR="005E59BF">
        <w:t xml:space="preserve">. </w:t>
      </w:r>
    </w:p>
    <w:p w14:paraId="43E984BB" w14:textId="70BF51B0" w:rsidR="001B310C" w:rsidRDefault="005E59BF" w:rsidP="001B310C">
      <w:pPr>
        <w:pStyle w:val="BodyText"/>
      </w:pPr>
      <w:r>
        <w:t xml:space="preserve">It </w:t>
      </w:r>
      <w:r w:rsidR="001B310C">
        <w:t>emphasi</w:t>
      </w:r>
      <w:r>
        <w:t xml:space="preserve">ses </w:t>
      </w:r>
      <w:r w:rsidR="001B310C">
        <w:t xml:space="preserve">maximising efficiency by measuring </w:t>
      </w:r>
      <w:r w:rsidR="0025383E">
        <w:t xml:space="preserve">and highlighting </w:t>
      </w:r>
      <w:r w:rsidR="001B310C">
        <w:t xml:space="preserve">lead time, cycle (completion) time and </w:t>
      </w:r>
      <w:r w:rsidR="0025383E">
        <w:t>optionally caping</w:t>
      </w:r>
      <w:r w:rsidR="001B310C">
        <w:t xml:space="preserve"> Work </w:t>
      </w:r>
      <w:proofErr w:type="gramStart"/>
      <w:r w:rsidR="001B310C">
        <w:t>In</w:t>
      </w:r>
      <w:proofErr w:type="gramEnd"/>
      <w:r w:rsidR="001B310C">
        <w:t xml:space="preserve"> Progress (WIP)</w:t>
      </w:r>
      <w:r w:rsidR="0025383E">
        <w:t xml:space="preserve"> to remain sensitive to inefficiencies.</w:t>
      </w:r>
    </w:p>
    <w:p w14:paraId="474ED577" w14:textId="767D6E76" w:rsidR="003B079A" w:rsidRDefault="003B079A" w:rsidP="001B310C">
      <w:pPr>
        <w:pStyle w:val="BodyText"/>
      </w:pPr>
    </w:p>
    <w:p w14:paraId="793A2A7C" w14:textId="77777777" w:rsidR="005E59BF" w:rsidRDefault="005E59BF" w:rsidP="005E59BF">
      <w:pPr>
        <w:pStyle w:val="Heading3"/>
      </w:pPr>
      <w:bookmarkStart w:id="8" w:name="_Toc156390720"/>
      <w:r>
        <w:lastRenderedPageBreak/>
        <w:t>Scrum</w:t>
      </w:r>
      <w:bookmarkEnd w:id="8"/>
    </w:p>
    <w:p w14:paraId="15DBF2E3" w14:textId="77777777" w:rsidR="00DA3DF1" w:rsidRDefault="00DA3DF1" w:rsidP="00DA3DF1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440C1032" wp14:editId="24FC13FF">
            <wp:extent cx="4105275" cy="181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5853" w14:textId="5A5271C1" w:rsidR="00DA3DF1" w:rsidRPr="00DA3DF1" w:rsidRDefault="00DA3DF1" w:rsidP="00DA3DF1">
      <w:pPr>
        <w:pStyle w:val="Caption"/>
        <w:jc w:val="center"/>
      </w:pPr>
      <w:bookmarkStart w:id="9" w:name="_Toc156385232"/>
      <w:r>
        <w:t xml:space="preserve">Figure </w:t>
      </w:r>
      <w:r w:rsidR="00604FAC">
        <w:fldChar w:fldCharType="begin"/>
      </w:r>
      <w:r w:rsidR="00604FAC">
        <w:instrText xml:space="preserve"> SEQ Figure \* ARABIC </w:instrText>
      </w:r>
      <w:r w:rsidR="00604FAC">
        <w:fldChar w:fldCharType="separate"/>
      </w:r>
      <w:r>
        <w:rPr>
          <w:noProof/>
        </w:rPr>
        <w:t>2</w:t>
      </w:r>
      <w:r w:rsidR="00604FAC">
        <w:rPr>
          <w:noProof/>
        </w:rPr>
        <w:fldChar w:fldCharType="end"/>
      </w:r>
      <w:r>
        <w:t>: Scrum Board example</w:t>
      </w:r>
      <w:bookmarkEnd w:id="9"/>
    </w:p>
    <w:p w14:paraId="77CCFC6A" w14:textId="42693407" w:rsidR="005E59BF" w:rsidRDefault="001B310C" w:rsidP="001B310C">
      <w:pPr>
        <w:pStyle w:val="BodyText"/>
      </w:pPr>
      <w:r>
        <w:t xml:space="preserve">Scrum is a system – not necessarily visual -- of </w:t>
      </w:r>
      <w:r w:rsidR="003B079A">
        <w:t xml:space="preserve">committed to </w:t>
      </w:r>
      <w:r>
        <w:t>complet</w:t>
      </w:r>
      <w:r w:rsidR="003B079A">
        <w:t>e</w:t>
      </w:r>
      <w:r>
        <w:t xml:space="preserve"> increments of deliverable work</w:t>
      </w:r>
      <w:r w:rsidR="005E59BF">
        <w:t xml:space="preserve"> in </w:t>
      </w:r>
      <w:proofErr w:type="gramStart"/>
      <w:r w:rsidR="005E59BF">
        <w:t>short fixed</w:t>
      </w:r>
      <w:proofErr w:type="gramEnd"/>
      <w:r w:rsidR="005E59BF">
        <w:t xml:space="preserve"> length sprints (e</w:t>
      </w:r>
      <w:r w:rsidR="003B079A">
        <w:t>.</w:t>
      </w:r>
      <w:r w:rsidR="005E59BF">
        <w:t>g</w:t>
      </w:r>
      <w:r w:rsidR="003B079A">
        <w:t>.,</w:t>
      </w:r>
      <w:r w:rsidR="005E59BF">
        <w:t xml:space="preserve"> 2 weeks), with an emphasis on maximising efficiency by quickly establishing learning loops via the use of defined</w:t>
      </w:r>
      <w:r w:rsidR="003B079A">
        <w:t>:</w:t>
      </w:r>
      <w:r w:rsidR="005E59BF">
        <w:t xml:space="preserve"> </w:t>
      </w:r>
    </w:p>
    <w:p w14:paraId="09BBB74A" w14:textId="57B46325" w:rsidR="005E59BF" w:rsidRDefault="005E59BF" w:rsidP="005E59BF">
      <w:pPr>
        <w:pStyle w:val="BodyText"/>
        <w:numPr>
          <w:ilvl w:val="0"/>
          <w:numId w:val="38"/>
        </w:numPr>
      </w:pPr>
      <w:r>
        <w:t>Roles (Product Owner</w:t>
      </w:r>
      <w:r w:rsidR="0025383E">
        <w:t xml:space="preserve"> as consumer </w:t>
      </w:r>
      <w:r w:rsidR="003B079A">
        <w:t>advocate</w:t>
      </w:r>
      <w:r>
        <w:t>, Scrum Master</w:t>
      </w:r>
      <w:r w:rsidR="0025383E">
        <w:t xml:space="preserve"> as coach</w:t>
      </w:r>
      <w:r>
        <w:t>, Development Team)</w:t>
      </w:r>
    </w:p>
    <w:p w14:paraId="2BDEDF5E" w14:textId="1C2D807B" w:rsidR="005E59BF" w:rsidRDefault="005E59BF" w:rsidP="005E59BF">
      <w:pPr>
        <w:pStyle w:val="BodyText"/>
        <w:numPr>
          <w:ilvl w:val="0"/>
          <w:numId w:val="38"/>
        </w:numPr>
      </w:pPr>
      <w:r>
        <w:t>Ceremonies (</w:t>
      </w:r>
      <w:r w:rsidR="0025383E">
        <w:t>Sprint Planning, scrums/standups, sprint reviews</w:t>
      </w:r>
      <w:r w:rsidR="00DA3DF1">
        <w:t>, sprint retrospectives</w:t>
      </w:r>
      <w:r w:rsidR="0025383E">
        <w:t>)</w:t>
      </w:r>
    </w:p>
    <w:p w14:paraId="59E668F9" w14:textId="74C0F821" w:rsidR="0025383E" w:rsidRDefault="003B079A" w:rsidP="005E59BF">
      <w:pPr>
        <w:pStyle w:val="BodyText"/>
        <w:numPr>
          <w:ilvl w:val="0"/>
          <w:numId w:val="38"/>
        </w:numPr>
      </w:pPr>
      <w:r>
        <w:t>M</w:t>
      </w:r>
      <w:r w:rsidR="0025383E">
        <w:t>etrics (team velocity, sprint burndown, workload distribution)</w:t>
      </w:r>
      <w:r>
        <w:t xml:space="preserve"> </w:t>
      </w:r>
    </w:p>
    <w:p w14:paraId="165F8C12" w14:textId="7AFDA383" w:rsidR="00DA3DF1" w:rsidRDefault="00DA3DF1" w:rsidP="00DA3DF1">
      <w:pPr>
        <w:pStyle w:val="Note"/>
      </w:pPr>
      <w:r>
        <w:t>Note:</w:t>
      </w:r>
      <w:r>
        <w:br/>
        <w:t xml:space="preserve">Scrum’s may make tasks as visual as kanban, using a Scrum Board. </w:t>
      </w:r>
      <w:proofErr w:type="gramStart"/>
      <w:r>
        <w:t>More or less the</w:t>
      </w:r>
      <w:proofErr w:type="gramEnd"/>
      <w:r>
        <w:t xml:space="preserve"> only difference between a Kanban board and a scrum board is how Scrum uses the term Sprint backlog, and Kanban either dispenses with it, or makes a column called Prioritised/Ready [To Do]. </w:t>
      </w:r>
    </w:p>
    <w:p w14:paraId="3F36FA88" w14:textId="77777777" w:rsidR="005E59BF" w:rsidRDefault="005E59BF" w:rsidP="001B310C">
      <w:pPr>
        <w:pStyle w:val="BodyText"/>
      </w:pPr>
    </w:p>
    <w:p w14:paraId="166E2275" w14:textId="24CB22F9" w:rsidR="00A9762A" w:rsidRDefault="005E59BF" w:rsidP="005432E3">
      <w:pPr>
        <w:pStyle w:val="Heading2"/>
      </w:pPr>
      <w:bookmarkStart w:id="10" w:name="_Toc156390721"/>
      <w:r>
        <w:t>Work Items</w:t>
      </w:r>
      <w:bookmarkEnd w:id="10"/>
    </w:p>
    <w:p w14:paraId="3BFE2A4C" w14:textId="06A3826C" w:rsidR="00A9762A" w:rsidRDefault="00A9762A" w:rsidP="00A9762A">
      <w:pPr>
        <w:pStyle w:val="BodyText"/>
      </w:pPr>
      <w:r>
        <w:t>Work Item</w:t>
      </w:r>
      <w:r w:rsidR="00DA3DF1">
        <w:t>s managed by either approach are generally developed following Agile practices of creating User Stories, categorised or sub-set to Epics and/or Features.</w:t>
      </w:r>
    </w:p>
    <w:p w14:paraId="27765AA8" w14:textId="7725EFFA" w:rsidR="00DA3DF1" w:rsidRDefault="00DA3DF1" w:rsidP="00A9762A">
      <w:pPr>
        <w:pStyle w:val="BodyText"/>
      </w:pPr>
      <w:r>
        <w:t xml:space="preserve">Epics are </w:t>
      </w:r>
      <w:r w:rsidRPr="00DA3DF1">
        <w:rPr>
          <w:i/>
          <w:iCs/>
        </w:rPr>
        <w:t>areas</w:t>
      </w:r>
      <w:r>
        <w:t xml:space="preserve"> of work, that work will continue within for a long while, certainly longer than a single sprint.</w:t>
      </w:r>
    </w:p>
    <w:p w14:paraId="751B7B66" w14:textId="06F1B6E8" w:rsidR="00DA3DF1" w:rsidRDefault="00DA3DF1" w:rsidP="00A9762A">
      <w:pPr>
        <w:pStyle w:val="BodyText"/>
      </w:pPr>
      <w:r>
        <w:t xml:space="preserve">Features are system capabilities, generally accessible to authorised Users (Diagnostics, Error management, Session Management, Commenting, etc.). </w:t>
      </w:r>
    </w:p>
    <w:p w14:paraId="1BBBD768" w14:textId="29AE1526" w:rsidR="00B00833" w:rsidRDefault="00B00833" w:rsidP="00DA3DF1">
      <w:pPr>
        <w:pStyle w:val="Heading3"/>
      </w:pPr>
      <w:bookmarkStart w:id="11" w:name="_Toc156390722"/>
      <w:r>
        <w:t>User Stories</w:t>
      </w:r>
      <w:bookmarkEnd w:id="11"/>
    </w:p>
    <w:p w14:paraId="0F5D7AB7" w14:textId="77777777" w:rsidR="00231851" w:rsidRDefault="00B00833" w:rsidP="00BD2F39">
      <w:pPr>
        <w:pStyle w:val="BodyText"/>
      </w:pPr>
      <w:r>
        <w:t>User Stories are work item</w:t>
      </w:r>
      <w:r w:rsidR="006E4AD0">
        <w:t>s.</w:t>
      </w:r>
    </w:p>
    <w:p w14:paraId="703CFDE1" w14:textId="2E852307" w:rsidR="00BD2F39" w:rsidRDefault="00BD2F39" w:rsidP="00BD2F39">
      <w:pPr>
        <w:pStyle w:val="BodyText"/>
      </w:pPr>
      <w:r>
        <w:lastRenderedPageBreak/>
        <w:t xml:space="preserve">Depending on the software </w:t>
      </w:r>
      <w:r w:rsidR="00231851">
        <w:t xml:space="preserve">system </w:t>
      </w:r>
      <w:r>
        <w:t xml:space="preserve">used to manage them, </w:t>
      </w:r>
      <w:r w:rsidR="00231851">
        <w:t xml:space="preserve">the </w:t>
      </w:r>
      <w:r>
        <w:t xml:space="preserve">default fields of a User Story vary. </w:t>
      </w:r>
    </w:p>
    <w:p w14:paraId="5322F16E" w14:textId="4A026889" w:rsidR="00BD2F39" w:rsidRDefault="006E4AD0" w:rsidP="00BD2F39">
      <w:pPr>
        <w:pStyle w:val="BodyText"/>
      </w:pPr>
      <w:r>
        <w:t>On Confluence</w:t>
      </w:r>
      <w:r w:rsidR="00BD2F39">
        <w:t xml:space="preserve">, for example </w:t>
      </w:r>
      <w:r w:rsidR="00231851">
        <w:t>–</w:t>
      </w:r>
      <w:r w:rsidR="00BD2F39">
        <w:t xml:space="preserve"> </w:t>
      </w:r>
      <w:r w:rsidR="00231851">
        <w:t xml:space="preserve">the default </w:t>
      </w:r>
      <w:r>
        <w:t>fields are</w:t>
      </w:r>
      <w:r w:rsidR="00231851">
        <w:t xml:space="preserve"> as follows:</w:t>
      </w:r>
      <w:r>
        <w:t xml:space="preserve"> </w:t>
      </w:r>
    </w:p>
    <w:p w14:paraId="3E6EA0C1" w14:textId="70A045A7" w:rsidR="00BD2F39" w:rsidRDefault="006E4AD0" w:rsidP="00BD2F39">
      <w:pPr>
        <w:pStyle w:val="BodyText"/>
        <w:numPr>
          <w:ilvl w:val="0"/>
          <w:numId w:val="36"/>
        </w:numPr>
      </w:pPr>
      <w:r w:rsidRPr="00BD2F39">
        <w:rPr>
          <w:b/>
          <w:bCs/>
        </w:rPr>
        <w:t>Title</w:t>
      </w:r>
      <w:r w:rsidR="00BD2F39">
        <w:t xml:space="preserve">, used to </w:t>
      </w:r>
      <w:r w:rsidR="00231851">
        <w:t xml:space="preserve">recognise and identify </w:t>
      </w:r>
      <w:r w:rsidR="00BD2F39">
        <w:t>the User Story</w:t>
      </w:r>
      <w:r>
        <w:t xml:space="preserve">, </w:t>
      </w:r>
    </w:p>
    <w:p w14:paraId="3B02710F" w14:textId="370A13D7" w:rsidR="00BD2F39" w:rsidRDefault="006E4AD0" w:rsidP="00BD2F39">
      <w:pPr>
        <w:pStyle w:val="BodyText"/>
        <w:numPr>
          <w:ilvl w:val="0"/>
          <w:numId w:val="36"/>
        </w:numPr>
      </w:pPr>
      <w:r w:rsidRPr="00BD2F39">
        <w:rPr>
          <w:b/>
          <w:bCs/>
        </w:rPr>
        <w:t>Description</w:t>
      </w:r>
      <w:r w:rsidR="00BD2F39">
        <w:t xml:space="preserve">, used </w:t>
      </w:r>
      <w:r w:rsidR="00231851">
        <w:t xml:space="preserve">to write the user story using the </w:t>
      </w:r>
      <w:r w:rsidR="00BD2F39">
        <w:t>project agreed format (e.g., “As a</w:t>
      </w:r>
      <w:r w:rsidR="00231851">
        <w:t xml:space="preserve"> &lt;role </w:t>
      </w:r>
      <w:proofErr w:type="spellStart"/>
      <w:r w:rsidR="00231851">
        <w:t>sme</w:t>
      </w:r>
      <w:proofErr w:type="spellEnd"/>
      <w:r w:rsidR="00231851">
        <w:t xml:space="preserve">&gt; </w:t>
      </w:r>
      <w:r w:rsidR="00BD2F39">
        <w:t>I want</w:t>
      </w:r>
      <w:r w:rsidR="00231851">
        <w:t>/desire &lt;outcome&gt;</w:t>
      </w:r>
      <w:r w:rsidR="00BD2F39">
        <w:t>…So that…</w:t>
      </w:r>
      <w:r w:rsidR="00231851">
        <w:t>&lt;provide value&gt;</w:t>
      </w:r>
      <w:r w:rsidR="00BD2F39">
        <w:t>”</w:t>
      </w:r>
      <w:r w:rsidR="00231851">
        <w:rPr>
          <w:rStyle w:val="FootnoteReference"/>
        </w:rPr>
        <w:footnoteReference w:id="2"/>
      </w:r>
      <w:r w:rsidR="00BD2F39">
        <w:t xml:space="preserve">). </w:t>
      </w:r>
    </w:p>
    <w:p w14:paraId="1CE14ABB" w14:textId="498EEEFC" w:rsidR="00BD2F39" w:rsidRDefault="006E4AD0" w:rsidP="00BD2F39">
      <w:pPr>
        <w:pStyle w:val="BodyText"/>
        <w:numPr>
          <w:ilvl w:val="0"/>
          <w:numId w:val="36"/>
        </w:numPr>
      </w:pPr>
      <w:r w:rsidRPr="00BD2F39">
        <w:rPr>
          <w:b/>
          <w:bCs/>
        </w:rPr>
        <w:t>Acceptance Criteria</w:t>
      </w:r>
      <w:r w:rsidR="00BD2F39">
        <w:t>, used to describe the fit criteria</w:t>
      </w:r>
      <w:r w:rsidR="00231851">
        <w:t xml:space="preserve">. </w:t>
      </w:r>
      <w:r w:rsidR="00231851">
        <w:br/>
        <w:t>In mature environments</w:t>
      </w:r>
      <w:r w:rsidR="00EF6C65">
        <w:rPr>
          <w:rStyle w:val="FootnoteReference"/>
        </w:rPr>
        <w:footnoteReference w:id="3"/>
      </w:r>
      <w:r w:rsidR="00231851">
        <w:t>, functional behaviour is defined using a Gherkin</w:t>
      </w:r>
      <w:r w:rsidR="00EF6C65">
        <w:t xml:space="preserve"> DSL</w:t>
      </w:r>
      <w:r w:rsidR="00EF6C65">
        <w:rPr>
          <w:rStyle w:val="FootnoteReference"/>
        </w:rPr>
        <w:footnoteReference w:id="4"/>
      </w:r>
      <w:r w:rsidR="00231851">
        <w:t xml:space="preserve"> format </w:t>
      </w:r>
      <w:r w:rsidR="00BD2F39">
        <w:t>(“Given…When…Then…”)</w:t>
      </w:r>
      <w:r w:rsidR="00231851">
        <w:t xml:space="preserve"> to facilitate the test being automated</w:t>
      </w:r>
      <w:r w:rsidR="00EF6C65">
        <w:t xml:space="preserve"> using standard industry testing tools</w:t>
      </w:r>
      <w:r w:rsidR="00231851">
        <w:t>.</w:t>
      </w:r>
    </w:p>
    <w:p w14:paraId="1329C7D5" w14:textId="36A2D085" w:rsidR="003665D5" w:rsidRDefault="00BD2F39" w:rsidP="003665D5">
      <w:pPr>
        <w:pStyle w:val="BodyText"/>
        <w:numPr>
          <w:ilvl w:val="0"/>
          <w:numId w:val="36"/>
        </w:numPr>
      </w:pPr>
      <w:r w:rsidRPr="00BD2F39">
        <w:rPr>
          <w:b/>
          <w:bCs/>
        </w:rPr>
        <w:t>Details</w:t>
      </w:r>
      <w:r>
        <w:t xml:space="preserve">, </w:t>
      </w:r>
      <w:r w:rsidR="00EF6C65">
        <w:t xml:space="preserve">a group of metadata (e.g., </w:t>
      </w:r>
      <w:r w:rsidR="00EF6C65" w:rsidRPr="00EF6C65">
        <w:rPr>
          <w:i/>
          <w:iCs/>
        </w:rPr>
        <w:t>Assignee, Epic Link, Priority, Due Date</w:t>
      </w:r>
      <w:r w:rsidR="00EF6C65">
        <w:t xml:space="preserve">) </w:t>
      </w:r>
      <w:r w:rsidR="006E4AD0">
        <w:t xml:space="preserve">used to </w:t>
      </w:r>
      <w:r w:rsidR="00231851">
        <w:t>categorise</w:t>
      </w:r>
      <w:r w:rsidR="006E4AD0">
        <w:t xml:space="preserve"> and manage the work item</w:t>
      </w:r>
      <w:r w:rsidR="003665D5">
        <w:t>.</w:t>
      </w:r>
    </w:p>
    <w:p w14:paraId="60134F74" w14:textId="77777777" w:rsidR="003665D5" w:rsidRDefault="003665D5" w:rsidP="003665D5">
      <w:pPr>
        <w:pStyle w:val="BodyText"/>
      </w:pPr>
    </w:p>
    <w:p w14:paraId="79D40F14" w14:textId="08972891" w:rsidR="005432E3" w:rsidRDefault="000E6EC1" w:rsidP="003665D5">
      <w:pPr>
        <w:pStyle w:val="Heading4"/>
      </w:pPr>
      <w:bookmarkStart w:id="12" w:name="_Toc156390723"/>
      <w:r>
        <w:t xml:space="preserve">User Story </w:t>
      </w:r>
      <w:r w:rsidR="00E27871">
        <w:t>Acceptance Criteria</w:t>
      </w:r>
      <w:bookmarkEnd w:id="12"/>
    </w:p>
    <w:p w14:paraId="2141BEBF" w14:textId="1FCB8E66" w:rsidR="000E6EC1" w:rsidRDefault="000E6EC1" w:rsidP="00E27871">
      <w:pPr>
        <w:pStyle w:val="BodyText"/>
      </w:pPr>
      <w:r>
        <w:t>While User Story descriptions are of course important, Acceptance Criteria</w:t>
      </w:r>
      <w:r>
        <w:rPr>
          <w:rStyle w:val="FootnoteReference"/>
        </w:rPr>
        <w:footnoteReference w:id="5"/>
      </w:r>
      <w:r>
        <w:t xml:space="preserve"> are even more so: </w:t>
      </w:r>
      <w:r w:rsidR="00E27871">
        <w:t>User Stor</w:t>
      </w:r>
      <w:r>
        <w:t>ies</w:t>
      </w:r>
      <w:r w:rsidR="00E27871">
        <w:t xml:space="preserve"> </w:t>
      </w:r>
      <w:r>
        <w:t xml:space="preserve">are </w:t>
      </w:r>
      <w:r w:rsidR="00B00833">
        <w:t>in</w:t>
      </w:r>
      <w:r w:rsidR="00E27871">
        <w:t xml:space="preserve">complete </w:t>
      </w:r>
      <w:r w:rsidR="00B00833">
        <w:t xml:space="preserve">without </w:t>
      </w:r>
      <w:r>
        <w:t>them</w:t>
      </w:r>
      <w:r>
        <w:rPr>
          <w:rStyle w:val="FootnoteReference"/>
        </w:rPr>
        <w:footnoteReference w:id="6"/>
      </w:r>
      <w:r>
        <w:t>.</w:t>
      </w:r>
    </w:p>
    <w:p w14:paraId="6AA8189B" w14:textId="77777777" w:rsidR="009A2802" w:rsidRDefault="009A2802" w:rsidP="00B00833">
      <w:pPr>
        <w:pStyle w:val="BodyText"/>
      </w:pPr>
    </w:p>
    <w:p w14:paraId="1BFA5C8A" w14:textId="53309E8D" w:rsidR="00031C26" w:rsidRDefault="00031C26" w:rsidP="003665D5">
      <w:pPr>
        <w:pStyle w:val="Heading5"/>
      </w:pPr>
      <w:r>
        <w:t>Testing Behaviour</w:t>
      </w:r>
    </w:p>
    <w:p w14:paraId="2E1FAB32" w14:textId="689C560C" w:rsidR="00D23D94" w:rsidRDefault="00D23D94" w:rsidP="00D23D94">
      <w:pPr>
        <w:pStyle w:val="BodyText"/>
      </w:pPr>
      <w:r>
        <w:t>User initiated activities should be demonstrated using Behaviour Acceptance Tests, defined using a Gherkin syntax.</w:t>
      </w:r>
    </w:p>
    <w:p w14:paraId="40B433A5" w14:textId="77777777" w:rsidR="00D23D94" w:rsidRDefault="00D23D94" w:rsidP="00D23D94">
      <w:pPr>
        <w:pStyle w:val="BodyText"/>
      </w:pPr>
      <w:r>
        <w:t>For example, for the following user story:</w:t>
      </w:r>
    </w:p>
    <w:p w14:paraId="5E385E49" w14:textId="3B016CB5" w:rsidR="00D23D94" w:rsidRPr="00031C26" w:rsidRDefault="00D23D94" w:rsidP="00D23D94">
      <w:pPr>
        <w:pStyle w:val="BodyText"/>
        <w:ind w:left="720"/>
        <w:rPr>
          <w:rFonts w:ascii="Consolas" w:hAnsi="Consolas"/>
        </w:rPr>
      </w:pPr>
      <w:r w:rsidRPr="00031C26">
        <w:rPr>
          <w:rFonts w:ascii="Consolas" w:hAnsi="Consolas"/>
        </w:rPr>
        <w:t>As an &lt;Authorised Teacher&gt;</w:t>
      </w:r>
      <w:r w:rsidRPr="00031C26">
        <w:rPr>
          <w:rFonts w:ascii="Consolas" w:hAnsi="Consolas"/>
        </w:rPr>
        <w:br/>
        <w:t>I desire &lt;being able to see a queryable list of my Learners&gt;</w:t>
      </w:r>
      <w:r w:rsidRPr="00031C26">
        <w:rPr>
          <w:rFonts w:ascii="Consolas" w:hAnsi="Consolas"/>
        </w:rPr>
        <w:br/>
        <w:t>When I select the View on my Dashboard.</w:t>
      </w:r>
    </w:p>
    <w:p w14:paraId="6447D396" w14:textId="526E4293" w:rsidR="00D23D94" w:rsidRDefault="00D23D94" w:rsidP="00B00833">
      <w:pPr>
        <w:pStyle w:val="BodyText"/>
      </w:pPr>
      <w:r>
        <w:t xml:space="preserve">The following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031C26">
        <w:t>acceptable simple</w:t>
      </w:r>
      <w:r>
        <w:t xml:space="preserve"> gherkin based acceptance test:</w:t>
      </w:r>
    </w:p>
    <w:p w14:paraId="0467FAE0" w14:textId="3C401380" w:rsidR="00D23D94" w:rsidRDefault="00D23D94" w:rsidP="00D23D94">
      <w:pPr>
        <w:pStyle w:val="BodyText"/>
        <w:ind w:left="720"/>
        <w:rPr>
          <w:rFonts w:ascii="Consolas" w:hAnsi="Consolas"/>
        </w:rPr>
      </w:pPr>
      <w:r w:rsidRPr="00031C26">
        <w:rPr>
          <w:rFonts w:ascii="Consolas" w:hAnsi="Consolas"/>
        </w:rPr>
        <w:t>Given a view of my classroom</w:t>
      </w:r>
      <w:r w:rsidRPr="00031C26">
        <w:rPr>
          <w:rFonts w:ascii="Consolas" w:hAnsi="Consolas"/>
        </w:rPr>
        <w:br/>
        <w:t>When I select Learners</w:t>
      </w:r>
      <w:r w:rsidRPr="00031C26">
        <w:rPr>
          <w:rFonts w:ascii="Consolas" w:hAnsi="Consolas"/>
        </w:rPr>
        <w:br/>
        <w:t>Then I should see a single page of Learners</w:t>
      </w:r>
    </w:p>
    <w:p w14:paraId="2ED8E494" w14:textId="77777777" w:rsidR="00031C26" w:rsidRDefault="00031C26" w:rsidP="003665D5">
      <w:pPr>
        <w:pStyle w:val="Heading5"/>
      </w:pPr>
      <w:r>
        <w:lastRenderedPageBreak/>
        <w:t>Testing Outcomes</w:t>
      </w:r>
    </w:p>
    <w:p w14:paraId="3F3F09C2" w14:textId="206C53F8" w:rsidR="00031C26" w:rsidRDefault="00031C26" w:rsidP="00031C26">
      <w:r w:rsidRPr="00031C26">
        <w:t xml:space="preserve">Gherkin statements are </w:t>
      </w:r>
      <w:r>
        <w:t xml:space="preserve">slightly more </w:t>
      </w:r>
      <w:r w:rsidRPr="00031C26">
        <w:t xml:space="preserve">difficult to develop when the user story does not describe an </w:t>
      </w:r>
      <w:proofErr w:type="gramStart"/>
      <w:r w:rsidRPr="00031C26">
        <w:t>event, but</w:t>
      </w:r>
      <w:proofErr w:type="gramEnd"/>
      <w:r w:rsidRPr="00031C26">
        <w:t xml:space="preserve"> describe an outcome. </w:t>
      </w:r>
    </w:p>
    <w:p w14:paraId="5E93C953" w14:textId="3A5EA0E4" w:rsidR="00031C26" w:rsidRDefault="00031C26" w:rsidP="00031C26">
      <w:r w:rsidRPr="00031C26">
        <w:t>For example</w:t>
      </w:r>
      <w:r>
        <w:t>, the following User Story:</w:t>
      </w:r>
    </w:p>
    <w:p w14:paraId="1297CD07" w14:textId="77777777" w:rsidR="00031C26" w:rsidRPr="00031C26" w:rsidRDefault="00031C26" w:rsidP="00031C26">
      <w:pPr>
        <w:ind w:left="720"/>
        <w:rPr>
          <w:rFonts w:ascii="Consolas" w:hAnsi="Consolas"/>
        </w:rPr>
      </w:pPr>
      <w:r w:rsidRPr="00031C26">
        <w:rPr>
          <w:rFonts w:ascii="Consolas" w:hAnsi="Consolas"/>
        </w:rPr>
        <w:t xml:space="preserve">“As the product owner </w:t>
      </w:r>
      <w:r w:rsidRPr="00031C26">
        <w:rPr>
          <w:rFonts w:ascii="Consolas" w:hAnsi="Consolas"/>
        </w:rPr>
        <w:br/>
        <w:t xml:space="preserve">I desire the system </w:t>
      </w:r>
      <w:r w:rsidRPr="00031C26">
        <w:rPr>
          <w:rFonts w:ascii="Consolas" w:hAnsi="Consolas"/>
        </w:rPr>
        <w:br/>
        <w:t xml:space="preserve">to authenticate users using the corporate IdP”. </w:t>
      </w:r>
    </w:p>
    <w:p w14:paraId="28B57A50" w14:textId="7E6E8EBF" w:rsidR="00031C26" w:rsidRDefault="00031C26" w:rsidP="00031C26">
      <w:r w:rsidRPr="00031C26">
        <w:t xml:space="preserve">may require acceptance tests to define examples of </w:t>
      </w:r>
      <w:r>
        <w:t>user behaviour</w:t>
      </w:r>
      <w:r w:rsidRPr="00031C26">
        <w:t xml:space="preserve"> </w:t>
      </w:r>
      <w:r>
        <w:t xml:space="preserve">relying on the </w:t>
      </w:r>
      <w:r w:rsidRPr="00031C26">
        <w:t>condition</w:t>
      </w:r>
      <w:r>
        <w:t xml:space="preserve"> being in place</w:t>
      </w:r>
      <w:r w:rsidRPr="00031C26">
        <w:t>:</w:t>
      </w:r>
    </w:p>
    <w:p w14:paraId="7C731927" w14:textId="5646A2D0" w:rsidR="00031C26" w:rsidRPr="00031C26" w:rsidRDefault="00031C26" w:rsidP="00031C26">
      <w:pPr>
        <w:ind w:left="720"/>
        <w:rPr>
          <w:rFonts w:ascii="Consolas" w:hAnsi="Consolas"/>
        </w:rPr>
      </w:pPr>
      <w:r w:rsidRPr="00031C26">
        <w:rPr>
          <w:rFonts w:ascii="Consolas" w:hAnsi="Consolas"/>
        </w:rPr>
        <w:t xml:space="preserve">“Given &lt;username&gt; &amp; &lt;password&gt; </w:t>
      </w:r>
      <w:r w:rsidRPr="00031C26">
        <w:rPr>
          <w:rFonts w:ascii="Consolas" w:hAnsi="Consolas"/>
        </w:rPr>
        <w:br/>
        <w:t xml:space="preserve">When I try to identify myself, </w:t>
      </w:r>
      <w:r w:rsidRPr="00031C26">
        <w:rPr>
          <w:rFonts w:ascii="Consolas" w:hAnsi="Consolas"/>
        </w:rPr>
        <w:br/>
        <w:t xml:space="preserve">Then I am, using the corporate IdP”. </w:t>
      </w:r>
    </w:p>
    <w:p w14:paraId="09932BC7" w14:textId="77777777" w:rsidR="00031C26" w:rsidRPr="00031C26" w:rsidRDefault="00031C26" w:rsidP="00031C26">
      <w:pPr>
        <w:pStyle w:val="BodyText"/>
        <w:rPr>
          <w:rFonts w:ascii="Consolas" w:hAnsi="Consolas"/>
        </w:rPr>
      </w:pPr>
    </w:p>
    <w:p w14:paraId="0A137146" w14:textId="77777777" w:rsidR="009A2802" w:rsidRDefault="009A2802" w:rsidP="003665D5">
      <w:pPr>
        <w:pStyle w:val="Heading5"/>
      </w:pPr>
      <w:r>
        <w:t>Quality Requirement Alignment</w:t>
      </w:r>
    </w:p>
    <w:p w14:paraId="022E6482" w14:textId="05858105" w:rsidR="009A2802" w:rsidRDefault="009A2802" w:rsidP="009A2802">
      <w:pPr>
        <w:pStyle w:val="BodyText"/>
      </w:pPr>
      <w:r>
        <w:t>It is possible</w:t>
      </w:r>
      <w:r w:rsidR="000704D9">
        <w:t xml:space="preserve"> -- but not practical --</w:t>
      </w:r>
      <w:r>
        <w:t xml:space="preserve"> that the User Story Acceptance Criteria define tests to indicate that the area worked contributes to meeting quality requirements. </w:t>
      </w:r>
    </w:p>
    <w:p w14:paraId="26ED43D4" w14:textId="2A8CDC72" w:rsidR="009A2802" w:rsidRDefault="000704D9" w:rsidP="009A2802">
      <w:pPr>
        <w:pStyle w:val="BodyText"/>
      </w:pPr>
      <w:r>
        <w:t xml:space="preserve">Instead, </w:t>
      </w:r>
      <w:r w:rsidR="009A2802">
        <w:t>Security, Performance, Maintainability, Usability, and Accessibility are best measured by independent ongoing testing, preferably automated in compilation/packaging/deployment pipelines</w:t>
      </w:r>
      <w:r>
        <w:t>, associated to Feature cards for each of those Qualities.</w:t>
      </w:r>
    </w:p>
    <w:p w14:paraId="7B1951B5" w14:textId="53C49187" w:rsidR="009A2802" w:rsidRDefault="009A2802" w:rsidP="009A2802">
      <w:pPr>
        <w:pStyle w:val="BodyText"/>
      </w:pPr>
    </w:p>
    <w:p w14:paraId="6652EDC3" w14:textId="77777777" w:rsidR="009A2802" w:rsidRDefault="009A2802" w:rsidP="003665D5">
      <w:pPr>
        <w:pStyle w:val="Heading5"/>
      </w:pPr>
      <w:r>
        <w:t>Functional Requirement Alignment</w:t>
      </w:r>
    </w:p>
    <w:p w14:paraId="1E4F8D13" w14:textId="4FDE52A9" w:rsidR="009A2802" w:rsidRDefault="009A2802" w:rsidP="00B00833">
      <w:pPr>
        <w:pStyle w:val="BodyText"/>
      </w:pPr>
      <w:r>
        <w:t>It is also possible</w:t>
      </w:r>
      <w:r w:rsidR="000704D9">
        <w:t xml:space="preserve"> – but again not practical – for </w:t>
      </w:r>
      <w:r>
        <w:t xml:space="preserve">User Story Acceptance Criteria </w:t>
      </w:r>
      <w:r w:rsidR="000704D9">
        <w:t xml:space="preserve">to </w:t>
      </w:r>
      <w:r>
        <w:t xml:space="preserve">include tests to evidence how the work contributes to meeting Functional Requirements. </w:t>
      </w:r>
    </w:p>
    <w:p w14:paraId="1C64160C" w14:textId="4E964EF4" w:rsidR="009A2802" w:rsidRDefault="000704D9" w:rsidP="00B00833">
      <w:pPr>
        <w:pStyle w:val="BodyText"/>
      </w:pPr>
      <w:r>
        <w:t>Instead, i</w:t>
      </w:r>
      <w:r w:rsidR="009A2802">
        <w:t>t is best to categorise what Functional requirement the User Story contribute toward</w:t>
      </w:r>
      <w:r w:rsidR="00D23D94">
        <w:t>s, for better traceability and reporting.</w:t>
      </w:r>
      <w:r w:rsidR="009A2802">
        <w:br/>
      </w:r>
    </w:p>
    <w:p w14:paraId="450C16AF" w14:textId="615B16E5" w:rsidR="000E6EC1" w:rsidRPr="00A9762A" w:rsidRDefault="000E6EC1" w:rsidP="00A9762A">
      <w:pPr>
        <w:pStyle w:val="BodyText"/>
      </w:pPr>
    </w:p>
    <w:p w14:paraId="4615C466" w14:textId="5551A23F" w:rsidR="00E8314C" w:rsidRDefault="003665D5" w:rsidP="00E01500">
      <w:pPr>
        <w:pStyle w:val="Heading4"/>
      </w:pPr>
      <w:bookmarkStart w:id="13" w:name="_Toc156390724"/>
      <w:r>
        <w:t>Ready</w:t>
      </w:r>
      <w:bookmarkEnd w:id="13"/>
    </w:p>
    <w:p w14:paraId="055B3A89" w14:textId="548CB783" w:rsidR="003665D5" w:rsidRDefault="003665D5" w:rsidP="00DA59D0">
      <w:pPr>
        <w:pStyle w:val="BodyText"/>
      </w:pPr>
      <w:r>
        <w:t xml:space="preserve">To be considered “Ready” for pick up </w:t>
      </w:r>
      <w:proofErr w:type="gramStart"/>
      <w:r>
        <w:t>and  being</w:t>
      </w:r>
      <w:proofErr w:type="gramEnd"/>
      <w:r>
        <w:t xml:space="preserve"> worked on, the totality of the a User Story (its description and acceptance criteria) are used to assess it against INVEST qualities:</w:t>
      </w:r>
    </w:p>
    <w:p w14:paraId="1FC92FBD" w14:textId="77777777" w:rsidR="003665D5" w:rsidRP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t>Independent: The user story should be independent of all others. Because they are not connected, they can be worked on in any order.</w:t>
      </w:r>
    </w:p>
    <w:p w14:paraId="04392E45" w14:textId="77777777" w:rsidR="003665D5" w:rsidRP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lastRenderedPageBreak/>
        <w:t>Negotiable: A user story should be flexible enough to allow for negotiation between the customer and product owner.</w:t>
      </w:r>
    </w:p>
    <w:p w14:paraId="20B0C0EB" w14:textId="77777777" w:rsidR="003665D5" w:rsidRP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t>Valuable: What value does the user story bring? If you cannot find any value, the story should not be completed.</w:t>
      </w:r>
    </w:p>
    <w:p w14:paraId="37E5C586" w14:textId="77777777" w:rsidR="003665D5" w:rsidRP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t>Estimable: You should be able to estimate how long a user story will take so that you can effectively manage your time.</w:t>
      </w:r>
    </w:p>
    <w:p w14:paraId="04D76A78" w14:textId="77777777" w:rsidR="003665D5" w:rsidRP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t>Small: The story must be small enough to be completed within a single sprint.</w:t>
      </w:r>
    </w:p>
    <w:p w14:paraId="571C2754" w14:textId="77777777" w:rsid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t>Testable: You must be able to test your user story in line with quality assurance standards.</w:t>
      </w:r>
    </w:p>
    <w:p w14:paraId="3F5CA177" w14:textId="19F099F4" w:rsidR="000215A2" w:rsidRDefault="000215A2" w:rsidP="000215A2">
      <w:pPr>
        <w:pStyle w:val="Heading4"/>
        <w:rPr>
          <w:lang w:eastAsia="en-NZ"/>
        </w:rPr>
      </w:pPr>
      <w:bookmarkStart w:id="14" w:name="_Toc156390725"/>
      <w:r>
        <w:rPr>
          <w:lang w:eastAsia="en-NZ"/>
        </w:rPr>
        <w:t>Comparison to User Cases</w:t>
      </w:r>
      <w:bookmarkEnd w:id="14"/>
    </w:p>
    <w:p w14:paraId="37AA3281" w14:textId="77777777" w:rsidR="000215A2" w:rsidRDefault="000215A2" w:rsidP="000215A2">
      <w:pPr>
        <w:rPr>
          <w:lang w:eastAsia="en-NZ"/>
        </w:rPr>
      </w:pPr>
      <w:r>
        <w:rPr>
          <w:lang w:eastAsia="en-NZ"/>
        </w:rPr>
        <w:t xml:space="preserve">User Stories are less formal than Use Cases used in other delivery methodology. </w:t>
      </w:r>
    </w:p>
    <w:p w14:paraId="3A9A0C65" w14:textId="1B3E4DC0" w:rsidR="000215A2" w:rsidRPr="003665D5" w:rsidRDefault="000215A2" w:rsidP="000215A2">
      <w:pPr>
        <w:rPr>
          <w:lang w:eastAsia="en-NZ"/>
        </w:rPr>
      </w:pPr>
      <w:r>
        <w:rPr>
          <w:lang w:eastAsia="en-NZ"/>
        </w:rPr>
        <w:t xml:space="preserve">The lack of formality can lead to incompleteness and/or vagueness. </w:t>
      </w:r>
    </w:p>
    <w:p w14:paraId="3D03A646" w14:textId="77777777" w:rsidR="003665D5" w:rsidRPr="00DA59D0" w:rsidRDefault="003665D5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5" w:name="_Toc145049430"/>
      <w:bookmarkStart w:id="16" w:name="_Toc156390726"/>
      <w:r>
        <w:lastRenderedPageBreak/>
        <w:t>Appendices</w:t>
      </w:r>
      <w:bookmarkEnd w:id="15"/>
      <w:bookmarkEnd w:id="16"/>
    </w:p>
    <w:p w14:paraId="2F89881E" w14:textId="1FCDE4B2" w:rsidR="000D0A25" w:rsidRDefault="005255FC" w:rsidP="005C7C13">
      <w:pPr>
        <w:pStyle w:val="Appendix"/>
      </w:pPr>
      <w:bookmarkStart w:id="17" w:name="_Toc145049431"/>
      <w:bookmarkStart w:id="18" w:name="_Toc15639072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7"/>
      <w:bookmarkEnd w:id="18"/>
    </w:p>
    <w:p w14:paraId="4A748BC0" w14:textId="45A8BA0F" w:rsidR="00604FAC" w:rsidRDefault="00604FAC" w:rsidP="00E87D24">
      <w:pPr>
        <w:pStyle w:val="Heading3"/>
      </w:pPr>
      <w:bookmarkStart w:id="19" w:name="_Toc156390728"/>
      <w:r>
        <w:t>Authors &amp; Collaborators</w:t>
      </w:r>
    </w:p>
    <w:p w14:paraId="37E1F2DD" w14:textId="16BC9FD0" w:rsidR="00604FAC" w:rsidRPr="00604FAC" w:rsidRDefault="00604FAC" w:rsidP="00604FAC">
      <w:pPr>
        <w:pStyle w:val="BodyText"/>
      </w:pPr>
      <w:r>
        <w:t>Sky Sigal, Solution Architect</w:t>
      </w:r>
    </w:p>
    <w:p w14:paraId="38CB33FE" w14:textId="4871A284" w:rsidR="00E87D24" w:rsidRDefault="00E87D24" w:rsidP="00E87D24">
      <w:pPr>
        <w:pStyle w:val="Heading3"/>
      </w:pPr>
      <w:r>
        <w:t>Versions</w:t>
      </w:r>
      <w:bookmarkEnd w:id="19"/>
    </w:p>
    <w:p w14:paraId="3512656D" w14:textId="36136B4C" w:rsidR="001A5907" w:rsidRDefault="00E87D24" w:rsidP="001A5907">
      <w:pPr>
        <w:pStyle w:val="BodyText"/>
        <w:numPr>
          <w:ilvl w:val="1"/>
          <w:numId w:val="34"/>
        </w:numPr>
      </w:pPr>
      <w:r>
        <w:t>Initial Draft</w:t>
      </w:r>
    </w:p>
    <w:p w14:paraId="0370C831" w14:textId="77777777" w:rsidR="000E6EC1" w:rsidRPr="00E87D24" w:rsidRDefault="000E6EC1" w:rsidP="000E6EC1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20" w:name="_Toc156390729"/>
      <w:r>
        <w:t>Images</w:t>
      </w:r>
      <w:bookmarkEnd w:id="20"/>
    </w:p>
    <w:p w14:paraId="77C89F3B" w14:textId="18105040" w:rsidR="000E6EC1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6385231" w:history="1">
        <w:r w:rsidR="000E6EC1" w:rsidRPr="00884A8E">
          <w:rPr>
            <w:rStyle w:val="Hyperlink"/>
            <w:noProof/>
          </w:rPr>
          <w:t>Figure 1: Kanban Board Example</w:t>
        </w:r>
        <w:r w:rsidR="000E6EC1">
          <w:rPr>
            <w:noProof/>
            <w:webHidden/>
          </w:rPr>
          <w:tab/>
        </w:r>
        <w:r w:rsidR="000E6EC1">
          <w:rPr>
            <w:noProof/>
            <w:webHidden/>
          </w:rPr>
          <w:fldChar w:fldCharType="begin"/>
        </w:r>
        <w:r w:rsidR="000E6EC1">
          <w:rPr>
            <w:noProof/>
            <w:webHidden/>
          </w:rPr>
          <w:instrText xml:space="preserve"> PAGEREF _Toc156385231 \h </w:instrText>
        </w:r>
        <w:r w:rsidR="000E6EC1">
          <w:rPr>
            <w:noProof/>
            <w:webHidden/>
          </w:rPr>
        </w:r>
        <w:r w:rsidR="000E6EC1">
          <w:rPr>
            <w:noProof/>
            <w:webHidden/>
          </w:rPr>
          <w:fldChar w:fldCharType="separate"/>
        </w:r>
        <w:r w:rsidR="000E6EC1">
          <w:rPr>
            <w:noProof/>
            <w:webHidden/>
          </w:rPr>
          <w:t>3</w:t>
        </w:r>
        <w:r w:rsidR="000E6EC1">
          <w:rPr>
            <w:noProof/>
            <w:webHidden/>
          </w:rPr>
          <w:fldChar w:fldCharType="end"/>
        </w:r>
      </w:hyperlink>
    </w:p>
    <w:p w14:paraId="6691862E" w14:textId="5B75FC94" w:rsidR="000E6EC1" w:rsidRDefault="00604FA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85232" w:history="1">
        <w:r w:rsidR="000E6EC1" w:rsidRPr="00884A8E">
          <w:rPr>
            <w:rStyle w:val="Hyperlink"/>
            <w:noProof/>
          </w:rPr>
          <w:t>Figure 2: Scrum Board example</w:t>
        </w:r>
        <w:r w:rsidR="000E6EC1">
          <w:rPr>
            <w:noProof/>
            <w:webHidden/>
          </w:rPr>
          <w:tab/>
        </w:r>
        <w:r w:rsidR="000E6EC1">
          <w:rPr>
            <w:noProof/>
            <w:webHidden/>
          </w:rPr>
          <w:fldChar w:fldCharType="begin"/>
        </w:r>
        <w:r w:rsidR="000E6EC1">
          <w:rPr>
            <w:noProof/>
            <w:webHidden/>
          </w:rPr>
          <w:instrText xml:space="preserve"> PAGEREF _Toc156385232 \h </w:instrText>
        </w:r>
        <w:r w:rsidR="000E6EC1">
          <w:rPr>
            <w:noProof/>
            <w:webHidden/>
          </w:rPr>
        </w:r>
        <w:r w:rsidR="000E6EC1">
          <w:rPr>
            <w:noProof/>
            <w:webHidden/>
          </w:rPr>
          <w:fldChar w:fldCharType="separate"/>
        </w:r>
        <w:r w:rsidR="000E6EC1">
          <w:rPr>
            <w:noProof/>
            <w:webHidden/>
          </w:rPr>
          <w:t>4</w:t>
        </w:r>
        <w:r w:rsidR="000E6EC1">
          <w:rPr>
            <w:noProof/>
            <w:webHidden/>
          </w:rPr>
          <w:fldChar w:fldCharType="end"/>
        </w:r>
      </w:hyperlink>
    </w:p>
    <w:p w14:paraId="2DD82614" w14:textId="77D57457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1" w:name="_Toc156390730"/>
      <w:r w:rsidRPr="001E2299">
        <w:t>Tables</w:t>
      </w:r>
      <w:bookmarkEnd w:id="21"/>
    </w:p>
    <w:p w14:paraId="125C1C6B" w14:textId="3EC2AE09" w:rsidR="008C39DC" w:rsidRDefault="00604FAC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0E6EC1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2" w:name="_Toc156390731"/>
      <w:r>
        <w:t>References</w:t>
      </w:r>
      <w:bookmarkEnd w:id="2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3" w:name="_Toc156390732"/>
      <w:r>
        <w:t>Review Distribution</w:t>
      </w:r>
      <w:bookmarkEnd w:id="2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8BF7C25" w:rsidR="002031CE" w:rsidRDefault="00031C26" w:rsidP="009E49C0">
            <w:pPr>
              <w:pStyle w:val="BodyText"/>
            </w:pPr>
            <w:r>
              <w:t>Russell Campbell, Project Manager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2108CB56" w:rsidR="002031CE" w:rsidRDefault="00031C26" w:rsidP="009E49C0">
            <w:pPr>
              <w:pStyle w:val="BodyText"/>
            </w:pPr>
            <w:r>
              <w:t xml:space="preserve">Liam Hannigan, Scrum Master 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E30C2E8" w:rsidR="002031CE" w:rsidRDefault="00031C26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031C26" w14:paraId="29B0391C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170F13" w14:textId="21755346" w:rsidR="00031C26" w:rsidRDefault="00031C26" w:rsidP="009E49C0">
            <w:pPr>
              <w:pStyle w:val="BodyText"/>
            </w:pPr>
            <w:r>
              <w:t>Rodney Snell, Team Lead</w:t>
            </w:r>
          </w:p>
        </w:tc>
        <w:tc>
          <w:tcPr>
            <w:tcW w:w="4846" w:type="dxa"/>
          </w:tcPr>
          <w:p w14:paraId="5BAA273D" w14:textId="77777777" w:rsidR="00031C26" w:rsidRDefault="00031C26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5" w:name="_Toc156390733"/>
      <w:bookmarkEnd w:id="24"/>
      <w:r>
        <w:t>Audience</w:t>
      </w:r>
      <w:bookmarkEnd w:id="2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6" w:name="_Toc156390734"/>
      <w:r>
        <w:t>Structure</w:t>
      </w:r>
      <w:bookmarkEnd w:id="26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7" w:name="_Toc156390735"/>
      <w:r>
        <w:lastRenderedPageBreak/>
        <w:t>Diagrams</w:t>
      </w:r>
      <w:bookmarkEnd w:id="27"/>
    </w:p>
    <w:p w14:paraId="65008B06" w14:textId="1507D50E" w:rsidR="00660C49" w:rsidRDefault="00660C49" w:rsidP="008C39DC">
      <w:pPr>
        <w:pStyle w:val="BodyText"/>
      </w:pPr>
      <w:bookmarkStart w:id="28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9" w:name="_Toc156390736"/>
      <w:bookmarkEnd w:id="28"/>
      <w:r>
        <w:t>Terms</w:t>
      </w:r>
      <w:bookmarkEnd w:id="29"/>
    </w:p>
    <w:p w14:paraId="3FD69F0F" w14:textId="730855D2" w:rsidR="00A15219" w:rsidRDefault="00A15219" w:rsidP="00A15219">
      <w:pPr>
        <w:pStyle w:val="BodyText"/>
      </w:pPr>
      <w:r>
        <w:t>Refer to the project’s Glossary.</w:t>
      </w:r>
    </w:p>
    <w:p w14:paraId="18A435B6" w14:textId="76A002FA" w:rsidR="002B3415" w:rsidRPr="003665D5" w:rsidRDefault="002B3415" w:rsidP="003665D5">
      <w:pPr>
        <w:pStyle w:val="Heading5"/>
        <w:rPr>
          <w:vanish/>
          <w:specVanish/>
        </w:rPr>
      </w:pPr>
      <w:r>
        <w:t>Backlog</w:t>
      </w:r>
    </w:p>
    <w:p w14:paraId="3C6DAD68" w14:textId="61B30B60" w:rsidR="002B3415" w:rsidRPr="003665D5" w:rsidRDefault="003665D5" w:rsidP="003665D5">
      <w:r>
        <w:t xml:space="preserve"> </w:t>
      </w:r>
      <w:r w:rsidR="002B3415" w:rsidRPr="003665D5">
        <w:t xml:space="preserve">: </w:t>
      </w:r>
      <w:r w:rsidRPr="003665D5">
        <w:t xml:space="preserve">a prioritized list </w:t>
      </w:r>
      <w:r>
        <w:t xml:space="preserve">of </w:t>
      </w:r>
      <w:r w:rsidRPr="003665D5">
        <w:t xml:space="preserve">tasks </w:t>
      </w:r>
      <w:r>
        <w:t>to be done</w:t>
      </w:r>
      <w:r w:rsidRPr="003665D5">
        <w:t>. It prioritizes features, fixes, requirements, and </w:t>
      </w:r>
      <w:hyperlink r:id="rId14" w:tgtFrame="_blank" w:history="1">
        <w:r w:rsidRPr="003665D5">
          <w:rPr>
            <w:rStyle w:val="Hyperlink"/>
          </w:rPr>
          <w:t>user stories</w:t>
        </w:r>
      </w:hyperlink>
      <w:r w:rsidRPr="003665D5">
        <w:t>, with the most important items listed at the top.</w:t>
      </w:r>
    </w:p>
    <w:p w14:paraId="3611FDA6" w14:textId="55DBB00E" w:rsidR="002B3415" w:rsidRPr="003665D5" w:rsidRDefault="002B3415" w:rsidP="003665D5">
      <w:pPr>
        <w:pStyle w:val="Heading5"/>
        <w:rPr>
          <w:vanish/>
          <w:specVanish/>
        </w:rPr>
      </w:pPr>
      <w:r>
        <w:t>Backlog Grooming</w:t>
      </w:r>
    </w:p>
    <w:p w14:paraId="12AF677F" w14:textId="47407B36" w:rsidR="002B3415" w:rsidRDefault="003665D5" w:rsidP="00A15219">
      <w:pPr>
        <w:pStyle w:val="BodyText"/>
      </w:pPr>
      <w:r>
        <w:t xml:space="preserve"> </w:t>
      </w:r>
      <w:r w:rsidR="002B3415">
        <w:t xml:space="preserve">: a recurring scrum activity when a Product Owner (PO) and some or all the rest of the team review tasks to prioritise them for future sprints. </w:t>
      </w:r>
      <w:r w:rsidR="002B3415">
        <w:br/>
        <w:t xml:space="preserve">It is typically </w:t>
      </w:r>
      <w:r>
        <w:t>done between sprints, when a set of User Stories are proposed and accepted for being moved on to the Sprint Backlog ready for the next sprint.</w:t>
      </w:r>
      <w:r>
        <w:br/>
        <w:t xml:space="preserve">Common tasks include eliminating tasks that are no longer relevant, breaking down large </w:t>
      </w:r>
      <w:r>
        <w:lastRenderedPageBreak/>
        <w:t>tasks, talking through tasks to smooth out ambiguities, estimate and or assign story points, reprioritising based on new information.</w:t>
      </w:r>
    </w:p>
    <w:p w14:paraId="798B1C22" w14:textId="71D29B3B" w:rsidR="008F4DEE" w:rsidRPr="008F4DEE" w:rsidRDefault="008F4DEE" w:rsidP="008F4DEE">
      <w:pPr>
        <w:pStyle w:val="Heading5"/>
        <w:rPr>
          <w:vanish/>
          <w:specVanish/>
        </w:rPr>
      </w:pPr>
      <w:r>
        <w:t>Done</w:t>
      </w:r>
    </w:p>
    <w:p w14:paraId="2C1477A4" w14:textId="43D9987D" w:rsidR="008F4DEE" w:rsidRPr="00A15219" w:rsidRDefault="008F4DEE" w:rsidP="00A15219">
      <w:pPr>
        <w:pStyle w:val="BodyText"/>
      </w:pPr>
      <w:r>
        <w:t xml:space="preserve"> : the state of a Work Item that was selected from the product backlog (PB) to be part of a sprint backlog (SPB) </w:t>
      </w:r>
      <w:proofErr w:type="gramStart"/>
      <w:r>
        <w:t>an</w:t>
      </w:r>
      <w:proofErr w:type="gramEnd"/>
      <w:r>
        <w:t xml:space="preserve"> then was progressed through Doing, Tested to this state of Done. </w:t>
      </w:r>
    </w:p>
    <w:p w14:paraId="240DC921" w14:textId="77777777" w:rsidR="008F4DEE" w:rsidRPr="008F4DEE" w:rsidRDefault="008F4DEE" w:rsidP="008F4DEE">
      <w:pPr>
        <w:pStyle w:val="Heading5"/>
        <w:rPr>
          <w:vanish/>
          <w:specVanish/>
        </w:rPr>
      </w:pPr>
      <w:r>
        <w:t>Epic</w:t>
      </w:r>
    </w:p>
    <w:p w14:paraId="3FE9CC7B" w14:textId="411E7DCE" w:rsidR="008F4DEE" w:rsidRDefault="008F4DEE" w:rsidP="008F4DEE">
      <w:pPr>
        <w:pStyle w:val="BodyText"/>
      </w:pPr>
      <w:r>
        <w:t xml:space="preserve"> : an ongoing area of work.</w:t>
      </w:r>
    </w:p>
    <w:p w14:paraId="07566E31" w14:textId="77777777" w:rsidR="008F4DEE" w:rsidRPr="008F4DEE" w:rsidRDefault="008F4DEE" w:rsidP="008F4DEE">
      <w:pPr>
        <w:pStyle w:val="Heading5"/>
        <w:rPr>
          <w:vanish/>
          <w:specVanish/>
        </w:rPr>
      </w:pPr>
      <w:r>
        <w:t>Feature</w:t>
      </w:r>
    </w:p>
    <w:p w14:paraId="19CE09AC" w14:textId="6427B4A8" w:rsidR="008F4DEE" w:rsidRDefault="008F4DEE" w:rsidP="008F4DEE">
      <w:pPr>
        <w:pStyle w:val="BodyText"/>
      </w:pPr>
      <w:r>
        <w:t xml:space="preserve"> : a capability group.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1DBFCBEA" w14:textId="61FE9B89" w:rsidR="008F4DEE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1C1D0553" w14:textId="2CE72776" w:rsidR="003665D5" w:rsidRPr="003665D5" w:rsidRDefault="003665D5" w:rsidP="003665D5">
      <w:pPr>
        <w:pStyle w:val="Heading5"/>
        <w:rPr>
          <w:vanish/>
          <w:specVanish/>
        </w:rPr>
      </w:pPr>
      <w:r>
        <w:t>INVEST</w:t>
      </w:r>
    </w:p>
    <w:p w14:paraId="7AEF6F84" w14:textId="4528A537" w:rsidR="003665D5" w:rsidRDefault="003665D5" w:rsidP="00EB4A97">
      <w:pPr>
        <w:pStyle w:val="BodyText"/>
      </w:pPr>
      <w:r>
        <w:t xml:space="preserve"> : good User Stores are Independent, Valuable, Estimable, Small, Testable (INVEST).</w:t>
      </w:r>
    </w:p>
    <w:p w14:paraId="454C4C60" w14:textId="3438D562" w:rsidR="008F4DEE" w:rsidRPr="008F4DEE" w:rsidRDefault="008F4DEE" w:rsidP="008F4DEE">
      <w:pPr>
        <w:pStyle w:val="Heading5"/>
        <w:rPr>
          <w:vanish/>
          <w:specVanish/>
        </w:rPr>
      </w:pPr>
      <w:r>
        <w:t>Kanban</w:t>
      </w:r>
    </w:p>
    <w:p w14:paraId="6C4ED778" w14:textId="2D4F8594" w:rsidR="008F4DEE" w:rsidRDefault="008F4DEE" w:rsidP="00EB4A97">
      <w:pPr>
        <w:pStyle w:val="BodyText"/>
      </w:pPr>
      <w:r>
        <w:t xml:space="preserve"> : A methodology to adhere to the Agile philosophical point of view on delivery.</w:t>
      </w:r>
    </w:p>
    <w:p w14:paraId="2A46CD17" w14:textId="7B9D75DB" w:rsidR="008F4DEE" w:rsidRPr="008F4DEE" w:rsidRDefault="008F4DEE" w:rsidP="008F4DEE">
      <w:pPr>
        <w:pStyle w:val="Heading5"/>
        <w:rPr>
          <w:vanish/>
          <w:specVanish/>
        </w:rPr>
      </w:pPr>
      <w:r>
        <w:t>Kanban Board</w:t>
      </w:r>
    </w:p>
    <w:p w14:paraId="3D350C1C" w14:textId="27240E91" w:rsidR="008F4DEE" w:rsidRDefault="008F4DEE" w:rsidP="00EB4A97">
      <w:pPr>
        <w:pStyle w:val="BodyText"/>
      </w:pPr>
      <w:r>
        <w:t xml:space="preserve"> : an agile workboard that lets team members visualize progress and holdups.</w:t>
      </w:r>
    </w:p>
    <w:p w14:paraId="448CFA85" w14:textId="4146DE32" w:rsidR="00FA042B" w:rsidRPr="00FA042B" w:rsidRDefault="00FA042B" w:rsidP="00FA042B">
      <w:pPr>
        <w:pStyle w:val="Heading5"/>
        <w:rPr>
          <w:vanish/>
          <w:specVanish/>
        </w:rPr>
      </w:pPr>
      <w:r>
        <w:t>PB</w:t>
      </w:r>
    </w:p>
    <w:p w14:paraId="2917148A" w14:textId="6B0970BC" w:rsidR="00FA042B" w:rsidRDefault="00FA042B" w:rsidP="008C39DC">
      <w:pPr>
        <w:pStyle w:val="BodyText"/>
      </w:pPr>
      <w:r>
        <w:t xml:space="preserve"> : acronym for </w:t>
      </w:r>
      <w:r w:rsidRPr="00FA042B">
        <w:rPr>
          <w:i/>
          <w:iCs/>
        </w:rPr>
        <w:t>Product Backlog</w:t>
      </w:r>
      <w:r>
        <w:t>.</w:t>
      </w:r>
    </w:p>
    <w:p w14:paraId="6BE6BF3D" w14:textId="3CC63EE3" w:rsidR="00FA042B" w:rsidRPr="00FA042B" w:rsidRDefault="00FA042B" w:rsidP="00FA042B">
      <w:pPr>
        <w:pStyle w:val="Heading5"/>
        <w:rPr>
          <w:vanish/>
          <w:specVanish/>
        </w:rPr>
      </w:pPr>
      <w:r>
        <w:t>PO</w:t>
      </w:r>
    </w:p>
    <w:p w14:paraId="426399D5" w14:textId="526B42D8" w:rsidR="00FA042B" w:rsidRDefault="00FA042B" w:rsidP="008C39DC">
      <w:pPr>
        <w:pStyle w:val="BodyText"/>
      </w:pPr>
      <w:r>
        <w:t xml:space="preserve"> : acronym for </w:t>
      </w:r>
      <w:r w:rsidRPr="00FA042B">
        <w:rPr>
          <w:i/>
          <w:iCs/>
        </w:rPr>
        <w:t>Product Owner</w:t>
      </w:r>
      <w:r>
        <w:t>.</w:t>
      </w:r>
    </w:p>
    <w:p w14:paraId="4292C443" w14:textId="77777777" w:rsidR="00FA042B" w:rsidRPr="00FA042B" w:rsidRDefault="00FA042B" w:rsidP="00FA042B">
      <w:pPr>
        <w:pStyle w:val="Heading5"/>
        <w:rPr>
          <w:vanish/>
          <w:specVanish/>
        </w:rPr>
      </w:pPr>
      <w:r>
        <w:t>Product Backlog</w:t>
      </w:r>
    </w:p>
    <w:p w14:paraId="61938180" w14:textId="6424ED12" w:rsidR="0012615C" w:rsidRDefault="00FA042B" w:rsidP="008C39DC">
      <w:pPr>
        <w:pStyle w:val="BodyText"/>
      </w:pPr>
      <w:r>
        <w:t xml:space="preserve"> (PB): the </w:t>
      </w:r>
      <w:r w:rsidRPr="00FA042B">
        <w:rPr>
          <w:i/>
          <w:iCs/>
        </w:rPr>
        <w:t>prioritized</w:t>
      </w:r>
      <w:r>
        <w:t xml:space="preserve"> list of tasks to deliver.</w:t>
      </w:r>
    </w:p>
    <w:p w14:paraId="4A191414" w14:textId="5C113E77" w:rsidR="00FA042B" w:rsidRPr="00FA042B" w:rsidRDefault="00FA042B" w:rsidP="00FA042B">
      <w:pPr>
        <w:pStyle w:val="Heading5"/>
        <w:rPr>
          <w:vanish/>
          <w:specVanish/>
        </w:rPr>
      </w:pPr>
      <w:r>
        <w:t>Product Owner (PO)</w:t>
      </w:r>
    </w:p>
    <w:p w14:paraId="4D86B6C8" w14:textId="6A156A27" w:rsidR="00FA042B" w:rsidRDefault="00FA042B" w:rsidP="008C39DC">
      <w:pPr>
        <w:pStyle w:val="BodyText"/>
      </w:pPr>
      <w:r>
        <w:t xml:space="preserve"> : is responsible for the Product Backlog, and therefore User Stories within it.</w:t>
      </w:r>
    </w:p>
    <w:p w14:paraId="733FA472" w14:textId="023FF9DA" w:rsidR="008F4DEE" w:rsidRPr="008F4DEE" w:rsidRDefault="008F4DEE" w:rsidP="008F4DEE">
      <w:pPr>
        <w:pStyle w:val="Heading5"/>
        <w:rPr>
          <w:vanish/>
          <w:specVanish/>
        </w:rPr>
      </w:pPr>
      <w:r>
        <w:t>Ready</w:t>
      </w:r>
    </w:p>
    <w:p w14:paraId="7B382F94" w14:textId="10E7348A" w:rsidR="008F4DEE" w:rsidRDefault="008F4DEE" w:rsidP="008C39DC">
      <w:pPr>
        <w:pStyle w:val="BodyText"/>
      </w:pPr>
      <w:r>
        <w:t xml:space="preserve"> : a definition of a User Story ready to be worked on. This means it has Acceptance Criteria and an estimate of how long it will take to be accomplished.</w:t>
      </w:r>
    </w:p>
    <w:p w14:paraId="6F1FCC38" w14:textId="52458968" w:rsidR="008F4DEE" w:rsidRPr="008F4DEE" w:rsidRDefault="008F4DEE" w:rsidP="008F4DEE">
      <w:pPr>
        <w:pStyle w:val="Heading5"/>
        <w:rPr>
          <w:vanish/>
          <w:specVanish/>
        </w:rPr>
      </w:pPr>
      <w:r>
        <w:t>Scrum Board</w:t>
      </w:r>
    </w:p>
    <w:p w14:paraId="767F936C" w14:textId="24C86140" w:rsidR="008F4DEE" w:rsidRDefault="008F4DEE" w:rsidP="008C39DC">
      <w:pPr>
        <w:pStyle w:val="BodyText"/>
      </w:pPr>
      <w:r>
        <w:t xml:space="preserve"> : Project visible Board of Work Items. It has the same objectives as a Kanban Board, with slightly different column titles.</w:t>
      </w:r>
    </w:p>
    <w:p w14:paraId="5CDB17ED" w14:textId="77777777" w:rsidR="00FA042B" w:rsidRPr="00FA042B" w:rsidRDefault="00FA042B" w:rsidP="00FA042B">
      <w:pPr>
        <w:pStyle w:val="Heading5"/>
        <w:rPr>
          <w:vanish/>
          <w:specVanish/>
        </w:rPr>
      </w:pPr>
      <w:r>
        <w:t>Sprint Backlog</w:t>
      </w:r>
    </w:p>
    <w:p w14:paraId="5C31C3F3" w14:textId="77777777" w:rsidR="00FA042B" w:rsidRDefault="00FA042B" w:rsidP="00FA042B">
      <w:pPr>
        <w:pStyle w:val="BodyText"/>
      </w:pPr>
      <w:r>
        <w:t xml:space="preserve"> : a selected subset of the PB that is to be delivered in the next sprint.</w:t>
      </w:r>
    </w:p>
    <w:p w14:paraId="09750608" w14:textId="32800B1F" w:rsidR="008F4DEE" w:rsidRPr="008F4DEE" w:rsidRDefault="008F4DEE" w:rsidP="008F4DEE">
      <w:pPr>
        <w:pStyle w:val="Heading5"/>
        <w:rPr>
          <w:vanish/>
          <w:specVanish/>
        </w:rPr>
      </w:pPr>
      <w:r>
        <w:t>Sprint Planning</w:t>
      </w:r>
    </w:p>
    <w:p w14:paraId="6C4104E0" w14:textId="5EC446E2" w:rsidR="008F4DEE" w:rsidRPr="008F4DEE" w:rsidRDefault="008F4DEE" w:rsidP="008F4DEE">
      <w:pPr>
        <w:pStyle w:val="BodyText"/>
      </w:pPr>
      <w:r>
        <w:t xml:space="preserve"> : a Scrum ceremony to develop User Stories, prioritise them, and select and accept a subset of ready Work Items from the Product Backlog (PB) to be added to the Sprint Backlog.</w:t>
      </w:r>
    </w:p>
    <w:p w14:paraId="3C0E9A44" w14:textId="68F7E765" w:rsidR="008F4DEE" w:rsidRDefault="008F4DEE" w:rsidP="008F4DEE">
      <w:pPr>
        <w:pStyle w:val="Heading5"/>
      </w:pPr>
      <w:r>
        <w:t>Sprint Retrospective</w:t>
      </w:r>
    </w:p>
    <w:p w14:paraId="520D4AC3" w14:textId="20305DEC" w:rsidR="008F4DEE" w:rsidRDefault="008F4DEE" w:rsidP="00FA042B">
      <w:pPr>
        <w:pStyle w:val="BodyText"/>
      </w:pPr>
      <w:r>
        <w:t>: …</w:t>
      </w:r>
    </w:p>
    <w:p w14:paraId="4A0D50D6" w14:textId="77777777" w:rsidR="008F4DEE" w:rsidRDefault="008F4DEE" w:rsidP="008F4DEE">
      <w:pPr>
        <w:pStyle w:val="BodyText"/>
        <w:numPr>
          <w:ilvl w:val="0"/>
          <w:numId w:val="38"/>
        </w:numPr>
      </w:pPr>
      <w:r>
        <w:t>Roles (Product Owner as consumer advocate, Scrum Master as coach, Development Team)</w:t>
      </w:r>
    </w:p>
    <w:p w14:paraId="7BE3108F" w14:textId="77777777" w:rsidR="008F4DEE" w:rsidRDefault="008F4DEE" w:rsidP="008F4DEE">
      <w:pPr>
        <w:pStyle w:val="BodyText"/>
        <w:numPr>
          <w:ilvl w:val="0"/>
          <w:numId w:val="38"/>
        </w:numPr>
      </w:pPr>
      <w:r>
        <w:lastRenderedPageBreak/>
        <w:t>Ceremonies (Sprint Planning, scrums/standups, sprint reviews, sprint retrospectives)</w:t>
      </w:r>
    </w:p>
    <w:p w14:paraId="50FF3097" w14:textId="77777777" w:rsidR="008F4DEE" w:rsidRDefault="008F4DEE" w:rsidP="008F4DEE">
      <w:pPr>
        <w:pStyle w:val="BodyText"/>
        <w:numPr>
          <w:ilvl w:val="0"/>
          <w:numId w:val="38"/>
        </w:numPr>
      </w:pPr>
      <w:r>
        <w:t xml:space="preserve">Metrics (team velocity, sprint burndown, workload distribution) </w:t>
      </w:r>
    </w:p>
    <w:p w14:paraId="70DC2F3E" w14:textId="77777777" w:rsidR="008F4DEE" w:rsidRDefault="008F4DEE" w:rsidP="00FA042B">
      <w:pPr>
        <w:pStyle w:val="BodyText"/>
      </w:pPr>
    </w:p>
    <w:p w14:paraId="4731827A" w14:textId="51676214" w:rsidR="008F4DEE" w:rsidRDefault="008F4DEE" w:rsidP="00DB7F45">
      <w:pPr>
        <w:pStyle w:val="Heading5"/>
      </w:pPr>
      <w:r>
        <w:t>Standup</w:t>
      </w:r>
    </w:p>
    <w:p w14:paraId="2657DB6E" w14:textId="28EC479B" w:rsidR="008F4DEE" w:rsidRPr="008F4DEE" w:rsidRDefault="008F4DEE" w:rsidP="008F4DEE">
      <w:pPr>
        <w:pStyle w:val="BodyText"/>
      </w:pPr>
      <w:r>
        <w:t xml:space="preserve">: a daily </w:t>
      </w:r>
      <w:r w:rsidRPr="008F4DEE">
        <w:rPr>
          <w:i/>
          <w:iCs/>
        </w:rPr>
        <w:t>Scrum</w:t>
      </w:r>
      <w:r>
        <w:t xml:space="preserve"> activity for team members to state what they accomplished last time, what they are working on, what tasks (not person) they are blocked by.</w:t>
      </w:r>
    </w:p>
    <w:p w14:paraId="7D93165A" w14:textId="47BA0A7F" w:rsidR="0012615C" w:rsidRPr="00DB7F45" w:rsidRDefault="008919F2" w:rsidP="00DB7F45">
      <w:pPr>
        <w:pStyle w:val="Heading5"/>
        <w:rPr>
          <w:vanish/>
          <w:specVanish/>
        </w:rPr>
      </w:pPr>
      <w:r>
        <w:t>Product Roadmap</w:t>
      </w:r>
    </w:p>
    <w:p w14:paraId="66884608" w14:textId="6A089C97" w:rsidR="008919F2" w:rsidRDefault="00DB7F45" w:rsidP="0012615C">
      <w:pPr>
        <w:pStyle w:val="BodyText"/>
      </w:pPr>
      <w:r>
        <w:t xml:space="preserve"> </w:t>
      </w:r>
      <w:r w:rsidR="008919F2">
        <w:t xml:space="preserve">: </w:t>
      </w:r>
      <w:r>
        <w:t xml:space="preserve">along with Requirements, </w:t>
      </w:r>
      <w:r w:rsidR="008919F2">
        <w:t xml:space="preserve">comes first, before the Product </w:t>
      </w:r>
      <w:r>
        <w:t>Backlog. It lays down the strategy, vision and direction, and Features delivered in large chunks of Now, Next and Later, or committing at best to Quarters (although they slip).</w:t>
      </w:r>
    </w:p>
    <w:p w14:paraId="4ED008F8" w14:textId="7AFA90A2" w:rsidR="0012615C" w:rsidRPr="00AF004C" w:rsidRDefault="008F4DEE" w:rsidP="008F4DEE">
      <w:pPr>
        <w:pStyle w:val="Heading5"/>
        <w:rPr>
          <w:vanish/>
          <w:specVanish/>
        </w:rPr>
      </w:pPr>
      <w:r>
        <w:t>User Story</w:t>
      </w:r>
    </w:p>
    <w:p w14:paraId="78E46036" w14:textId="04A44327" w:rsidR="008F4DEE" w:rsidRDefault="00AF004C" w:rsidP="008C39DC">
      <w:pPr>
        <w:pStyle w:val="BodyText"/>
      </w:pPr>
      <w:r>
        <w:t xml:space="preserve"> </w:t>
      </w:r>
      <w:r w:rsidR="008F4DEE">
        <w:t xml:space="preserve">: </w:t>
      </w:r>
      <w:r>
        <w:t>an Agile Work Item. When a User Story has been shaped up to be described in a well-known manner (“As a …”, etc.), with associated Acceptance Criteria, and Metadata (sizing, etc.) it is in a state of “Ready” to be worked on.</w:t>
      </w:r>
    </w:p>
    <w:p w14:paraId="2F08BBAE" w14:textId="77777777" w:rsidR="008F4DEE" w:rsidRPr="008C39DC" w:rsidRDefault="008F4DEE" w:rsidP="008C39DC">
      <w:pPr>
        <w:pStyle w:val="BodyText"/>
      </w:pPr>
    </w:p>
    <w:sectPr w:rsidR="008F4DEE" w:rsidRPr="008C39DC" w:rsidSect="00A210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3FA5" w14:textId="77777777" w:rsidR="000071F7" w:rsidRDefault="000071F7" w:rsidP="0021141C">
      <w:pPr>
        <w:spacing w:before="0" w:after="0" w:line="240" w:lineRule="auto"/>
      </w:pPr>
      <w:r>
        <w:separator/>
      </w:r>
    </w:p>
    <w:p w14:paraId="4EE46FF6" w14:textId="77777777" w:rsidR="000071F7" w:rsidRDefault="000071F7"/>
  </w:endnote>
  <w:endnote w:type="continuationSeparator" w:id="0">
    <w:p w14:paraId="4717D3DB" w14:textId="77777777" w:rsidR="000071F7" w:rsidRDefault="000071F7" w:rsidP="0021141C">
      <w:pPr>
        <w:spacing w:before="0" w:after="0" w:line="240" w:lineRule="auto"/>
      </w:pPr>
      <w:r>
        <w:continuationSeparator/>
      </w:r>
    </w:p>
    <w:p w14:paraId="78274B0D" w14:textId="77777777" w:rsidR="000071F7" w:rsidRDefault="000071F7"/>
  </w:endnote>
  <w:endnote w:type="continuationNotice" w:id="1">
    <w:p w14:paraId="75AF03AC" w14:textId="77777777" w:rsidR="000071F7" w:rsidRDefault="000071F7">
      <w:pPr>
        <w:spacing w:before="0" w:after="0" w:line="240" w:lineRule="auto"/>
      </w:pPr>
    </w:p>
    <w:p w14:paraId="562CD3B8" w14:textId="77777777" w:rsidR="000071F7" w:rsidRDefault="00007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604FAC">
      <w:fldChar w:fldCharType="begin"/>
    </w:r>
    <w:r w:rsidR="00604FAC">
      <w:instrText xml:space="preserve"> NUMPAGES  \* Arabic  \* MERGEFORMAT </w:instrText>
    </w:r>
    <w:r w:rsidR="00604FAC">
      <w:fldChar w:fldCharType="separate"/>
    </w:r>
    <w:r w:rsidR="0021141C">
      <w:rPr>
        <w:noProof/>
      </w:rPr>
      <w:t>1</w:t>
    </w:r>
    <w:r w:rsidR="00604FAC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604FAC">
      <w:fldChar w:fldCharType="begin"/>
    </w:r>
    <w:r w:rsidR="00604FAC">
      <w:instrText xml:space="preserve"> NUMPAGES  \* Arabic  \* MERGEFORMAT </w:instrText>
    </w:r>
    <w:r w:rsidR="00604FAC">
      <w:fldChar w:fldCharType="separate"/>
    </w:r>
    <w:r w:rsidR="00400A3B">
      <w:t>2</w:t>
    </w:r>
    <w:r w:rsidR="00604FAC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27EBB" w14:textId="77777777" w:rsidR="000071F7" w:rsidRDefault="000071F7" w:rsidP="0021141C">
      <w:pPr>
        <w:spacing w:before="0" w:after="0" w:line="240" w:lineRule="auto"/>
      </w:pPr>
      <w:r>
        <w:separator/>
      </w:r>
    </w:p>
    <w:p w14:paraId="6DD4C7A3" w14:textId="77777777" w:rsidR="000071F7" w:rsidRDefault="000071F7"/>
  </w:footnote>
  <w:footnote w:type="continuationSeparator" w:id="0">
    <w:p w14:paraId="513DB9DC" w14:textId="77777777" w:rsidR="000071F7" w:rsidRDefault="000071F7" w:rsidP="0021141C">
      <w:pPr>
        <w:spacing w:before="0" w:after="0" w:line="240" w:lineRule="auto"/>
      </w:pPr>
      <w:r>
        <w:continuationSeparator/>
      </w:r>
    </w:p>
    <w:p w14:paraId="48100DE1" w14:textId="77777777" w:rsidR="000071F7" w:rsidRDefault="000071F7"/>
  </w:footnote>
  <w:footnote w:type="continuationNotice" w:id="1">
    <w:p w14:paraId="06061E99" w14:textId="77777777" w:rsidR="000071F7" w:rsidRDefault="000071F7">
      <w:pPr>
        <w:spacing w:before="0" w:after="0" w:line="240" w:lineRule="auto"/>
      </w:pPr>
    </w:p>
    <w:p w14:paraId="33D078AC" w14:textId="77777777" w:rsidR="000071F7" w:rsidRDefault="000071F7"/>
  </w:footnote>
  <w:footnote w:id="2">
    <w:p w14:paraId="18A7F6ED" w14:textId="2ADF66AA" w:rsidR="00231851" w:rsidRDefault="00231851">
      <w:pPr>
        <w:pStyle w:val="FootnoteText"/>
      </w:pPr>
      <w:r>
        <w:rPr>
          <w:rStyle w:val="FootnoteReference"/>
        </w:rPr>
        <w:footnoteRef/>
      </w:r>
      <w:r>
        <w:t xml:space="preserve"> Rarely, the value is put first (“To help [customers], as a [support specialist], I desire [xyz…]”)</w:t>
      </w:r>
    </w:p>
  </w:footnote>
  <w:footnote w:id="3">
    <w:p w14:paraId="0B730A66" w14:textId="77777777" w:rsidR="00EF6C65" w:rsidRDefault="00EF6C65" w:rsidP="00EF6C65">
      <w:pPr>
        <w:pStyle w:val="FootnoteText"/>
      </w:pPr>
      <w:r>
        <w:rPr>
          <w:rStyle w:val="FootnoteReference"/>
        </w:rPr>
        <w:footnoteRef/>
      </w:r>
      <w:r>
        <w:t xml:space="preserve"> Best practice is to follow Test Driven Design (TDD) patterns and develop automated tests before working on the service itself.</w:t>
      </w:r>
    </w:p>
  </w:footnote>
  <w:footnote w:id="4">
    <w:p w14:paraId="1587B62A" w14:textId="1C1F0124" w:rsidR="00EF6C65" w:rsidRDefault="00EF6C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Gherkin Domain Specific Language (DSL) for BDD Testing - HMTMCSE</w:t>
        </w:r>
      </w:hyperlink>
    </w:p>
  </w:footnote>
  <w:footnote w:id="5">
    <w:p w14:paraId="4500CE59" w14:textId="3ED2B029" w:rsidR="000E6EC1" w:rsidRDefault="000E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7871">
        <w:rPr>
          <w:i/>
          <w:iCs/>
        </w:rPr>
        <w:t>Acceptance Criteria</w:t>
      </w:r>
      <w:r>
        <w:t xml:space="preserve"> (AC), are groups of individual </w:t>
      </w:r>
      <w:r w:rsidRPr="00E27871">
        <w:rPr>
          <w:i/>
          <w:iCs/>
        </w:rPr>
        <w:t>Acceptance Criterions</w:t>
      </w:r>
      <w:r>
        <w:rPr>
          <w:i/>
          <w:iCs/>
        </w:rPr>
        <w:t>.</w:t>
      </w:r>
    </w:p>
  </w:footnote>
  <w:footnote w:id="6">
    <w:p w14:paraId="5F22A3D6" w14:textId="3D8337FE" w:rsidR="000E6EC1" w:rsidRDefault="000E6EC1">
      <w:pPr>
        <w:pStyle w:val="FootnoteText"/>
      </w:pPr>
      <w:r>
        <w:rPr>
          <w:rStyle w:val="FootnoteReference"/>
        </w:rPr>
        <w:footnoteRef/>
      </w:r>
      <w:r>
        <w:t xml:space="preserve"> They are also the hardest part to get right.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604FAC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5EC0C1E"/>
    <w:multiLevelType w:val="hybridMultilevel"/>
    <w:tmpl w:val="7F402954"/>
    <w:lvl w:ilvl="0" w:tplc="104444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B3126"/>
    <w:multiLevelType w:val="hybridMultilevel"/>
    <w:tmpl w:val="82C68E5A"/>
    <w:lvl w:ilvl="0" w:tplc="DDC8C8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5D87"/>
    <w:multiLevelType w:val="multilevel"/>
    <w:tmpl w:val="7C8C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9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BE3A25"/>
    <w:multiLevelType w:val="hybridMultilevel"/>
    <w:tmpl w:val="C680B26C"/>
    <w:lvl w:ilvl="0" w:tplc="C4FEDF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D1622"/>
    <w:multiLevelType w:val="hybridMultilevel"/>
    <w:tmpl w:val="D8D6450C"/>
    <w:lvl w:ilvl="0" w:tplc="141481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F4B80"/>
    <w:multiLevelType w:val="hybridMultilevel"/>
    <w:tmpl w:val="779AB638"/>
    <w:lvl w:ilvl="0" w:tplc="C4FEDF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8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13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9"/>
  </w:num>
  <w:num w:numId="35" w16cid:durableId="1659531948">
    <w:abstractNumId w:val="6"/>
  </w:num>
  <w:num w:numId="36" w16cid:durableId="2024547776">
    <w:abstractNumId w:val="10"/>
  </w:num>
  <w:num w:numId="37" w16cid:durableId="1767848970">
    <w:abstractNumId w:val="5"/>
  </w:num>
  <w:num w:numId="38" w16cid:durableId="1423644282">
    <w:abstractNumId w:val="11"/>
  </w:num>
  <w:num w:numId="39" w16cid:durableId="1247956296">
    <w:abstractNumId w:val="7"/>
  </w:num>
  <w:num w:numId="40" w16cid:durableId="2121609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071F7"/>
    <w:rsid w:val="00011775"/>
    <w:rsid w:val="000215A2"/>
    <w:rsid w:val="0002671D"/>
    <w:rsid w:val="00026DC8"/>
    <w:rsid w:val="00031C26"/>
    <w:rsid w:val="00036876"/>
    <w:rsid w:val="00054E18"/>
    <w:rsid w:val="000704D9"/>
    <w:rsid w:val="000708F4"/>
    <w:rsid w:val="00087BBD"/>
    <w:rsid w:val="00092DFD"/>
    <w:rsid w:val="00095D25"/>
    <w:rsid w:val="000B104B"/>
    <w:rsid w:val="000C59D1"/>
    <w:rsid w:val="000D0A25"/>
    <w:rsid w:val="000E6EC1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310C"/>
    <w:rsid w:val="001B51F2"/>
    <w:rsid w:val="001E2299"/>
    <w:rsid w:val="001F35A9"/>
    <w:rsid w:val="001F5EF1"/>
    <w:rsid w:val="002025B0"/>
    <w:rsid w:val="002031CE"/>
    <w:rsid w:val="0021141C"/>
    <w:rsid w:val="002128DA"/>
    <w:rsid w:val="00213DAA"/>
    <w:rsid w:val="0021547D"/>
    <w:rsid w:val="00223763"/>
    <w:rsid w:val="00231851"/>
    <w:rsid w:val="00233BDC"/>
    <w:rsid w:val="00242D7F"/>
    <w:rsid w:val="0025383E"/>
    <w:rsid w:val="0029311E"/>
    <w:rsid w:val="002A26D7"/>
    <w:rsid w:val="002A52D1"/>
    <w:rsid w:val="002B1109"/>
    <w:rsid w:val="002B3415"/>
    <w:rsid w:val="002B7AFC"/>
    <w:rsid w:val="002C004F"/>
    <w:rsid w:val="002D18E9"/>
    <w:rsid w:val="002D1D53"/>
    <w:rsid w:val="002E5B94"/>
    <w:rsid w:val="00331BC9"/>
    <w:rsid w:val="00356787"/>
    <w:rsid w:val="003665D5"/>
    <w:rsid w:val="003900D6"/>
    <w:rsid w:val="00393B64"/>
    <w:rsid w:val="003A4518"/>
    <w:rsid w:val="003A4FD7"/>
    <w:rsid w:val="003B079A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A286D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E59BF"/>
    <w:rsid w:val="005F0A38"/>
    <w:rsid w:val="005F0DC4"/>
    <w:rsid w:val="005F792B"/>
    <w:rsid w:val="00604FAC"/>
    <w:rsid w:val="00612935"/>
    <w:rsid w:val="006143DD"/>
    <w:rsid w:val="00620EE9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6E4AD0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19F2"/>
    <w:rsid w:val="008948E7"/>
    <w:rsid w:val="008C39DC"/>
    <w:rsid w:val="008C7EE4"/>
    <w:rsid w:val="008E13CD"/>
    <w:rsid w:val="008F4DEE"/>
    <w:rsid w:val="009116EA"/>
    <w:rsid w:val="00914742"/>
    <w:rsid w:val="00921365"/>
    <w:rsid w:val="00921A51"/>
    <w:rsid w:val="009824E0"/>
    <w:rsid w:val="009966BF"/>
    <w:rsid w:val="009A2802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62A"/>
    <w:rsid w:val="00A978EF"/>
    <w:rsid w:val="00AB55CB"/>
    <w:rsid w:val="00AC1216"/>
    <w:rsid w:val="00AD0A7D"/>
    <w:rsid w:val="00AD66BD"/>
    <w:rsid w:val="00AE2E49"/>
    <w:rsid w:val="00AE6B61"/>
    <w:rsid w:val="00AF004C"/>
    <w:rsid w:val="00B00833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2F39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23D94"/>
    <w:rsid w:val="00D37061"/>
    <w:rsid w:val="00D44A12"/>
    <w:rsid w:val="00D7253D"/>
    <w:rsid w:val="00D812C7"/>
    <w:rsid w:val="00D8584C"/>
    <w:rsid w:val="00DA3DF1"/>
    <w:rsid w:val="00DA59D0"/>
    <w:rsid w:val="00DB7F45"/>
    <w:rsid w:val="00DC254E"/>
    <w:rsid w:val="00DD01A9"/>
    <w:rsid w:val="00DD4CA2"/>
    <w:rsid w:val="00DE19E5"/>
    <w:rsid w:val="00DF7966"/>
    <w:rsid w:val="00E01500"/>
    <w:rsid w:val="00E07FDB"/>
    <w:rsid w:val="00E14448"/>
    <w:rsid w:val="00E27871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EF6C65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9649C"/>
    <w:rsid w:val="00FA042B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85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85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851"/>
    <w:rPr>
      <w:vertAlign w:val="superscript"/>
    </w:rPr>
  </w:style>
  <w:style w:type="paragraph" w:styleId="ListParagraph">
    <w:name w:val="List Paragraph"/>
    <w:basedOn w:val="Normal"/>
    <w:uiPriority w:val="34"/>
    <w:rsid w:val="0036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wrike.com/agile-guide/user-stories-guide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mtmcse.com/sqa/java-selenium-cucumber/cucumber/gherkin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11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40</cp:revision>
  <cp:lastPrinted>2022-08-02T15:33:00Z</cp:lastPrinted>
  <dcterms:created xsi:type="dcterms:W3CDTF">2023-09-07T03:51:00Z</dcterms:created>
  <dcterms:modified xsi:type="dcterms:W3CDTF">2025-03-07T04:04:00Z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