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11E272E" w:rsidR="008C39DC" w:rsidRDefault="008C39DC" w:rsidP="008C39DC">
      <w:pPr>
        <w:pStyle w:val="Title"/>
      </w:pPr>
      <w:r>
        <w:t>IT Project Guidance</w:t>
      </w:r>
    </w:p>
    <w:p w14:paraId="39614DFE" w14:textId="281C9A31" w:rsidR="008C39DC" w:rsidRDefault="00E12FC2" w:rsidP="008C39DC">
      <w:pPr>
        <w:pStyle w:val="Subtitle"/>
      </w:pPr>
      <w:r>
        <w:t>Baseline Development View (Testing)</w:t>
      </w:r>
    </w:p>
    <w:p w14:paraId="297082E7" w14:textId="5ED3092D" w:rsidR="00813161" w:rsidRPr="00813161" w:rsidRDefault="00813161" w:rsidP="00406FE9">
      <w:pPr>
        <w:pStyle w:val="NotContents-Heading3"/>
        <w:rPr>
          <w:vanish/>
          <w:specVanish/>
        </w:rPr>
      </w:pPr>
      <w:r>
        <w:t xml:space="preserve">Version: </w:t>
      </w:r>
    </w:p>
    <w:p w14:paraId="6113FB75" w14:textId="2179B109" w:rsidR="00813161" w:rsidRPr="00813161" w:rsidRDefault="00813161" w:rsidP="00813161">
      <w:r>
        <w:t xml:space="preserve"> </w:t>
      </w:r>
      <w:r w:rsidR="00023390">
        <w:t>1</w:t>
      </w:r>
      <w:r w:rsidRPr="00813161">
        <w:t>.</w:t>
      </w:r>
      <w:r w:rsidR="00023390">
        <w:t>0</w:t>
      </w:r>
    </w:p>
    <w:p w14:paraId="4CA5917F" w14:textId="2AF1534A" w:rsidR="00921365" w:rsidRDefault="00921365" w:rsidP="00921365">
      <w:pPr>
        <w:pStyle w:val="Heading2"/>
      </w:pPr>
      <w:r>
        <w:br/>
      </w:r>
      <w:bookmarkStart w:id="0" w:name="_Toc192006490"/>
      <w:r w:rsidR="00BA5D9F">
        <w:t>Purpose</w:t>
      </w:r>
      <w:bookmarkEnd w:id="0"/>
    </w:p>
    <w:p w14:paraId="67C653DB" w14:textId="34DBBB02" w:rsidR="0025417A" w:rsidRDefault="0025417A" w:rsidP="0025417A">
      <w:pPr>
        <w:pStyle w:val="BodyText"/>
      </w:pPr>
      <w:r>
        <w:t>The purpose of this document is to summarise</w:t>
      </w:r>
      <w:r>
        <w:t xml:space="preserve"> </w:t>
      </w:r>
      <w:r>
        <w:t xml:space="preserve">expectations for the development of </w:t>
      </w:r>
      <w:r>
        <w:t xml:space="preserve">automated tests for a system, documented </w:t>
      </w:r>
      <w:r>
        <w:t>in a reusable manner</w:t>
      </w:r>
      <w:r>
        <w:t xml:space="preserve"> </w:t>
      </w:r>
      <w:r>
        <w:t xml:space="preserve">such that it can be distributed as is to relevant stakeholders, </w:t>
      </w:r>
      <w:r w:rsidR="004D35BD">
        <w:t xml:space="preserve">and </w:t>
      </w:r>
      <w:r>
        <w:t xml:space="preserve">being referenced from a project’s SAD. </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2006491"/>
      <w:r>
        <w:t>Synopsis</w:t>
      </w:r>
      <w:bookmarkEnd w:id="1"/>
    </w:p>
    <w:p w14:paraId="691180F4" w14:textId="33339DA7" w:rsidR="00AE2E49" w:rsidRDefault="004D35BD" w:rsidP="00D52A02">
      <w:r w:rsidRPr="00ED4146">
        <w:t xml:space="preserve">As </w:t>
      </w:r>
      <w:r w:rsidR="00ED4146">
        <w:t>covered</w:t>
      </w:r>
      <w:r w:rsidR="00ED4146" w:rsidRPr="00ED4146">
        <w:t xml:space="preserve"> </w:t>
      </w:r>
      <w:r w:rsidR="00D52A02">
        <w:t xml:space="preserve">within </w:t>
      </w:r>
      <w:r w:rsidR="00ED4146" w:rsidRPr="00ED4146">
        <w:rPr>
          <w:i/>
          <w:iCs/>
        </w:rPr>
        <w:t>IT Project Guidance</w:t>
      </w:r>
      <w:r w:rsidR="00ED4146" w:rsidRPr="00ED4146">
        <w:rPr>
          <w:i/>
          <w:iCs/>
        </w:rPr>
        <w:t xml:space="preserve"> - </w:t>
      </w:r>
      <w:r w:rsidR="00ED4146" w:rsidRPr="00ED4146">
        <w:rPr>
          <w:i/>
          <w:iCs/>
        </w:rPr>
        <w:t>Resourcing IT Developers and Architects</w:t>
      </w:r>
      <w:sdt>
        <w:sdtPr>
          <w:id w:val="945973487"/>
          <w:citation/>
        </w:sdtPr>
        <w:sdtContent>
          <w:r w:rsidR="00ED4146">
            <w:fldChar w:fldCharType="begin"/>
          </w:r>
          <w:r w:rsidR="00ED4146">
            <w:instrText xml:space="preserve"> CITATION Sig5 \l 5129 </w:instrText>
          </w:r>
          <w:r w:rsidR="00ED4146">
            <w:fldChar w:fldCharType="separate"/>
          </w:r>
          <w:r w:rsidR="00ED4146">
            <w:rPr>
              <w:noProof/>
            </w:rPr>
            <w:t xml:space="preserve"> </w:t>
          </w:r>
          <w:r w:rsidR="00ED4146" w:rsidRPr="00ED4146">
            <w:rPr>
              <w:noProof/>
            </w:rPr>
            <w:t>[1]</w:t>
          </w:r>
          <w:r w:rsidR="00ED4146">
            <w:fldChar w:fldCharType="end"/>
          </w:r>
        </w:sdtContent>
      </w:sdt>
      <w:r w:rsidR="00D52A02">
        <w:t xml:space="preserve"> test </w:t>
      </w:r>
      <w:r>
        <w:t xml:space="preserve">development is distinct from system service (backend), front-end </w:t>
      </w:r>
      <w:r w:rsidR="00083B72">
        <w:t>development, infrastructure &amp; delivery pipeline development</w:t>
      </w:r>
      <w:r w:rsidR="00D52A02">
        <w:t xml:space="preserve">, with its own standards, best practice &amp; patterns to </w:t>
      </w:r>
      <w:r w:rsidR="001A48D9">
        <w:t>improve quality and outcomes.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92006492"/>
      <w:bookmarkEnd w:id="2"/>
      <w:r>
        <w:lastRenderedPageBreak/>
        <w:t>Contents</w:t>
      </w:r>
      <w:bookmarkEnd w:id="3"/>
      <w:bookmarkEnd w:id="4"/>
    </w:p>
    <w:p w14:paraId="4C72CA72" w14:textId="7409C9CF" w:rsidR="00195110"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2006490" w:history="1">
        <w:r w:rsidR="00195110" w:rsidRPr="007960CA">
          <w:rPr>
            <w:rStyle w:val="Hyperlink"/>
            <w:noProof/>
          </w:rPr>
          <w:t>Purpose</w:t>
        </w:r>
        <w:r w:rsidR="00195110">
          <w:rPr>
            <w:noProof/>
            <w:webHidden/>
          </w:rPr>
          <w:tab/>
        </w:r>
        <w:r w:rsidR="00195110">
          <w:rPr>
            <w:noProof/>
            <w:webHidden/>
          </w:rPr>
          <w:fldChar w:fldCharType="begin"/>
        </w:r>
        <w:r w:rsidR="00195110">
          <w:rPr>
            <w:noProof/>
            <w:webHidden/>
          </w:rPr>
          <w:instrText xml:space="preserve"> PAGEREF _Toc192006490 \h </w:instrText>
        </w:r>
        <w:r w:rsidR="00195110">
          <w:rPr>
            <w:noProof/>
            <w:webHidden/>
          </w:rPr>
        </w:r>
        <w:r w:rsidR="00195110">
          <w:rPr>
            <w:noProof/>
            <w:webHidden/>
          </w:rPr>
          <w:fldChar w:fldCharType="separate"/>
        </w:r>
        <w:r w:rsidR="00195110">
          <w:rPr>
            <w:noProof/>
            <w:webHidden/>
          </w:rPr>
          <w:t>1</w:t>
        </w:r>
        <w:r w:rsidR="00195110">
          <w:rPr>
            <w:noProof/>
            <w:webHidden/>
          </w:rPr>
          <w:fldChar w:fldCharType="end"/>
        </w:r>
      </w:hyperlink>
    </w:p>
    <w:p w14:paraId="6ACD54FF" w14:textId="0966F35A" w:rsidR="00195110" w:rsidRDefault="00195110">
      <w:pPr>
        <w:pStyle w:val="TOC2"/>
        <w:rPr>
          <w:rFonts w:asciiTheme="minorHAnsi" w:eastAsiaTheme="minorEastAsia" w:hAnsiTheme="minorHAnsi" w:cstheme="minorBidi"/>
          <w:noProof/>
          <w:kern w:val="2"/>
          <w:lang w:eastAsia="en-NZ"/>
          <w14:ligatures w14:val="standardContextual"/>
        </w:rPr>
      </w:pPr>
      <w:hyperlink w:anchor="_Toc192006491" w:history="1">
        <w:r w:rsidRPr="007960CA">
          <w:rPr>
            <w:rStyle w:val="Hyperlink"/>
            <w:noProof/>
          </w:rPr>
          <w:t>Synopsis</w:t>
        </w:r>
        <w:r>
          <w:rPr>
            <w:noProof/>
            <w:webHidden/>
          </w:rPr>
          <w:tab/>
        </w:r>
        <w:r>
          <w:rPr>
            <w:noProof/>
            <w:webHidden/>
          </w:rPr>
          <w:fldChar w:fldCharType="begin"/>
        </w:r>
        <w:r>
          <w:rPr>
            <w:noProof/>
            <w:webHidden/>
          </w:rPr>
          <w:instrText xml:space="preserve"> PAGEREF _Toc192006491 \h </w:instrText>
        </w:r>
        <w:r>
          <w:rPr>
            <w:noProof/>
            <w:webHidden/>
          </w:rPr>
        </w:r>
        <w:r>
          <w:rPr>
            <w:noProof/>
            <w:webHidden/>
          </w:rPr>
          <w:fldChar w:fldCharType="separate"/>
        </w:r>
        <w:r>
          <w:rPr>
            <w:noProof/>
            <w:webHidden/>
          </w:rPr>
          <w:t>1</w:t>
        </w:r>
        <w:r>
          <w:rPr>
            <w:noProof/>
            <w:webHidden/>
          </w:rPr>
          <w:fldChar w:fldCharType="end"/>
        </w:r>
      </w:hyperlink>
    </w:p>
    <w:p w14:paraId="6242B5D1" w14:textId="396331B4" w:rsidR="00195110" w:rsidRDefault="00195110">
      <w:pPr>
        <w:pStyle w:val="TOC2"/>
        <w:rPr>
          <w:rFonts w:asciiTheme="minorHAnsi" w:eastAsiaTheme="minorEastAsia" w:hAnsiTheme="minorHAnsi" w:cstheme="minorBidi"/>
          <w:noProof/>
          <w:kern w:val="2"/>
          <w:lang w:eastAsia="en-NZ"/>
          <w14:ligatures w14:val="standardContextual"/>
        </w:rPr>
      </w:pPr>
      <w:hyperlink w:anchor="_Toc192006492" w:history="1">
        <w:r w:rsidRPr="007960CA">
          <w:rPr>
            <w:rStyle w:val="Hyperlink"/>
            <w:noProof/>
          </w:rPr>
          <w:t>Contents</w:t>
        </w:r>
        <w:r>
          <w:rPr>
            <w:noProof/>
            <w:webHidden/>
          </w:rPr>
          <w:tab/>
        </w:r>
        <w:r>
          <w:rPr>
            <w:noProof/>
            <w:webHidden/>
          </w:rPr>
          <w:fldChar w:fldCharType="begin"/>
        </w:r>
        <w:r>
          <w:rPr>
            <w:noProof/>
            <w:webHidden/>
          </w:rPr>
          <w:instrText xml:space="preserve"> PAGEREF _Toc192006492 \h </w:instrText>
        </w:r>
        <w:r>
          <w:rPr>
            <w:noProof/>
            <w:webHidden/>
          </w:rPr>
        </w:r>
        <w:r>
          <w:rPr>
            <w:noProof/>
            <w:webHidden/>
          </w:rPr>
          <w:fldChar w:fldCharType="separate"/>
        </w:r>
        <w:r>
          <w:rPr>
            <w:noProof/>
            <w:webHidden/>
          </w:rPr>
          <w:t>2</w:t>
        </w:r>
        <w:r>
          <w:rPr>
            <w:noProof/>
            <w:webHidden/>
          </w:rPr>
          <w:fldChar w:fldCharType="end"/>
        </w:r>
      </w:hyperlink>
    </w:p>
    <w:p w14:paraId="34460471" w14:textId="6D64C18B" w:rsidR="00195110" w:rsidRDefault="00195110">
      <w:pPr>
        <w:pStyle w:val="TOC2"/>
        <w:rPr>
          <w:rFonts w:asciiTheme="minorHAnsi" w:eastAsiaTheme="minorEastAsia" w:hAnsiTheme="minorHAnsi" w:cstheme="minorBidi"/>
          <w:noProof/>
          <w:kern w:val="2"/>
          <w:lang w:eastAsia="en-NZ"/>
          <w14:ligatures w14:val="standardContextual"/>
        </w:rPr>
      </w:pPr>
      <w:hyperlink w:anchor="_Toc192006493" w:history="1">
        <w:r w:rsidRPr="007960CA">
          <w:rPr>
            <w:rStyle w:val="Hyperlink"/>
            <w:noProof/>
          </w:rPr>
          <w:t>When to Test</w:t>
        </w:r>
        <w:r>
          <w:rPr>
            <w:noProof/>
            <w:webHidden/>
          </w:rPr>
          <w:tab/>
        </w:r>
        <w:r>
          <w:rPr>
            <w:noProof/>
            <w:webHidden/>
          </w:rPr>
          <w:fldChar w:fldCharType="begin"/>
        </w:r>
        <w:r>
          <w:rPr>
            <w:noProof/>
            <w:webHidden/>
          </w:rPr>
          <w:instrText xml:space="preserve"> PAGEREF _Toc192006493 \h </w:instrText>
        </w:r>
        <w:r>
          <w:rPr>
            <w:noProof/>
            <w:webHidden/>
          </w:rPr>
        </w:r>
        <w:r>
          <w:rPr>
            <w:noProof/>
            <w:webHidden/>
          </w:rPr>
          <w:fldChar w:fldCharType="separate"/>
        </w:r>
        <w:r>
          <w:rPr>
            <w:noProof/>
            <w:webHidden/>
          </w:rPr>
          <w:t>4</w:t>
        </w:r>
        <w:r>
          <w:rPr>
            <w:noProof/>
            <w:webHidden/>
          </w:rPr>
          <w:fldChar w:fldCharType="end"/>
        </w:r>
      </w:hyperlink>
    </w:p>
    <w:p w14:paraId="7D254401" w14:textId="3320C908" w:rsidR="00195110" w:rsidRDefault="00195110">
      <w:pPr>
        <w:pStyle w:val="TOC2"/>
        <w:rPr>
          <w:rFonts w:asciiTheme="minorHAnsi" w:eastAsiaTheme="minorEastAsia" w:hAnsiTheme="minorHAnsi" w:cstheme="minorBidi"/>
          <w:noProof/>
          <w:kern w:val="2"/>
          <w:lang w:eastAsia="en-NZ"/>
          <w14:ligatures w14:val="standardContextual"/>
        </w:rPr>
      </w:pPr>
      <w:hyperlink w:anchor="_Toc192006494" w:history="1">
        <w:r w:rsidRPr="007960CA">
          <w:rPr>
            <w:rStyle w:val="Hyperlink"/>
            <w:noProof/>
          </w:rPr>
          <w:t>Where to Test</w:t>
        </w:r>
        <w:r>
          <w:rPr>
            <w:noProof/>
            <w:webHidden/>
          </w:rPr>
          <w:tab/>
        </w:r>
        <w:r>
          <w:rPr>
            <w:noProof/>
            <w:webHidden/>
          </w:rPr>
          <w:fldChar w:fldCharType="begin"/>
        </w:r>
        <w:r>
          <w:rPr>
            <w:noProof/>
            <w:webHidden/>
          </w:rPr>
          <w:instrText xml:space="preserve"> PAGEREF _Toc192006494 \h </w:instrText>
        </w:r>
        <w:r>
          <w:rPr>
            <w:noProof/>
            <w:webHidden/>
          </w:rPr>
        </w:r>
        <w:r>
          <w:rPr>
            <w:noProof/>
            <w:webHidden/>
          </w:rPr>
          <w:fldChar w:fldCharType="separate"/>
        </w:r>
        <w:r>
          <w:rPr>
            <w:noProof/>
            <w:webHidden/>
          </w:rPr>
          <w:t>4</w:t>
        </w:r>
        <w:r>
          <w:rPr>
            <w:noProof/>
            <w:webHidden/>
          </w:rPr>
          <w:fldChar w:fldCharType="end"/>
        </w:r>
      </w:hyperlink>
    </w:p>
    <w:p w14:paraId="19AEDC37" w14:textId="764D608F" w:rsidR="00195110" w:rsidRDefault="00195110">
      <w:pPr>
        <w:pStyle w:val="TOC2"/>
        <w:rPr>
          <w:rFonts w:asciiTheme="minorHAnsi" w:eastAsiaTheme="minorEastAsia" w:hAnsiTheme="minorHAnsi" w:cstheme="minorBidi"/>
          <w:noProof/>
          <w:kern w:val="2"/>
          <w:lang w:eastAsia="en-NZ"/>
          <w14:ligatures w14:val="standardContextual"/>
        </w:rPr>
      </w:pPr>
      <w:hyperlink w:anchor="_Toc192006495" w:history="1">
        <w:r w:rsidRPr="007960CA">
          <w:rPr>
            <w:rStyle w:val="Hyperlink"/>
            <w:noProof/>
          </w:rPr>
          <w:t>What to Test For</w:t>
        </w:r>
        <w:r>
          <w:rPr>
            <w:noProof/>
            <w:webHidden/>
          </w:rPr>
          <w:tab/>
        </w:r>
        <w:r>
          <w:rPr>
            <w:noProof/>
            <w:webHidden/>
          </w:rPr>
          <w:fldChar w:fldCharType="begin"/>
        </w:r>
        <w:r>
          <w:rPr>
            <w:noProof/>
            <w:webHidden/>
          </w:rPr>
          <w:instrText xml:space="preserve"> PAGEREF _Toc192006495 \h </w:instrText>
        </w:r>
        <w:r>
          <w:rPr>
            <w:noProof/>
            <w:webHidden/>
          </w:rPr>
        </w:r>
        <w:r>
          <w:rPr>
            <w:noProof/>
            <w:webHidden/>
          </w:rPr>
          <w:fldChar w:fldCharType="separate"/>
        </w:r>
        <w:r>
          <w:rPr>
            <w:noProof/>
            <w:webHidden/>
          </w:rPr>
          <w:t>5</w:t>
        </w:r>
        <w:r>
          <w:rPr>
            <w:noProof/>
            <w:webHidden/>
          </w:rPr>
          <w:fldChar w:fldCharType="end"/>
        </w:r>
      </w:hyperlink>
    </w:p>
    <w:p w14:paraId="6442FB93" w14:textId="07A1F7C8"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496" w:history="1">
        <w:r w:rsidRPr="007960CA">
          <w:rPr>
            <w:rStyle w:val="Hyperlink"/>
            <w:noProof/>
          </w:rPr>
          <w:t xml:space="preserve">Before testing anything, it is essential to understand what needs to be validated. This includes both the system’s initial contractual </w:t>
        </w:r>
        <w:r w:rsidRPr="007960CA">
          <w:rPr>
            <w:rStyle w:val="Hyperlink"/>
            <w:bCs/>
            <w:noProof/>
          </w:rPr>
          <w:t>System Requirements</w:t>
        </w:r>
        <w:r w:rsidRPr="007960CA">
          <w:rPr>
            <w:rStyle w:val="Hyperlink"/>
            <w:noProof/>
          </w:rPr>
          <w:t xml:space="preserve"> and the evolving </w:t>
        </w:r>
        <w:r w:rsidRPr="007960CA">
          <w:rPr>
            <w:rStyle w:val="Hyperlink"/>
            <w:bCs/>
            <w:noProof/>
          </w:rPr>
          <w:t>User Stories</w:t>
        </w:r>
        <w:r w:rsidRPr="007960CA">
          <w:rPr>
            <w:rStyle w:val="Hyperlink"/>
            <w:noProof/>
          </w:rPr>
          <w:t xml:space="preserve"> that extend or refine functionality over time.</w:t>
        </w:r>
        <w:r>
          <w:rPr>
            <w:noProof/>
            <w:webHidden/>
          </w:rPr>
          <w:tab/>
        </w:r>
        <w:r>
          <w:rPr>
            <w:noProof/>
            <w:webHidden/>
          </w:rPr>
          <w:fldChar w:fldCharType="begin"/>
        </w:r>
        <w:r>
          <w:rPr>
            <w:noProof/>
            <w:webHidden/>
          </w:rPr>
          <w:instrText xml:space="preserve"> PAGEREF _Toc192006496 \h </w:instrText>
        </w:r>
        <w:r>
          <w:rPr>
            <w:noProof/>
            <w:webHidden/>
          </w:rPr>
        </w:r>
        <w:r>
          <w:rPr>
            <w:noProof/>
            <w:webHidden/>
          </w:rPr>
          <w:fldChar w:fldCharType="separate"/>
        </w:r>
        <w:r>
          <w:rPr>
            <w:noProof/>
            <w:webHidden/>
          </w:rPr>
          <w:t>5</w:t>
        </w:r>
        <w:r>
          <w:rPr>
            <w:noProof/>
            <w:webHidden/>
          </w:rPr>
          <w:fldChar w:fldCharType="end"/>
        </w:r>
      </w:hyperlink>
    </w:p>
    <w:p w14:paraId="78BA2F2F" w14:textId="2CC12548"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497" w:history="1">
        <w:r w:rsidRPr="007960CA">
          <w:rPr>
            <w:rStyle w:val="Hyperlink"/>
            <w:noProof/>
          </w:rPr>
          <w:t>System Requirements</w:t>
        </w:r>
        <w:r>
          <w:rPr>
            <w:noProof/>
            <w:webHidden/>
          </w:rPr>
          <w:tab/>
        </w:r>
        <w:r>
          <w:rPr>
            <w:noProof/>
            <w:webHidden/>
          </w:rPr>
          <w:fldChar w:fldCharType="begin"/>
        </w:r>
        <w:r>
          <w:rPr>
            <w:noProof/>
            <w:webHidden/>
          </w:rPr>
          <w:instrText xml:space="preserve"> PAGEREF _Toc192006497 \h </w:instrText>
        </w:r>
        <w:r>
          <w:rPr>
            <w:noProof/>
            <w:webHidden/>
          </w:rPr>
        </w:r>
        <w:r>
          <w:rPr>
            <w:noProof/>
            <w:webHidden/>
          </w:rPr>
          <w:fldChar w:fldCharType="separate"/>
        </w:r>
        <w:r>
          <w:rPr>
            <w:noProof/>
            <w:webHidden/>
          </w:rPr>
          <w:t>5</w:t>
        </w:r>
        <w:r>
          <w:rPr>
            <w:noProof/>
            <w:webHidden/>
          </w:rPr>
          <w:fldChar w:fldCharType="end"/>
        </w:r>
      </w:hyperlink>
    </w:p>
    <w:p w14:paraId="19B116C9" w14:textId="3B9C56A0"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498" w:history="1">
        <w:r w:rsidRPr="007960CA">
          <w:rPr>
            <w:rStyle w:val="Hyperlink"/>
            <w:noProof/>
          </w:rPr>
          <w:t>Functional Requirements</w:t>
        </w:r>
        <w:r>
          <w:rPr>
            <w:noProof/>
            <w:webHidden/>
          </w:rPr>
          <w:tab/>
        </w:r>
        <w:r>
          <w:rPr>
            <w:noProof/>
            <w:webHidden/>
          </w:rPr>
          <w:fldChar w:fldCharType="begin"/>
        </w:r>
        <w:r>
          <w:rPr>
            <w:noProof/>
            <w:webHidden/>
          </w:rPr>
          <w:instrText xml:space="preserve"> PAGEREF _Toc192006498 \h </w:instrText>
        </w:r>
        <w:r>
          <w:rPr>
            <w:noProof/>
            <w:webHidden/>
          </w:rPr>
        </w:r>
        <w:r>
          <w:rPr>
            <w:noProof/>
            <w:webHidden/>
          </w:rPr>
          <w:fldChar w:fldCharType="separate"/>
        </w:r>
        <w:r>
          <w:rPr>
            <w:noProof/>
            <w:webHidden/>
          </w:rPr>
          <w:t>5</w:t>
        </w:r>
        <w:r>
          <w:rPr>
            <w:noProof/>
            <w:webHidden/>
          </w:rPr>
          <w:fldChar w:fldCharType="end"/>
        </w:r>
      </w:hyperlink>
    </w:p>
    <w:p w14:paraId="39C3E879" w14:textId="3AAA72A6"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499" w:history="1">
        <w:r w:rsidRPr="007960CA">
          <w:rPr>
            <w:rStyle w:val="Hyperlink"/>
            <w:noProof/>
          </w:rPr>
          <w:t>Non-Functional Requirements</w:t>
        </w:r>
        <w:r>
          <w:rPr>
            <w:noProof/>
            <w:webHidden/>
          </w:rPr>
          <w:tab/>
        </w:r>
        <w:r>
          <w:rPr>
            <w:noProof/>
            <w:webHidden/>
          </w:rPr>
          <w:fldChar w:fldCharType="begin"/>
        </w:r>
        <w:r>
          <w:rPr>
            <w:noProof/>
            <w:webHidden/>
          </w:rPr>
          <w:instrText xml:space="preserve"> PAGEREF _Toc192006499 \h </w:instrText>
        </w:r>
        <w:r>
          <w:rPr>
            <w:noProof/>
            <w:webHidden/>
          </w:rPr>
        </w:r>
        <w:r>
          <w:rPr>
            <w:noProof/>
            <w:webHidden/>
          </w:rPr>
          <w:fldChar w:fldCharType="separate"/>
        </w:r>
        <w:r>
          <w:rPr>
            <w:noProof/>
            <w:webHidden/>
          </w:rPr>
          <w:t>6</w:t>
        </w:r>
        <w:r>
          <w:rPr>
            <w:noProof/>
            <w:webHidden/>
          </w:rPr>
          <w:fldChar w:fldCharType="end"/>
        </w:r>
      </w:hyperlink>
    </w:p>
    <w:p w14:paraId="2BBA406D" w14:textId="5E1877F7" w:rsidR="00195110" w:rsidRDefault="00195110">
      <w:pPr>
        <w:pStyle w:val="TOC2"/>
        <w:rPr>
          <w:rFonts w:asciiTheme="minorHAnsi" w:eastAsiaTheme="minorEastAsia" w:hAnsiTheme="minorHAnsi" w:cstheme="minorBidi"/>
          <w:noProof/>
          <w:kern w:val="2"/>
          <w:lang w:eastAsia="en-NZ"/>
          <w14:ligatures w14:val="standardContextual"/>
        </w:rPr>
      </w:pPr>
      <w:hyperlink w:anchor="_Toc192006500" w:history="1">
        <w:r w:rsidRPr="007960CA">
          <w:rPr>
            <w:rStyle w:val="Hyperlink"/>
            <w:noProof/>
          </w:rPr>
          <w:t>How to Test - Testing Approaches</w:t>
        </w:r>
        <w:r>
          <w:rPr>
            <w:noProof/>
            <w:webHidden/>
          </w:rPr>
          <w:tab/>
        </w:r>
        <w:r>
          <w:rPr>
            <w:noProof/>
            <w:webHidden/>
          </w:rPr>
          <w:fldChar w:fldCharType="begin"/>
        </w:r>
        <w:r>
          <w:rPr>
            <w:noProof/>
            <w:webHidden/>
          </w:rPr>
          <w:instrText xml:space="preserve"> PAGEREF _Toc192006500 \h </w:instrText>
        </w:r>
        <w:r>
          <w:rPr>
            <w:noProof/>
            <w:webHidden/>
          </w:rPr>
        </w:r>
        <w:r>
          <w:rPr>
            <w:noProof/>
            <w:webHidden/>
          </w:rPr>
          <w:fldChar w:fldCharType="separate"/>
        </w:r>
        <w:r>
          <w:rPr>
            <w:noProof/>
            <w:webHidden/>
          </w:rPr>
          <w:t>6</w:t>
        </w:r>
        <w:r>
          <w:rPr>
            <w:noProof/>
            <w:webHidden/>
          </w:rPr>
          <w:fldChar w:fldCharType="end"/>
        </w:r>
      </w:hyperlink>
    </w:p>
    <w:p w14:paraId="2346609A" w14:textId="7F0F31DB"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01" w:history="1">
        <w:r w:rsidRPr="007960CA">
          <w:rPr>
            <w:rStyle w:val="Hyperlink"/>
            <w:noProof/>
          </w:rPr>
          <w:t>Manual Testing</w:t>
        </w:r>
        <w:r>
          <w:rPr>
            <w:noProof/>
            <w:webHidden/>
          </w:rPr>
          <w:tab/>
        </w:r>
        <w:r>
          <w:rPr>
            <w:noProof/>
            <w:webHidden/>
          </w:rPr>
          <w:fldChar w:fldCharType="begin"/>
        </w:r>
        <w:r>
          <w:rPr>
            <w:noProof/>
            <w:webHidden/>
          </w:rPr>
          <w:instrText xml:space="preserve"> PAGEREF _Toc192006501 \h </w:instrText>
        </w:r>
        <w:r>
          <w:rPr>
            <w:noProof/>
            <w:webHidden/>
          </w:rPr>
        </w:r>
        <w:r>
          <w:rPr>
            <w:noProof/>
            <w:webHidden/>
          </w:rPr>
          <w:fldChar w:fldCharType="separate"/>
        </w:r>
        <w:r>
          <w:rPr>
            <w:noProof/>
            <w:webHidden/>
          </w:rPr>
          <w:t>7</w:t>
        </w:r>
        <w:r>
          <w:rPr>
            <w:noProof/>
            <w:webHidden/>
          </w:rPr>
          <w:fldChar w:fldCharType="end"/>
        </w:r>
      </w:hyperlink>
    </w:p>
    <w:p w14:paraId="5DF4C6F7" w14:textId="30926E43"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02" w:history="1">
        <w:r w:rsidRPr="007960CA">
          <w:rPr>
            <w:rStyle w:val="Hyperlink"/>
            <w:noProof/>
          </w:rPr>
          <w:t>Exploratory Testing</w:t>
        </w:r>
        <w:r>
          <w:rPr>
            <w:noProof/>
            <w:webHidden/>
          </w:rPr>
          <w:tab/>
        </w:r>
        <w:r>
          <w:rPr>
            <w:noProof/>
            <w:webHidden/>
          </w:rPr>
          <w:fldChar w:fldCharType="begin"/>
        </w:r>
        <w:r>
          <w:rPr>
            <w:noProof/>
            <w:webHidden/>
          </w:rPr>
          <w:instrText xml:space="preserve"> PAGEREF _Toc192006502 \h </w:instrText>
        </w:r>
        <w:r>
          <w:rPr>
            <w:noProof/>
            <w:webHidden/>
          </w:rPr>
        </w:r>
        <w:r>
          <w:rPr>
            <w:noProof/>
            <w:webHidden/>
          </w:rPr>
          <w:fldChar w:fldCharType="separate"/>
        </w:r>
        <w:r>
          <w:rPr>
            <w:noProof/>
            <w:webHidden/>
          </w:rPr>
          <w:t>7</w:t>
        </w:r>
        <w:r>
          <w:rPr>
            <w:noProof/>
            <w:webHidden/>
          </w:rPr>
          <w:fldChar w:fldCharType="end"/>
        </w:r>
      </w:hyperlink>
    </w:p>
    <w:p w14:paraId="1281D577" w14:textId="4E3855B3"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03" w:history="1">
        <w:r w:rsidRPr="007960CA">
          <w:rPr>
            <w:rStyle w:val="Hyperlink"/>
            <w:noProof/>
          </w:rPr>
          <w:t>Automated Testing</w:t>
        </w:r>
        <w:r>
          <w:rPr>
            <w:noProof/>
            <w:webHidden/>
          </w:rPr>
          <w:tab/>
        </w:r>
        <w:r>
          <w:rPr>
            <w:noProof/>
            <w:webHidden/>
          </w:rPr>
          <w:fldChar w:fldCharType="begin"/>
        </w:r>
        <w:r>
          <w:rPr>
            <w:noProof/>
            <w:webHidden/>
          </w:rPr>
          <w:instrText xml:space="preserve"> PAGEREF _Toc192006503 \h </w:instrText>
        </w:r>
        <w:r>
          <w:rPr>
            <w:noProof/>
            <w:webHidden/>
          </w:rPr>
        </w:r>
        <w:r>
          <w:rPr>
            <w:noProof/>
            <w:webHidden/>
          </w:rPr>
          <w:fldChar w:fldCharType="separate"/>
        </w:r>
        <w:r>
          <w:rPr>
            <w:noProof/>
            <w:webHidden/>
          </w:rPr>
          <w:t>7</w:t>
        </w:r>
        <w:r>
          <w:rPr>
            <w:noProof/>
            <w:webHidden/>
          </w:rPr>
          <w:fldChar w:fldCharType="end"/>
        </w:r>
      </w:hyperlink>
    </w:p>
    <w:p w14:paraId="19E6E0A4" w14:textId="79C8A8BB"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04" w:history="1">
        <w:r w:rsidRPr="007960CA">
          <w:rPr>
            <w:rStyle w:val="Hyperlink"/>
            <w:noProof/>
          </w:rPr>
          <w:t>Static Testing</w:t>
        </w:r>
        <w:r>
          <w:rPr>
            <w:noProof/>
            <w:webHidden/>
          </w:rPr>
          <w:tab/>
        </w:r>
        <w:r>
          <w:rPr>
            <w:noProof/>
            <w:webHidden/>
          </w:rPr>
          <w:fldChar w:fldCharType="begin"/>
        </w:r>
        <w:r>
          <w:rPr>
            <w:noProof/>
            <w:webHidden/>
          </w:rPr>
          <w:instrText xml:space="preserve"> PAGEREF _Toc192006504 \h </w:instrText>
        </w:r>
        <w:r>
          <w:rPr>
            <w:noProof/>
            <w:webHidden/>
          </w:rPr>
        </w:r>
        <w:r>
          <w:rPr>
            <w:noProof/>
            <w:webHidden/>
          </w:rPr>
          <w:fldChar w:fldCharType="separate"/>
        </w:r>
        <w:r>
          <w:rPr>
            <w:noProof/>
            <w:webHidden/>
          </w:rPr>
          <w:t>8</w:t>
        </w:r>
        <w:r>
          <w:rPr>
            <w:noProof/>
            <w:webHidden/>
          </w:rPr>
          <w:fldChar w:fldCharType="end"/>
        </w:r>
      </w:hyperlink>
    </w:p>
    <w:p w14:paraId="4944C613" w14:textId="0EC4CCEB"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05" w:history="1">
        <w:r w:rsidRPr="007960CA">
          <w:rPr>
            <w:rStyle w:val="Hyperlink"/>
            <w:noProof/>
          </w:rPr>
          <w:t>Dynamic Testing</w:t>
        </w:r>
        <w:r>
          <w:rPr>
            <w:noProof/>
            <w:webHidden/>
          </w:rPr>
          <w:tab/>
        </w:r>
        <w:r>
          <w:rPr>
            <w:noProof/>
            <w:webHidden/>
          </w:rPr>
          <w:fldChar w:fldCharType="begin"/>
        </w:r>
        <w:r>
          <w:rPr>
            <w:noProof/>
            <w:webHidden/>
          </w:rPr>
          <w:instrText xml:space="preserve"> PAGEREF _Toc192006505 \h </w:instrText>
        </w:r>
        <w:r>
          <w:rPr>
            <w:noProof/>
            <w:webHidden/>
          </w:rPr>
        </w:r>
        <w:r>
          <w:rPr>
            <w:noProof/>
            <w:webHidden/>
          </w:rPr>
          <w:fldChar w:fldCharType="separate"/>
        </w:r>
        <w:r>
          <w:rPr>
            <w:noProof/>
            <w:webHidden/>
          </w:rPr>
          <w:t>8</w:t>
        </w:r>
        <w:r>
          <w:rPr>
            <w:noProof/>
            <w:webHidden/>
          </w:rPr>
          <w:fldChar w:fldCharType="end"/>
        </w:r>
      </w:hyperlink>
    </w:p>
    <w:p w14:paraId="6E6FA037" w14:textId="6BB773AA" w:rsidR="00195110" w:rsidRDefault="00195110">
      <w:pPr>
        <w:pStyle w:val="TOC2"/>
        <w:rPr>
          <w:rFonts w:asciiTheme="minorHAnsi" w:eastAsiaTheme="minorEastAsia" w:hAnsiTheme="minorHAnsi" w:cstheme="minorBidi"/>
          <w:noProof/>
          <w:kern w:val="2"/>
          <w:lang w:eastAsia="en-NZ"/>
          <w14:ligatures w14:val="standardContextual"/>
        </w:rPr>
      </w:pPr>
      <w:hyperlink w:anchor="_Toc192006506" w:history="1">
        <w:r w:rsidRPr="007960CA">
          <w:rPr>
            <w:rStyle w:val="Hyperlink"/>
            <w:noProof/>
          </w:rPr>
          <w:t>Standards</w:t>
        </w:r>
        <w:r>
          <w:rPr>
            <w:noProof/>
            <w:webHidden/>
          </w:rPr>
          <w:tab/>
        </w:r>
        <w:r>
          <w:rPr>
            <w:noProof/>
            <w:webHidden/>
          </w:rPr>
          <w:fldChar w:fldCharType="begin"/>
        </w:r>
        <w:r>
          <w:rPr>
            <w:noProof/>
            <w:webHidden/>
          </w:rPr>
          <w:instrText xml:space="preserve"> PAGEREF _Toc192006506 \h </w:instrText>
        </w:r>
        <w:r>
          <w:rPr>
            <w:noProof/>
            <w:webHidden/>
          </w:rPr>
        </w:r>
        <w:r>
          <w:rPr>
            <w:noProof/>
            <w:webHidden/>
          </w:rPr>
          <w:fldChar w:fldCharType="separate"/>
        </w:r>
        <w:r>
          <w:rPr>
            <w:noProof/>
            <w:webHidden/>
          </w:rPr>
          <w:t>9</w:t>
        </w:r>
        <w:r>
          <w:rPr>
            <w:noProof/>
            <w:webHidden/>
          </w:rPr>
          <w:fldChar w:fldCharType="end"/>
        </w:r>
      </w:hyperlink>
    </w:p>
    <w:p w14:paraId="4B624B9A" w14:textId="5893D5CF"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07" w:history="1">
        <w:r w:rsidRPr="007960CA">
          <w:rPr>
            <w:rStyle w:val="Hyperlink"/>
            <w:noProof/>
          </w:rPr>
          <w:t>ISO-25010</w:t>
        </w:r>
        <w:r>
          <w:rPr>
            <w:noProof/>
            <w:webHidden/>
          </w:rPr>
          <w:tab/>
        </w:r>
        <w:r>
          <w:rPr>
            <w:noProof/>
            <w:webHidden/>
          </w:rPr>
          <w:fldChar w:fldCharType="begin"/>
        </w:r>
        <w:r>
          <w:rPr>
            <w:noProof/>
            <w:webHidden/>
          </w:rPr>
          <w:instrText xml:space="preserve"> PAGEREF _Toc192006507 \h </w:instrText>
        </w:r>
        <w:r>
          <w:rPr>
            <w:noProof/>
            <w:webHidden/>
          </w:rPr>
        </w:r>
        <w:r>
          <w:rPr>
            <w:noProof/>
            <w:webHidden/>
          </w:rPr>
          <w:fldChar w:fldCharType="separate"/>
        </w:r>
        <w:r>
          <w:rPr>
            <w:noProof/>
            <w:webHidden/>
          </w:rPr>
          <w:t>9</w:t>
        </w:r>
        <w:r>
          <w:rPr>
            <w:noProof/>
            <w:webHidden/>
          </w:rPr>
          <w:fldChar w:fldCharType="end"/>
        </w:r>
      </w:hyperlink>
    </w:p>
    <w:p w14:paraId="14FB22E6" w14:textId="61822D5C"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08" w:history="1">
        <w:r w:rsidRPr="007960CA">
          <w:rPr>
            <w:rStyle w:val="Hyperlink"/>
            <w:noProof/>
          </w:rPr>
          <w:t>ISO-25012</w:t>
        </w:r>
        <w:r>
          <w:rPr>
            <w:noProof/>
            <w:webHidden/>
          </w:rPr>
          <w:tab/>
        </w:r>
        <w:r>
          <w:rPr>
            <w:noProof/>
            <w:webHidden/>
          </w:rPr>
          <w:fldChar w:fldCharType="begin"/>
        </w:r>
        <w:r>
          <w:rPr>
            <w:noProof/>
            <w:webHidden/>
          </w:rPr>
          <w:instrText xml:space="preserve"> PAGEREF _Toc192006508 \h </w:instrText>
        </w:r>
        <w:r>
          <w:rPr>
            <w:noProof/>
            <w:webHidden/>
          </w:rPr>
        </w:r>
        <w:r>
          <w:rPr>
            <w:noProof/>
            <w:webHidden/>
          </w:rPr>
          <w:fldChar w:fldCharType="separate"/>
        </w:r>
        <w:r>
          <w:rPr>
            <w:noProof/>
            <w:webHidden/>
          </w:rPr>
          <w:t>9</w:t>
        </w:r>
        <w:r>
          <w:rPr>
            <w:noProof/>
            <w:webHidden/>
          </w:rPr>
          <w:fldChar w:fldCharType="end"/>
        </w:r>
      </w:hyperlink>
    </w:p>
    <w:p w14:paraId="01767DC4" w14:textId="68BD388E"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09" w:history="1">
        <w:r w:rsidRPr="007960CA">
          <w:rPr>
            <w:rStyle w:val="Hyperlink"/>
            <w:noProof/>
          </w:rPr>
          <w:t>ISO-25022</w:t>
        </w:r>
        <w:r>
          <w:rPr>
            <w:noProof/>
            <w:webHidden/>
          </w:rPr>
          <w:tab/>
        </w:r>
        <w:r>
          <w:rPr>
            <w:noProof/>
            <w:webHidden/>
          </w:rPr>
          <w:fldChar w:fldCharType="begin"/>
        </w:r>
        <w:r>
          <w:rPr>
            <w:noProof/>
            <w:webHidden/>
          </w:rPr>
          <w:instrText xml:space="preserve"> PAGEREF _Toc192006509 \h </w:instrText>
        </w:r>
        <w:r>
          <w:rPr>
            <w:noProof/>
            <w:webHidden/>
          </w:rPr>
        </w:r>
        <w:r>
          <w:rPr>
            <w:noProof/>
            <w:webHidden/>
          </w:rPr>
          <w:fldChar w:fldCharType="separate"/>
        </w:r>
        <w:r>
          <w:rPr>
            <w:noProof/>
            <w:webHidden/>
          </w:rPr>
          <w:t>9</w:t>
        </w:r>
        <w:r>
          <w:rPr>
            <w:noProof/>
            <w:webHidden/>
          </w:rPr>
          <w:fldChar w:fldCharType="end"/>
        </w:r>
      </w:hyperlink>
    </w:p>
    <w:p w14:paraId="39C38220" w14:textId="4B23BBCF"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10" w:history="1">
        <w:r w:rsidRPr="007960CA">
          <w:rPr>
            <w:rStyle w:val="Hyperlink"/>
            <w:bCs/>
            <w:noProof/>
          </w:rPr>
          <w:t>ISO/</w:t>
        </w:r>
        <w:r w:rsidRPr="007960CA">
          <w:rPr>
            <w:rStyle w:val="Hyperlink"/>
            <w:noProof/>
          </w:rPr>
          <w:t>IEC</w:t>
        </w:r>
        <w:r w:rsidRPr="007960CA">
          <w:rPr>
            <w:rStyle w:val="Hyperlink"/>
            <w:bCs/>
            <w:noProof/>
          </w:rPr>
          <w:t>/IEEE 29119</w:t>
        </w:r>
        <w:r w:rsidRPr="007960CA">
          <w:rPr>
            <w:rStyle w:val="Hyperlink"/>
            <w:noProof/>
          </w:rPr>
          <w:t xml:space="preserve"> (Software Testing Standard)</w:t>
        </w:r>
        <w:r>
          <w:rPr>
            <w:noProof/>
            <w:webHidden/>
          </w:rPr>
          <w:tab/>
        </w:r>
        <w:r>
          <w:rPr>
            <w:noProof/>
            <w:webHidden/>
          </w:rPr>
          <w:fldChar w:fldCharType="begin"/>
        </w:r>
        <w:r>
          <w:rPr>
            <w:noProof/>
            <w:webHidden/>
          </w:rPr>
          <w:instrText xml:space="preserve"> PAGEREF _Toc192006510 \h </w:instrText>
        </w:r>
        <w:r>
          <w:rPr>
            <w:noProof/>
            <w:webHidden/>
          </w:rPr>
        </w:r>
        <w:r>
          <w:rPr>
            <w:noProof/>
            <w:webHidden/>
          </w:rPr>
          <w:fldChar w:fldCharType="separate"/>
        </w:r>
        <w:r>
          <w:rPr>
            <w:noProof/>
            <w:webHidden/>
          </w:rPr>
          <w:t>9</w:t>
        </w:r>
        <w:r>
          <w:rPr>
            <w:noProof/>
            <w:webHidden/>
          </w:rPr>
          <w:fldChar w:fldCharType="end"/>
        </w:r>
      </w:hyperlink>
    </w:p>
    <w:p w14:paraId="1C63C8C4" w14:textId="1A39E468"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11" w:history="1">
        <w:r w:rsidRPr="007960CA">
          <w:rPr>
            <w:rStyle w:val="Hyperlink"/>
            <w:noProof/>
          </w:rPr>
          <w:t>IEEE Standard 1671 (Automatic Test Markup Language (ATML))</w:t>
        </w:r>
        <w:r>
          <w:rPr>
            <w:noProof/>
            <w:webHidden/>
          </w:rPr>
          <w:tab/>
        </w:r>
        <w:r>
          <w:rPr>
            <w:noProof/>
            <w:webHidden/>
          </w:rPr>
          <w:fldChar w:fldCharType="begin"/>
        </w:r>
        <w:r>
          <w:rPr>
            <w:noProof/>
            <w:webHidden/>
          </w:rPr>
          <w:instrText xml:space="preserve"> PAGEREF _Toc192006511 \h </w:instrText>
        </w:r>
        <w:r>
          <w:rPr>
            <w:noProof/>
            <w:webHidden/>
          </w:rPr>
        </w:r>
        <w:r>
          <w:rPr>
            <w:noProof/>
            <w:webHidden/>
          </w:rPr>
          <w:fldChar w:fldCharType="separate"/>
        </w:r>
        <w:r>
          <w:rPr>
            <w:noProof/>
            <w:webHidden/>
          </w:rPr>
          <w:t>10</w:t>
        </w:r>
        <w:r>
          <w:rPr>
            <w:noProof/>
            <w:webHidden/>
          </w:rPr>
          <w:fldChar w:fldCharType="end"/>
        </w:r>
      </w:hyperlink>
    </w:p>
    <w:p w14:paraId="3B19BC8D" w14:textId="71524901"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12" w:history="1">
        <w:r w:rsidRPr="007960CA">
          <w:rPr>
            <w:rStyle w:val="Hyperlink"/>
            <w:noProof/>
          </w:rPr>
          <w:t>Gherkin</w:t>
        </w:r>
        <w:r>
          <w:rPr>
            <w:noProof/>
            <w:webHidden/>
          </w:rPr>
          <w:tab/>
        </w:r>
        <w:r>
          <w:rPr>
            <w:noProof/>
            <w:webHidden/>
          </w:rPr>
          <w:fldChar w:fldCharType="begin"/>
        </w:r>
        <w:r>
          <w:rPr>
            <w:noProof/>
            <w:webHidden/>
          </w:rPr>
          <w:instrText xml:space="preserve"> PAGEREF _Toc192006512 \h </w:instrText>
        </w:r>
        <w:r>
          <w:rPr>
            <w:noProof/>
            <w:webHidden/>
          </w:rPr>
        </w:r>
        <w:r>
          <w:rPr>
            <w:noProof/>
            <w:webHidden/>
          </w:rPr>
          <w:fldChar w:fldCharType="separate"/>
        </w:r>
        <w:r>
          <w:rPr>
            <w:noProof/>
            <w:webHidden/>
          </w:rPr>
          <w:t>10</w:t>
        </w:r>
        <w:r>
          <w:rPr>
            <w:noProof/>
            <w:webHidden/>
          </w:rPr>
          <w:fldChar w:fldCharType="end"/>
        </w:r>
      </w:hyperlink>
    </w:p>
    <w:p w14:paraId="656353A6" w14:textId="7150604D" w:rsidR="00195110" w:rsidRDefault="00195110">
      <w:pPr>
        <w:pStyle w:val="TOC2"/>
        <w:rPr>
          <w:rFonts w:asciiTheme="minorHAnsi" w:eastAsiaTheme="minorEastAsia" w:hAnsiTheme="minorHAnsi" w:cstheme="minorBidi"/>
          <w:noProof/>
          <w:kern w:val="2"/>
          <w:lang w:eastAsia="en-NZ"/>
          <w14:ligatures w14:val="standardContextual"/>
        </w:rPr>
      </w:pPr>
      <w:hyperlink w:anchor="_Toc192006513" w:history="1">
        <w:r w:rsidRPr="007960CA">
          <w:rPr>
            <w:rStyle w:val="Hyperlink"/>
            <w:noProof/>
          </w:rPr>
          <w:t>Best Practice</w:t>
        </w:r>
        <w:r>
          <w:rPr>
            <w:noProof/>
            <w:webHidden/>
          </w:rPr>
          <w:tab/>
        </w:r>
        <w:r>
          <w:rPr>
            <w:noProof/>
            <w:webHidden/>
          </w:rPr>
          <w:fldChar w:fldCharType="begin"/>
        </w:r>
        <w:r>
          <w:rPr>
            <w:noProof/>
            <w:webHidden/>
          </w:rPr>
          <w:instrText xml:space="preserve"> PAGEREF _Toc192006513 \h </w:instrText>
        </w:r>
        <w:r>
          <w:rPr>
            <w:noProof/>
            <w:webHidden/>
          </w:rPr>
        </w:r>
        <w:r>
          <w:rPr>
            <w:noProof/>
            <w:webHidden/>
          </w:rPr>
          <w:fldChar w:fldCharType="separate"/>
        </w:r>
        <w:r>
          <w:rPr>
            <w:noProof/>
            <w:webHidden/>
          </w:rPr>
          <w:t>10</w:t>
        </w:r>
        <w:r>
          <w:rPr>
            <w:noProof/>
            <w:webHidden/>
          </w:rPr>
          <w:fldChar w:fldCharType="end"/>
        </w:r>
      </w:hyperlink>
    </w:p>
    <w:p w14:paraId="2E8CECC2" w14:textId="2732254E"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14" w:history="1">
        <w:r w:rsidRPr="007960CA">
          <w:rPr>
            <w:rStyle w:val="Hyperlink"/>
            <w:noProof/>
          </w:rPr>
          <w:t>Testing Patterns</w:t>
        </w:r>
        <w:r>
          <w:rPr>
            <w:noProof/>
            <w:webHidden/>
          </w:rPr>
          <w:tab/>
        </w:r>
        <w:r>
          <w:rPr>
            <w:noProof/>
            <w:webHidden/>
          </w:rPr>
          <w:fldChar w:fldCharType="begin"/>
        </w:r>
        <w:r>
          <w:rPr>
            <w:noProof/>
            <w:webHidden/>
          </w:rPr>
          <w:instrText xml:space="preserve"> PAGEREF _Toc192006514 \h </w:instrText>
        </w:r>
        <w:r>
          <w:rPr>
            <w:noProof/>
            <w:webHidden/>
          </w:rPr>
        </w:r>
        <w:r>
          <w:rPr>
            <w:noProof/>
            <w:webHidden/>
          </w:rPr>
          <w:fldChar w:fldCharType="separate"/>
        </w:r>
        <w:r>
          <w:rPr>
            <w:noProof/>
            <w:webHidden/>
          </w:rPr>
          <w:t>10</w:t>
        </w:r>
        <w:r>
          <w:rPr>
            <w:noProof/>
            <w:webHidden/>
          </w:rPr>
          <w:fldChar w:fldCharType="end"/>
        </w:r>
      </w:hyperlink>
    </w:p>
    <w:p w14:paraId="6F63A611" w14:textId="271A72FA"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15" w:history="1">
        <w:r w:rsidRPr="007960CA">
          <w:rPr>
            <w:rStyle w:val="Hyperlink"/>
            <w:noProof/>
          </w:rPr>
          <w:t>No Direct Data Access</w:t>
        </w:r>
        <w:r>
          <w:rPr>
            <w:noProof/>
            <w:webHidden/>
          </w:rPr>
          <w:tab/>
        </w:r>
        <w:r>
          <w:rPr>
            <w:noProof/>
            <w:webHidden/>
          </w:rPr>
          <w:fldChar w:fldCharType="begin"/>
        </w:r>
        <w:r>
          <w:rPr>
            <w:noProof/>
            <w:webHidden/>
          </w:rPr>
          <w:instrText xml:space="preserve"> PAGEREF _Toc192006515 \h </w:instrText>
        </w:r>
        <w:r>
          <w:rPr>
            <w:noProof/>
            <w:webHidden/>
          </w:rPr>
        </w:r>
        <w:r>
          <w:rPr>
            <w:noProof/>
            <w:webHidden/>
          </w:rPr>
          <w:fldChar w:fldCharType="separate"/>
        </w:r>
        <w:r>
          <w:rPr>
            <w:noProof/>
            <w:webHidden/>
          </w:rPr>
          <w:t>10</w:t>
        </w:r>
        <w:r>
          <w:rPr>
            <w:noProof/>
            <w:webHidden/>
          </w:rPr>
          <w:fldChar w:fldCharType="end"/>
        </w:r>
      </w:hyperlink>
    </w:p>
    <w:p w14:paraId="5CE6C0FA" w14:textId="1A57D74F"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16" w:history="1">
        <w:r w:rsidRPr="007960CA">
          <w:rPr>
            <w:rStyle w:val="Hyperlink"/>
            <w:noProof/>
          </w:rPr>
          <w:t>Test Data Management</w:t>
        </w:r>
        <w:r>
          <w:rPr>
            <w:noProof/>
            <w:webHidden/>
          </w:rPr>
          <w:tab/>
        </w:r>
        <w:r>
          <w:rPr>
            <w:noProof/>
            <w:webHidden/>
          </w:rPr>
          <w:fldChar w:fldCharType="begin"/>
        </w:r>
        <w:r>
          <w:rPr>
            <w:noProof/>
            <w:webHidden/>
          </w:rPr>
          <w:instrText xml:space="preserve"> PAGEREF _Toc192006516 \h </w:instrText>
        </w:r>
        <w:r>
          <w:rPr>
            <w:noProof/>
            <w:webHidden/>
          </w:rPr>
        </w:r>
        <w:r>
          <w:rPr>
            <w:noProof/>
            <w:webHidden/>
          </w:rPr>
          <w:fldChar w:fldCharType="separate"/>
        </w:r>
        <w:r>
          <w:rPr>
            <w:noProof/>
            <w:webHidden/>
          </w:rPr>
          <w:t>10</w:t>
        </w:r>
        <w:r>
          <w:rPr>
            <w:noProof/>
            <w:webHidden/>
          </w:rPr>
          <w:fldChar w:fldCharType="end"/>
        </w:r>
      </w:hyperlink>
    </w:p>
    <w:p w14:paraId="1B8618C1" w14:textId="6F2982EB"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17" w:history="1">
        <w:r w:rsidRPr="007960CA">
          <w:rPr>
            <w:rStyle w:val="Hyperlink"/>
            <w:noProof/>
          </w:rPr>
          <w:t>Automated Testing</w:t>
        </w:r>
        <w:r>
          <w:rPr>
            <w:noProof/>
            <w:webHidden/>
          </w:rPr>
          <w:tab/>
        </w:r>
        <w:r>
          <w:rPr>
            <w:noProof/>
            <w:webHidden/>
          </w:rPr>
          <w:fldChar w:fldCharType="begin"/>
        </w:r>
        <w:r>
          <w:rPr>
            <w:noProof/>
            <w:webHidden/>
          </w:rPr>
          <w:instrText xml:space="preserve"> PAGEREF _Toc192006517 \h </w:instrText>
        </w:r>
        <w:r>
          <w:rPr>
            <w:noProof/>
            <w:webHidden/>
          </w:rPr>
        </w:r>
        <w:r>
          <w:rPr>
            <w:noProof/>
            <w:webHidden/>
          </w:rPr>
          <w:fldChar w:fldCharType="separate"/>
        </w:r>
        <w:r>
          <w:rPr>
            <w:noProof/>
            <w:webHidden/>
          </w:rPr>
          <w:t>10</w:t>
        </w:r>
        <w:r>
          <w:rPr>
            <w:noProof/>
            <w:webHidden/>
          </w:rPr>
          <w:fldChar w:fldCharType="end"/>
        </w:r>
      </w:hyperlink>
    </w:p>
    <w:p w14:paraId="0270671A" w14:textId="64A0EAA1"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18" w:history="1">
        <w:r w:rsidRPr="007960CA">
          <w:rPr>
            <w:rStyle w:val="Hyperlink"/>
            <w:bCs/>
            <w:noProof/>
          </w:rPr>
          <w:t>Short</w:t>
        </w:r>
        <w:r>
          <w:rPr>
            <w:noProof/>
            <w:webHidden/>
          </w:rPr>
          <w:tab/>
        </w:r>
        <w:r>
          <w:rPr>
            <w:noProof/>
            <w:webHidden/>
          </w:rPr>
          <w:fldChar w:fldCharType="begin"/>
        </w:r>
        <w:r>
          <w:rPr>
            <w:noProof/>
            <w:webHidden/>
          </w:rPr>
          <w:instrText xml:space="preserve"> PAGEREF _Toc192006518 \h </w:instrText>
        </w:r>
        <w:r>
          <w:rPr>
            <w:noProof/>
            <w:webHidden/>
          </w:rPr>
        </w:r>
        <w:r>
          <w:rPr>
            <w:noProof/>
            <w:webHidden/>
          </w:rPr>
          <w:fldChar w:fldCharType="separate"/>
        </w:r>
        <w:r>
          <w:rPr>
            <w:noProof/>
            <w:webHidden/>
          </w:rPr>
          <w:t>11</w:t>
        </w:r>
        <w:r>
          <w:rPr>
            <w:noProof/>
            <w:webHidden/>
          </w:rPr>
          <w:fldChar w:fldCharType="end"/>
        </w:r>
      </w:hyperlink>
    </w:p>
    <w:p w14:paraId="2D3012C2" w14:textId="259F8E28"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19" w:history="1">
        <w:r w:rsidRPr="007960CA">
          <w:rPr>
            <w:rStyle w:val="Hyperlink"/>
            <w:bCs/>
            <w:noProof/>
          </w:rPr>
          <w:t>Arrange Act Assert</w:t>
        </w:r>
        <w:r>
          <w:rPr>
            <w:noProof/>
            <w:webHidden/>
          </w:rPr>
          <w:tab/>
        </w:r>
        <w:r>
          <w:rPr>
            <w:noProof/>
            <w:webHidden/>
          </w:rPr>
          <w:fldChar w:fldCharType="begin"/>
        </w:r>
        <w:r>
          <w:rPr>
            <w:noProof/>
            <w:webHidden/>
          </w:rPr>
          <w:instrText xml:space="preserve"> PAGEREF _Toc192006519 \h </w:instrText>
        </w:r>
        <w:r>
          <w:rPr>
            <w:noProof/>
            <w:webHidden/>
          </w:rPr>
        </w:r>
        <w:r>
          <w:rPr>
            <w:noProof/>
            <w:webHidden/>
          </w:rPr>
          <w:fldChar w:fldCharType="separate"/>
        </w:r>
        <w:r>
          <w:rPr>
            <w:noProof/>
            <w:webHidden/>
          </w:rPr>
          <w:t>11</w:t>
        </w:r>
        <w:r>
          <w:rPr>
            <w:noProof/>
            <w:webHidden/>
          </w:rPr>
          <w:fldChar w:fldCharType="end"/>
        </w:r>
      </w:hyperlink>
    </w:p>
    <w:p w14:paraId="284C6CCE" w14:textId="77F5780A"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20" w:history="1">
        <w:r w:rsidRPr="007960CA">
          <w:rPr>
            <w:rStyle w:val="Hyperlink"/>
            <w:bCs/>
            <w:noProof/>
          </w:rPr>
          <w:t xml:space="preserve">Gherkin for Test </w:t>
        </w:r>
        <w:r w:rsidRPr="007960CA">
          <w:rPr>
            <w:rStyle w:val="Hyperlink"/>
            <w:noProof/>
          </w:rPr>
          <w:t>Definition</w:t>
        </w:r>
        <w:r>
          <w:rPr>
            <w:noProof/>
            <w:webHidden/>
          </w:rPr>
          <w:tab/>
        </w:r>
        <w:r>
          <w:rPr>
            <w:noProof/>
            <w:webHidden/>
          </w:rPr>
          <w:fldChar w:fldCharType="begin"/>
        </w:r>
        <w:r>
          <w:rPr>
            <w:noProof/>
            <w:webHidden/>
          </w:rPr>
          <w:instrText xml:space="preserve"> PAGEREF _Toc192006520 \h </w:instrText>
        </w:r>
        <w:r>
          <w:rPr>
            <w:noProof/>
            <w:webHidden/>
          </w:rPr>
        </w:r>
        <w:r>
          <w:rPr>
            <w:noProof/>
            <w:webHidden/>
          </w:rPr>
          <w:fldChar w:fldCharType="separate"/>
        </w:r>
        <w:r>
          <w:rPr>
            <w:noProof/>
            <w:webHidden/>
          </w:rPr>
          <w:t>11</w:t>
        </w:r>
        <w:r>
          <w:rPr>
            <w:noProof/>
            <w:webHidden/>
          </w:rPr>
          <w:fldChar w:fldCharType="end"/>
        </w:r>
      </w:hyperlink>
    </w:p>
    <w:p w14:paraId="16F6DA87" w14:textId="0E3E3E56"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21" w:history="1">
        <w:r w:rsidRPr="007960CA">
          <w:rPr>
            <w:rStyle w:val="Hyperlink"/>
            <w:noProof/>
          </w:rPr>
          <w:t>Sequential</w:t>
        </w:r>
        <w:r w:rsidRPr="007960CA">
          <w:rPr>
            <w:rStyle w:val="Hyperlink"/>
            <w:bCs/>
            <w:noProof/>
          </w:rPr>
          <w:t xml:space="preserve"> Test Development</w:t>
        </w:r>
        <w:r>
          <w:rPr>
            <w:noProof/>
            <w:webHidden/>
          </w:rPr>
          <w:tab/>
        </w:r>
        <w:r>
          <w:rPr>
            <w:noProof/>
            <w:webHidden/>
          </w:rPr>
          <w:fldChar w:fldCharType="begin"/>
        </w:r>
        <w:r>
          <w:rPr>
            <w:noProof/>
            <w:webHidden/>
          </w:rPr>
          <w:instrText xml:space="preserve"> PAGEREF _Toc192006521 \h </w:instrText>
        </w:r>
        <w:r>
          <w:rPr>
            <w:noProof/>
            <w:webHidden/>
          </w:rPr>
        </w:r>
        <w:r>
          <w:rPr>
            <w:noProof/>
            <w:webHidden/>
          </w:rPr>
          <w:fldChar w:fldCharType="separate"/>
        </w:r>
        <w:r>
          <w:rPr>
            <w:noProof/>
            <w:webHidden/>
          </w:rPr>
          <w:t>11</w:t>
        </w:r>
        <w:r>
          <w:rPr>
            <w:noProof/>
            <w:webHidden/>
          </w:rPr>
          <w:fldChar w:fldCharType="end"/>
        </w:r>
      </w:hyperlink>
    </w:p>
    <w:p w14:paraId="172A2FA8" w14:textId="1E12C07F"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22" w:history="1">
        <w:r w:rsidRPr="007960CA">
          <w:rPr>
            <w:rStyle w:val="Hyperlink"/>
            <w:noProof/>
          </w:rPr>
          <w:t>Service Testing Patterns</w:t>
        </w:r>
        <w:r>
          <w:rPr>
            <w:noProof/>
            <w:webHidden/>
          </w:rPr>
          <w:tab/>
        </w:r>
        <w:r>
          <w:rPr>
            <w:noProof/>
            <w:webHidden/>
          </w:rPr>
          <w:fldChar w:fldCharType="begin"/>
        </w:r>
        <w:r>
          <w:rPr>
            <w:noProof/>
            <w:webHidden/>
          </w:rPr>
          <w:instrText xml:space="preserve"> PAGEREF _Toc192006522 \h </w:instrText>
        </w:r>
        <w:r>
          <w:rPr>
            <w:noProof/>
            <w:webHidden/>
          </w:rPr>
        </w:r>
        <w:r>
          <w:rPr>
            <w:noProof/>
            <w:webHidden/>
          </w:rPr>
          <w:fldChar w:fldCharType="separate"/>
        </w:r>
        <w:r>
          <w:rPr>
            <w:noProof/>
            <w:webHidden/>
          </w:rPr>
          <w:t>11</w:t>
        </w:r>
        <w:r>
          <w:rPr>
            <w:noProof/>
            <w:webHidden/>
          </w:rPr>
          <w:fldChar w:fldCharType="end"/>
        </w:r>
      </w:hyperlink>
    </w:p>
    <w:p w14:paraId="487305DD" w14:textId="3B8102E4"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23" w:history="1">
        <w:r w:rsidRPr="007960CA">
          <w:rPr>
            <w:rStyle w:val="Hyperlink"/>
            <w:noProof/>
          </w:rPr>
          <w:t>Static Testing of the Application Layer APIs</w:t>
        </w:r>
        <w:r>
          <w:rPr>
            <w:noProof/>
            <w:webHidden/>
          </w:rPr>
          <w:tab/>
        </w:r>
        <w:r>
          <w:rPr>
            <w:noProof/>
            <w:webHidden/>
          </w:rPr>
          <w:fldChar w:fldCharType="begin"/>
        </w:r>
        <w:r>
          <w:rPr>
            <w:noProof/>
            <w:webHidden/>
          </w:rPr>
          <w:instrText xml:space="preserve"> PAGEREF _Toc192006523 \h </w:instrText>
        </w:r>
        <w:r>
          <w:rPr>
            <w:noProof/>
            <w:webHidden/>
          </w:rPr>
        </w:r>
        <w:r>
          <w:rPr>
            <w:noProof/>
            <w:webHidden/>
          </w:rPr>
          <w:fldChar w:fldCharType="separate"/>
        </w:r>
        <w:r>
          <w:rPr>
            <w:noProof/>
            <w:webHidden/>
          </w:rPr>
          <w:t>11</w:t>
        </w:r>
        <w:r>
          <w:rPr>
            <w:noProof/>
            <w:webHidden/>
          </w:rPr>
          <w:fldChar w:fldCharType="end"/>
        </w:r>
      </w:hyperlink>
    </w:p>
    <w:p w14:paraId="7FB4D436" w14:textId="1C7684C4"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24" w:history="1">
        <w:r w:rsidRPr="007960CA">
          <w:rPr>
            <w:rStyle w:val="Hyperlink"/>
            <w:noProof/>
          </w:rPr>
          <w:t>Dynamic Tests of the Application Layer APIs</w:t>
        </w:r>
        <w:r>
          <w:rPr>
            <w:noProof/>
            <w:webHidden/>
          </w:rPr>
          <w:tab/>
        </w:r>
        <w:r>
          <w:rPr>
            <w:noProof/>
            <w:webHidden/>
          </w:rPr>
          <w:fldChar w:fldCharType="begin"/>
        </w:r>
        <w:r>
          <w:rPr>
            <w:noProof/>
            <w:webHidden/>
          </w:rPr>
          <w:instrText xml:space="preserve"> PAGEREF _Toc192006524 \h </w:instrText>
        </w:r>
        <w:r>
          <w:rPr>
            <w:noProof/>
            <w:webHidden/>
          </w:rPr>
        </w:r>
        <w:r>
          <w:rPr>
            <w:noProof/>
            <w:webHidden/>
          </w:rPr>
          <w:fldChar w:fldCharType="separate"/>
        </w:r>
        <w:r>
          <w:rPr>
            <w:noProof/>
            <w:webHidden/>
          </w:rPr>
          <w:t>12</w:t>
        </w:r>
        <w:r>
          <w:rPr>
            <w:noProof/>
            <w:webHidden/>
          </w:rPr>
          <w:fldChar w:fldCharType="end"/>
        </w:r>
      </w:hyperlink>
    </w:p>
    <w:p w14:paraId="573E0F28" w14:textId="2995A57A"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25" w:history="1">
        <w:r w:rsidRPr="007960CA">
          <w:rPr>
            <w:rStyle w:val="Hyperlink"/>
            <w:noProof/>
          </w:rPr>
          <w:t>Service Client Testing Patterns</w:t>
        </w:r>
        <w:r>
          <w:rPr>
            <w:noProof/>
            <w:webHidden/>
          </w:rPr>
          <w:tab/>
        </w:r>
        <w:r>
          <w:rPr>
            <w:noProof/>
            <w:webHidden/>
          </w:rPr>
          <w:fldChar w:fldCharType="begin"/>
        </w:r>
        <w:r>
          <w:rPr>
            <w:noProof/>
            <w:webHidden/>
          </w:rPr>
          <w:instrText xml:space="preserve"> PAGEREF _Toc192006525 \h </w:instrText>
        </w:r>
        <w:r>
          <w:rPr>
            <w:noProof/>
            <w:webHidden/>
          </w:rPr>
        </w:r>
        <w:r>
          <w:rPr>
            <w:noProof/>
            <w:webHidden/>
          </w:rPr>
          <w:fldChar w:fldCharType="separate"/>
        </w:r>
        <w:r>
          <w:rPr>
            <w:noProof/>
            <w:webHidden/>
          </w:rPr>
          <w:t>12</w:t>
        </w:r>
        <w:r>
          <w:rPr>
            <w:noProof/>
            <w:webHidden/>
          </w:rPr>
          <w:fldChar w:fldCharType="end"/>
        </w:r>
      </w:hyperlink>
    </w:p>
    <w:p w14:paraId="02D84EF9" w14:textId="725193EC" w:rsidR="00195110" w:rsidRDefault="00195110">
      <w:pPr>
        <w:pStyle w:val="TOC4"/>
        <w:rPr>
          <w:rFonts w:asciiTheme="minorHAnsi" w:eastAsiaTheme="minorEastAsia" w:hAnsiTheme="minorHAnsi" w:cstheme="minorBidi"/>
          <w:noProof/>
          <w:kern w:val="2"/>
          <w:sz w:val="24"/>
          <w:lang w:eastAsia="en-NZ"/>
          <w14:ligatures w14:val="standardContextual"/>
        </w:rPr>
      </w:pPr>
      <w:hyperlink w:anchor="_Toc192006526" w:history="1">
        <w:r w:rsidRPr="007960CA">
          <w:rPr>
            <w:rStyle w:val="Hyperlink"/>
            <w:noProof/>
          </w:rPr>
          <w:t>User Interface Testing</w:t>
        </w:r>
        <w:r>
          <w:rPr>
            <w:noProof/>
            <w:webHidden/>
          </w:rPr>
          <w:tab/>
        </w:r>
        <w:r>
          <w:rPr>
            <w:noProof/>
            <w:webHidden/>
          </w:rPr>
          <w:fldChar w:fldCharType="begin"/>
        </w:r>
        <w:r>
          <w:rPr>
            <w:noProof/>
            <w:webHidden/>
          </w:rPr>
          <w:instrText xml:space="preserve"> PAGEREF _Toc192006526 \h </w:instrText>
        </w:r>
        <w:r>
          <w:rPr>
            <w:noProof/>
            <w:webHidden/>
          </w:rPr>
        </w:r>
        <w:r>
          <w:rPr>
            <w:noProof/>
            <w:webHidden/>
          </w:rPr>
          <w:fldChar w:fldCharType="separate"/>
        </w:r>
        <w:r>
          <w:rPr>
            <w:noProof/>
            <w:webHidden/>
          </w:rPr>
          <w:t>12</w:t>
        </w:r>
        <w:r>
          <w:rPr>
            <w:noProof/>
            <w:webHidden/>
          </w:rPr>
          <w:fldChar w:fldCharType="end"/>
        </w:r>
      </w:hyperlink>
    </w:p>
    <w:p w14:paraId="3F5A46FA" w14:textId="5C1CA210" w:rsidR="00195110" w:rsidRDefault="0019511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2006527" w:history="1">
        <w:r w:rsidRPr="007960CA">
          <w:rPr>
            <w:rStyle w:val="Hyperlink"/>
            <w:noProof/>
          </w:rPr>
          <w:t>Appendices</w:t>
        </w:r>
        <w:r>
          <w:rPr>
            <w:noProof/>
            <w:webHidden/>
          </w:rPr>
          <w:tab/>
        </w:r>
        <w:r>
          <w:rPr>
            <w:noProof/>
            <w:webHidden/>
          </w:rPr>
          <w:fldChar w:fldCharType="begin"/>
        </w:r>
        <w:r>
          <w:rPr>
            <w:noProof/>
            <w:webHidden/>
          </w:rPr>
          <w:instrText xml:space="preserve"> PAGEREF _Toc192006527 \h </w:instrText>
        </w:r>
        <w:r>
          <w:rPr>
            <w:noProof/>
            <w:webHidden/>
          </w:rPr>
        </w:r>
        <w:r>
          <w:rPr>
            <w:noProof/>
            <w:webHidden/>
          </w:rPr>
          <w:fldChar w:fldCharType="separate"/>
        </w:r>
        <w:r>
          <w:rPr>
            <w:noProof/>
            <w:webHidden/>
          </w:rPr>
          <w:t>13</w:t>
        </w:r>
        <w:r>
          <w:rPr>
            <w:noProof/>
            <w:webHidden/>
          </w:rPr>
          <w:fldChar w:fldCharType="end"/>
        </w:r>
      </w:hyperlink>
    </w:p>
    <w:p w14:paraId="0561B839" w14:textId="137656C7" w:rsidR="00195110" w:rsidRDefault="00195110">
      <w:pPr>
        <w:pStyle w:val="TOC2"/>
        <w:rPr>
          <w:rFonts w:asciiTheme="minorHAnsi" w:eastAsiaTheme="minorEastAsia" w:hAnsiTheme="minorHAnsi" w:cstheme="minorBidi"/>
          <w:noProof/>
          <w:kern w:val="2"/>
          <w:lang w:eastAsia="en-NZ"/>
          <w14:ligatures w14:val="standardContextual"/>
        </w:rPr>
      </w:pPr>
      <w:hyperlink w:anchor="_Toc192006528" w:history="1">
        <w:r w:rsidRPr="007960CA">
          <w:rPr>
            <w:rStyle w:val="Hyperlink"/>
            <w:noProof/>
          </w:rPr>
          <w:t>Appendix A - Document Information</w:t>
        </w:r>
        <w:r>
          <w:rPr>
            <w:noProof/>
            <w:webHidden/>
          </w:rPr>
          <w:tab/>
        </w:r>
        <w:r>
          <w:rPr>
            <w:noProof/>
            <w:webHidden/>
          </w:rPr>
          <w:fldChar w:fldCharType="begin"/>
        </w:r>
        <w:r>
          <w:rPr>
            <w:noProof/>
            <w:webHidden/>
          </w:rPr>
          <w:instrText xml:space="preserve"> PAGEREF _Toc192006528 \h </w:instrText>
        </w:r>
        <w:r>
          <w:rPr>
            <w:noProof/>
            <w:webHidden/>
          </w:rPr>
        </w:r>
        <w:r>
          <w:rPr>
            <w:noProof/>
            <w:webHidden/>
          </w:rPr>
          <w:fldChar w:fldCharType="separate"/>
        </w:r>
        <w:r>
          <w:rPr>
            <w:noProof/>
            <w:webHidden/>
          </w:rPr>
          <w:t>13</w:t>
        </w:r>
        <w:r>
          <w:rPr>
            <w:noProof/>
            <w:webHidden/>
          </w:rPr>
          <w:fldChar w:fldCharType="end"/>
        </w:r>
      </w:hyperlink>
    </w:p>
    <w:p w14:paraId="10E50D32" w14:textId="2B62246A"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29" w:history="1">
        <w:r w:rsidRPr="007960CA">
          <w:rPr>
            <w:rStyle w:val="Hyperlink"/>
            <w:noProof/>
          </w:rPr>
          <w:t>Versions</w:t>
        </w:r>
        <w:r>
          <w:rPr>
            <w:noProof/>
            <w:webHidden/>
          </w:rPr>
          <w:tab/>
        </w:r>
        <w:r>
          <w:rPr>
            <w:noProof/>
            <w:webHidden/>
          </w:rPr>
          <w:fldChar w:fldCharType="begin"/>
        </w:r>
        <w:r>
          <w:rPr>
            <w:noProof/>
            <w:webHidden/>
          </w:rPr>
          <w:instrText xml:space="preserve"> PAGEREF _Toc192006529 \h </w:instrText>
        </w:r>
        <w:r>
          <w:rPr>
            <w:noProof/>
            <w:webHidden/>
          </w:rPr>
        </w:r>
        <w:r>
          <w:rPr>
            <w:noProof/>
            <w:webHidden/>
          </w:rPr>
          <w:fldChar w:fldCharType="separate"/>
        </w:r>
        <w:r>
          <w:rPr>
            <w:noProof/>
            <w:webHidden/>
          </w:rPr>
          <w:t>13</w:t>
        </w:r>
        <w:r>
          <w:rPr>
            <w:noProof/>
            <w:webHidden/>
          </w:rPr>
          <w:fldChar w:fldCharType="end"/>
        </w:r>
      </w:hyperlink>
    </w:p>
    <w:p w14:paraId="3E37EA44" w14:textId="34112723"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30" w:history="1">
        <w:r w:rsidRPr="007960CA">
          <w:rPr>
            <w:rStyle w:val="Hyperlink"/>
            <w:noProof/>
          </w:rPr>
          <w:t>Images</w:t>
        </w:r>
        <w:r>
          <w:rPr>
            <w:noProof/>
            <w:webHidden/>
          </w:rPr>
          <w:tab/>
        </w:r>
        <w:r>
          <w:rPr>
            <w:noProof/>
            <w:webHidden/>
          </w:rPr>
          <w:fldChar w:fldCharType="begin"/>
        </w:r>
        <w:r>
          <w:rPr>
            <w:noProof/>
            <w:webHidden/>
          </w:rPr>
          <w:instrText xml:space="preserve"> PAGEREF _Toc192006530 \h </w:instrText>
        </w:r>
        <w:r>
          <w:rPr>
            <w:noProof/>
            <w:webHidden/>
          </w:rPr>
        </w:r>
        <w:r>
          <w:rPr>
            <w:noProof/>
            <w:webHidden/>
          </w:rPr>
          <w:fldChar w:fldCharType="separate"/>
        </w:r>
        <w:r>
          <w:rPr>
            <w:noProof/>
            <w:webHidden/>
          </w:rPr>
          <w:t>13</w:t>
        </w:r>
        <w:r>
          <w:rPr>
            <w:noProof/>
            <w:webHidden/>
          </w:rPr>
          <w:fldChar w:fldCharType="end"/>
        </w:r>
      </w:hyperlink>
    </w:p>
    <w:p w14:paraId="022307E7" w14:textId="36A2EC39"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31" w:history="1">
        <w:r w:rsidRPr="007960CA">
          <w:rPr>
            <w:rStyle w:val="Hyperlink"/>
            <w:noProof/>
          </w:rPr>
          <w:t>Tables</w:t>
        </w:r>
        <w:r>
          <w:rPr>
            <w:noProof/>
            <w:webHidden/>
          </w:rPr>
          <w:tab/>
        </w:r>
        <w:r>
          <w:rPr>
            <w:noProof/>
            <w:webHidden/>
          </w:rPr>
          <w:fldChar w:fldCharType="begin"/>
        </w:r>
        <w:r>
          <w:rPr>
            <w:noProof/>
            <w:webHidden/>
          </w:rPr>
          <w:instrText xml:space="preserve"> PAGEREF _Toc192006531 \h </w:instrText>
        </w:r>
        <w:r>
          <w:rPr>
            <w:noProof/>
            <w:webHidden/>
          </w:rPr>
        </w:r>
        <w:r>
          <w:rPr>
            <w:noProof/>
            <w:webHidden/>
          </w:rPr>
          <w:fldChar w:fldCharType="separate"/>
        </w:r>
        <w:r>
          <w:rPr>
            <w:noProof/>
            <w:webHidden/>
          </w:rPr>
          <w:t>13</w:t>
        </w:r>
        <w:r>
          <w:rPr>
            <w:noProof/>
            <w:webHidden/>
          </w:rPr>
          <w:fldChar w:fldCharType="end"/>
        </w:r>
      </w:hyperlink>
    </w:p>
    <w:p w14:paraId="14F2CA30" w14:textId="55AA9C0B"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32" w:history="1">
        <w:r w:rsidRPr="007960CA">
          <w:rPr>
            <w:rStyle w:val="Hyperlink"/>
            <w:noProof/>
          </w:rPr>
          <w:t>Review Distribution</w:t>
        </w:r>
        <w:r>
          <w:rPr>
            <w:noProof/>
            <w:webHidden/>
          </w:rPr>
          <w:tab/>
        </w:r>
        <w:r>
          <w:rPr>
            <w:noProof/>
            <w:webHidden/>
          </w:rPr>
          <w:fldChar w:fldCharType="begin"/>
        </w:r>
        <w:r>
          <w:rPr>
            <w:noProof/>
            <w:webHidden/>
          </w:rPr>
          <w:instrText xml:space="preserve"> PAGEREF _Toc192006532 \h </w:instrText>
        </w:r>
        <w:r>
          <w:rPr>
            <w:noProof/>
            <w:webHidden/>
          </w:rPr>
        </w:r>
        <w:r>
          <w:rPr>
            <w:noProof/>
            <w:webHidden/>
          </w:rPr>
          <w:fldChar w:fldCharType="separate"/>
        </w:r>
        <w:r>
          <w:rPr>
            <w:noProof/>
            <w:webHidden/>
          </w:rPr>
          <w:t>14</w:t>
        </w:r>
        <w:r>
          <w:rPr>
            <w:noProof/>
            <w:webHidden/>
          </w:rPr>
          <w:fldChar w:fldCharType="end"/>
        </w:r>
      </w:hyperlink>
    </w:p>
    <w:p w14:paraId="41435FCB" w14:textId="47A55B1B"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33" w:history="1">
        <w:r w:rsidRPr="007960CA">
          <w:rPr>
            <w:rStyle w:val="Hyperlink"/>
            <w:noProof/>
          </w:rPr>
          <w:t>Audience</w:t>
        </w:r>
        <w:r>
          <w:rPr>
            <w:noProof/>
            <w:webHidden/>
          </w:rPr>
          <w:tab/>
        </w:r>
        <w:r>
          <w:rPr>
            <w:noProof/>
            <w:webHidden/>
          </w:rPr>
          <w:fldChar w:fldCharType="begin"/>
        </w:r>
        <w:r>
          <w:rPr>
            <w:noProof/>
            <w:webHidden/>
          </w:rPr>
          <w:instrText xml:space="preserve"> PAGEREF _Toc192006533 \h </w:instrText>
        </w:r>
        <w:r>
          <w:rPr>
            <w:noProof/>
            <w:webHidden/>
          </w:rPr>
        </w:r>
        <w:r>
          <w:rPr>
            <w:noProof/>
            <w:webHidden/>
          </w:rPr>
          <w:fldChar w:fldCharType="separate"/>
        </w:r>
        <w:r>
          <w:rPr>
            <w:noProof/>
            <w:webHidden/>
          </w:rPr>
          <w:t>14</w:t>
        </w:r>
        <w:r>
          <w:rPr>
            <w:noProof/>
            <w:webHidden/>
          </w:rPr>
          <w:fldChar w:fldCharType="end"/>
        </w:r>
      </w:hyperlink>
    </w:p>
    <w:p w14:paraId="50BEBCBF" w14:textId="6843462C"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34" w:history="1">
        <w:r w:rsidRPr="007960CA">
          <w:rPr>
            <w:rStyle w:val="Hyperlink"/>
            <w:noProof/>
          </w:rPr>
          <w:t>Structure</w:t>
        </w:r>
        <w:r>
          <w:rPr>
            <w:noProof/>
            <w:webHidden/>
          </w:rPr>
          <w:tab/>
        </w:r>
        <w:r>
          <w:rPr>
            <w:noProof/>
            <w:webHidden/>
          </w:rPr>
          <w:fldChar w:fldCharType="begin"/>
        </w:r>
        <w:r>
          <w:rPr>
            <w:noProof/>
            <w:webHidden/>
          </w:rPr>
          <w:instrText xml:space="preserve"> PAGEREF _Toc192006534 \h </w:instrText>
        </w:r>
        <w:r>
          <w:rPr>
            <w:noProof/>
            <w:webHidden/>
          </w:rPr>
        </w:r>
        <w:r>
          <w:rPr>
            <w:noProof/>
            <w:webHidden/>
          </w:rPr>
          <w:fldChar w:fldCharType="separate"/>
        </w:r>
        <w:r>
          <w:rPr>
            <w:noProof/>
            <w:webHidden/>
          </w:rPr>
          <w:t>14</w:t>
        </w:r>
        <w:r>
          <w:rPr>
            <w:noProof/>
            <w:webHidden/>
          </w:rPr>
          <w:fldChar w:fldCharType="end"/>
        </w:r>
      </w:hyperlink>
    </w:p>
    <w:p w14:paraId="405BC899" w14:textId="00CEEC6F"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35" w:history="1">
        <w:r w:rsidRPr="007960CA">
          <w:rPr>
            <w:rStyle w:val="Hyperlink"/>
            <w:noProof/>
          </w:rPr>
          <w:t>Diagrams</w:t>
        </w:r>
        <w:r>
          <w:rPr>
            <w:noProof/>
            <w:webHidden/>
          </w:rPr>
          <w:tab/>
        </w:r>
        <w:r>
          <w:rPr>
            <w:noProof/>
            <w:webHidden/>
          </w:rPr>
          <w:fldChar w:fldCharType="begin"/>
        </w:r>
        <w:r>
          <w:rPr>
            <w:noProof/>
            <w:webHidden/>
          </w:rPr>
          <w:instrText xml:space="preserve"> PAGEREF _Toc192006535 \h </w:instrText>
        </w:r>
        <w:r>
          <w:rPr>
            <w:noProof/>
            <w:webHidden/>
          </w:rPr>
        </w:r>
        <w:r>
          <w:rPr>
            <w:noProof/>
            <w:webHidden/>
          </w:rPr>
          <w:fldChar w:fldCharType="separate"/>
        </w:r>
        <w:r>
          <w:rPr>
            <w:noProof/>
            <w:webHidden/>
          </w:rPr>
          <w:t>14</w:t>
        </w:r>
        <w:r>
          <w:rPr>
            <w:noProof/>
            <w:webHidden/>
          </w:rPr>
          <w:fldChar w:fldCharType="end"/>
        </w:r>
      </w:hyperlink>
    </w:p>
    <w:p w14:paraId="1C2B6DED" w14:textId="2E75711B"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36" w:history="1">
        <w:r w:rsidRPr="007960CA">
          <w:rPr>
            <w:rStyle w:val="Hyperlink"/>
            <w:noProof/>
          </w:rPr>
          <w:t>Standards</w:t>
        </w:r>
        <w:r>
          <w:rPr>
            <w:noProof/>
            <w:webHidden/>
          </w:rPr>
          <w:tab/>
        </w:r>
        <w:r>
          <w:rPr>
            <w:noProof/>
            <w:webHidden/>
          </w:rPr>
          <w:fldChar w:fldCharType="begin"/>
        </w:r>
        <w:r>
          <w:rPr>
            <w:noProof/>
            <w:webHidden/>
          </w:rPr>
          <w:instrText xml:space="preserve"> PAGEREF _Toc192006536 \h </w:instrText>
        </w:r>
        <w:r>
          <w:rPr>
            <w:noProof/>
            <w:webHidden/>
          </w:rPr>
        </w:r>
        <w:r>
          <w:rPr>
            <w:noProof/>
            <w:webHidden/>
          </w:rPr>
          <w:fldChar w:fldCharType="separate"/>
        </w:r>
        <w:r>
          <w:rPr>
            <w:noProof/>
            <w:webHidden/>
          </w:rPr>
          <w:t>14</w:t>
        </w:r>
        <w:r>
          <w:rPr>
            <w:noProof/>
            <w:webHidden/>
          </w:rPr>
          <w:fldChar w:fldCharType="end"/>
        </w:r>
      </w:hyperlink>
    </w:p>
    <w:p w14:paraId="4924D67E" w14:textId="05D737AA"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37" w:history="1">
        <w:r w:rsidRPr="007960CA">
          <w:rPr>
            <w:rStyle w:val="Hyperlink"/>
            <w:noProof/>
          </w:rPr>
          <w:t>Acronyms</w:t>
        </w:r>
        <w:r>
          <w:rPr>
            <w:noProof/>
            <w:webHidden/>
          </w:rPr>
          <w:tab/>
        </w:r>
        <w:r>
          <w:rPr>
            <w:noProof/>
            <w:webHidden/>
          </w:rPr>
          <w:fldChar w:fldCharType="begin"/>
        </w:r>
        <w:r>
          <w:rPr>
            <w:noProof/>
            <w:webHidden/>
          </w:rPr>
          <w:instrText xml:space="preserve"> PAGEREF _Toc192006537 \h </w:instrText>
        </w:r>
        <w:r>
          <w:rPr>
            <w:noProof/>
            <w:webHidden/>
          </w:rPr>
        </w:r>
        <w:r>
          <w:rPr>
            <w:noProof/>
            <w:webHidden/>
          </w:rPr>
          <w:fldChar w:fldCharType="separate"/>
        </w:r>
        <w:r>
          <w:rPr>
            <w:noProof/>
            <w:webHidden/>
          </w:rPr>
          <w:t>14</w:t>
        </w:r>
        <w:r>
          <w:rPr>
            <w:noProof/>
            <w:webHidden/>
          </w:rPr>
          <w:fldChar w:fldCharType="end"/>
        </w:r>
      </w:hyperlink>
    </w:p>
    <w:p w14:paraId="25457EDC" w14:textId="68BDE8FC" w:rsidR="00195110" w:rsidRDefault="0019511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2006538" w:history="1">
        <w:r w:rsidRPr="007960CA">
          <w:rPr>
            <w:rStyle w:val="Hyperlink"/>
            <w:noProof/>
          </w:rPr>
          <w:t>Terms</w:t>
        </w:r>
        <w:r>
          <w:rPr>
            <w:noProof/>
            <w:webHidden/>
          </w:rPr>
          <w:tab/>
        </w:r>
        <w:r>
          <w:rPr>
            <w:noProof/>
            <w:webHidden/>
          </w:rPr>
          <w:fldChar w:fldCharType="begin"/>
        </w:r>
        <w:r>
          <w:rPr>
            <w:noProof/>
            <w:webHidden/>
          </w:rPr>
          <w:instrText xml:space="preserve"> PAGEREF _Toc192006538 \h </w:instrText>
        </w:r>
        <w:r>
          <w:rPr>
            <w:noProof/>
            <w:webHidden/>
          </w:rPr>
        </w:r>
        <w:r>
          <w:rPr>
            <w:noProof/>
            <w:webHidden/>
          </w:rPr>
          <w:fldChar w:fldCharType="separate"/>
        </w:r>
        <w:r>
          <w:rPr>
            <w:noProof/>
            <w:webHidden/>
          </w:rPr>
          <w:t>15</w:t>
        </w:r>
        <w:r>
          <w:rPr>
            <w:noProof/>
            <w:webHidden/>
          </w:rPr>
          <w:fldChar w:fldCharType="end"/>
        </w:r>
      </w:hyperlink>
    </w:p>
    <w:p w14:paraId="56715546" w14:textId="762084A7" w:rsidR="008C39DC" w:rsidRDefault="009824E0">
      <w:r>
        <w:rPr>
          <w:sz w:val="20"/>
        </w:rPr>
        <w:fldChar w:fldCharType="end"/>
      </w:r>
      <w:r w:rsidR="008C39DC">
        <w:br w:type="page"/>
      </w:r>
    </w:p>
    <w:p w14:paraId="3A404E1C" w14:textId="76B62299" w:rsidR="00195110" w:rsidRDefault="00195110" w:rsidP="00195110">
      <w:pPr>
        <w:pStyle w:val="Heading2"/>
        <w:rPr>
          <w:noProof/>
        </w:rPr>
      </w:pPr>
      <w:r>
        <w:rPr>
          <w:noProof/>
        </w:rPr>
        <w:lastRenderedPageBreak/>
        <w:t>Why</w:t>
      </w:r>
      <w:r w:rsidR="00A10F16">
        <w:rPr>
          <w:noProof/>
        </w:rPr>
        <w:t xml:space="preserve"> Test</w:t>
      </w:r>
    </w:p>
    <w:p w14:paraId="29BD01D5" w14:textId="65A30694" w:rsidR="00E95465" w:rsidRDefault="00E105F0" w:rsidP="00A82404">
      <w:pPr>
        <w:pStyle w:val="BodyText"/>
        <w:rPr>
          <w:noProof/>
        </w:rPr>
      </w:pPr>
      <w:r w:rsidRPr="00E105F0">
        <w:rPr>
          <w:noProof/>
        </w:rPr>
        <w:t xml:space="preserve">Testing is the foundation for ensuring software quality, system reliability, and long-term maintainability. It serves two critical purposes: ensuring that the system delivers value to end users and preserving institutional knowledge long after the original developers have left. A well-structured test framework not only validates that the service meets its intended purpose but also encodes the intellectual property behind its functionality, allowing future developers to </w:t>
      </w:r>
      <w:r w:rsidR="00C80416">
        <w:rPr>
          <w:noProof/>
        </w:rPr>
        <w:t xml:space="preserve">iteratively fix and improve </w:t>
      </w:r>
      <w:r w:rsidRPr="00E105F0">
        <w:rPr>
          <w:noProof/>
        </w:rPr>
        <w:t>with confidence.</w:t>
      </w:r>
      <w:r w:rsidR="00A82404" w:rsidRPr="00A82404">
        <w:rPr>
          <w:noProof/>
        </w:rPr>
        <w:t xml:space="preserve"> </w:t>
      </w:r>
    </w:p>
    <w:p w14:paraId="78B65B93" w14:textId="619C862A" w:rsidR="00A82404" w:rsidRDefault="00E95465" w:rsidP="00195110">
      <w:pPr>
        <w:pStyle w:val="Heading2"/>
        <w:rPr>
          <w:noProof/>
        </w:rPr>
      </w:pPr>
      <w:bookmarkStart w:id="5" w:name="_Toc192006493"/>
      <w:r>
        <w:rPr>
          <w:noProof/>
        </w:rPr>
        <w:t xml:space="preserve">When </w:t>
      </w:r>
      <w:r w:rsidR="00551E11">
        <w:rPr>
          <w:noProof/>
        </w:rPr>
        <w:t>to Test</w:t>
      </w:r>
      <w:bookmarkEnd w:id="5"/>
    </w:p>
    <w:p w14:paraId="687F05C1" w14:textId="77777777" w:rsidR="00B3643B" w:rsidRPr="00B3643B" w:rsidRDefault="00B3643B" w:rsidP="00B3643B">
      <w:pPr>
        <w:pStyle w:val="BodyText"/>
        <w:rPr>
          <w:noProof/>
        </w:rPr>
      </w:pPr>
      <w:r w:rsidRPr="00B3643B">
        <w:rPr>
          <w:noProof/>
        </w:rPr>
        <w:t>Testing is not just a step in initial delivery but a continuous process that safeguards the system throughout its lifecycle. Once system and frontend developers have completed their work and moved on, testing remains the only viable mechanism for protecting the system from unintended regressions introduced by support and operations developers making changes without access to those who developed the original logic.</w:t>
      </w:r>
    </w:p>
    <w:p w14:paraId="73DB9EE1" w14:textId="77777777" w:rsidR="00C83470" w:rsidRDefault="00C83470" w:rsidP="00195110">
      <w:pPr>
        <w:pStyle w:val="Heading2"/>
        <w:rPr>
          <w:noProof/>
        </w:rPr>
      </w:pPr>
      <w:bookmarkStart w:id="6" w:name="_Toc192006494"/>
      <w:r>
        <w:rPr>
          <w:noProof/>
        </w:rPr>
        <w:t>Where to Test</w:t>
      </w:r>
      <w:bookmarkEnd w:id="6"/>
    </w:p>
    <w:p w14:paraId="2DC29022" w14:textId="292A433E" w:rsidR="009A00F4" w:rsidRDefault="00B3643B" w:rsidP="00A82404">
      <w:pPr>
        <w:pStyle w:val="BodyText"/>
        <w:rPr>
          <w:i/>
          <w:iCs/>
          <w:noProof/>
        </w:rPr>
      </w:pPr>
      <w:r w:rsidRPr="00B3643B">
        <w:rPr>
          <w:noProof/>
        </w:rPr>
        <w:t xml:space="preserve">Modern best practices no longer rely </w:t>
      </w:r>
      <w:r w:rsidR="00C83470">
        <w:rPr>
          <w:noProof/>
        </w:rPr>
        <w:t xml:space="preserve">on </w:t>
      </w:r>
      <w:r w:rsidRPr="00B3643B">
        <w:rPr>
          <w:noProof/>
        </w:rPr>
        <w:t>manual testing but instead use automation to achieve the same outcomes and more. Automated tests are integrated into the delivery pipeline, ensuring consistent validation at every stage of development and deployment. These pipelines, which incorporate test execution alongside compilation, packaging, deployment, and provisioning, are described in detail</w:t>
      </w:r>
      <w:r>
        <w:rPr>
          <w:noProof/>
        </w:rPr>
        <w:t xml:space="preserve"> </w:t>
      </w:r>
      <w:r w:rsidR="005D55B4">
        <w:rPr>
          <w:noProof/>
        </w:rPr>
        <w:t xml:space="preserve">within </w:t>
      </w:r>
      <w:r w:rsidR="00A82404" w:rsidRPr="00A82404">
        <w:rPr>
          <w:i/>
          <w:iCs/>
          <w:noProof/>
        </w:rPr>
        <w:t>ICT Project Guidance - Design - SAD - Baseline Development View (Deployment) [1].</w:t>
      </w:r>
    </w:p>
    <w:p w14:paraId="0F421166" w14:textId="45B81FFA" w:rsidR="00195110" w:rsidRDefault="009A00F4" w:rsidP="00195110">
      <w:pPr>
        <w:pStyle w:val="BodyText"/>
      </w:pPr>
      <w:r w:rsidRPr="00573345">
        <w:t>Automated tests must be integrated into Continuous Integration/Continuous Deployment (CI/CD) pipelines, preventi</w:t>
      </w:r>
      <w:r w:rsidR="00306E50">
        <w:t xml:space="preserve">ng </w:t>
      </w:r>
      <w:r w:rsidR="00195110" w:rsidRPr="00195110">
        <w:t xml:space="preserve"> </w:t>
      </w:r>
      <w:r w:rsidR="00195110">
        <w:t>T</w:t>
      </w:r>
      <w:r w:rsidR="00195110" w:rsidRPr="005B0BDA">
        <w:t xml:space="preserve">raditionally, system testing (ST) was performed manually, but this approach is now considered an anti-pattern. Instead, manual exploratory testing should be conducted in the non-production ST environment, not as a primary testing method, but as a means to identify scenarios that require automated tests. Once identified, these tests are formally documented and provided </w:t>
      </w:r>
      <w:r w:rsidR="00195110">
        <w:t xml:space="preserve">as work items for </w:t>
      </w:r>
      <w:r w:rsidR="00195110" w:rsidRPr="005B0BDA">
        <w:t xml:space="preserve">test developers, who implement them as automated test cases. </w:t>
      </w:r>
    </w:p>
    <w:p w14:paraId="74A22F5F" w14:textId="77777777" w:rsidR="00195110" w:rsidRDefault="00195110" w:rsidP="00195110">
      <w:pPr>
        <w:pStyle w:val="BodyText"/>
      </w:pPr>
      <w:r w:rsidRPr="005B0BDA">
        <w:t xml:space="preserve">The </w:t>
      </w:r>
      <w:r>
        <w:t xml:space="preserve">developed </w:t>
      </w:r>
      <w:r w:rsidRPr="005B0BDA">
        <w:t xml:space="preserve">automated tests are then committed to source control and integrated into the development pipeline, ensuring they are executed consistently as part of the delivery process. </w:t>
      </w:r>
    </w:p>
    <w:p w14:paraId="0D004DFE" w14:textId="77777777" w:rsidR="00195110" w:rsidRDefault="00195110" w:rsidP="00195110">
      <w:pPr>
        <w:pStyle w:val="BodyText"/>
      </w:pPr>
      <w:r w:rsidRPr="005B0BDA">
        <w:t xml:space="preserve">For further guidance on integrating tests into the pipeline, refer to </w:t>
      </w:r>
      <w:r w:rsidRPr="005B0BDA">
        <w:rPr>
          <w:i/>
          <w:iCs/>
        </w:rPr>
        <w:t>IT Project Guidance – Design – SAD – Baseline Development View (Delivery)</w:t>
      </w:r>
      <w:sdt>
        <w:sdtPr>
          <w:id w:val="-2143105473"/>
          <w:citation/>
        </w:sdtPr>
        <w:sdtContent>
          <w:r>
            <w:fldChar w:fldCharType="begin"/>
          </w:r>
          <w:r>
            <w:instrText xml:space="preserve"> CITATION Sig6 \l 5129 </w:instrText>
          </w:r>
          <w:r>
            <w:fldChar w:fldCharType="separate"/>
          </w:r>
          <w:r>
            <w:rPr>
              <w:noProof/>
            </w:rPr>
            <w:t xml:space="preserve"> </w:t>
          </w:r>
          <w:r w:rsidRPr="00BA2845">
            <w:rPr>
              <w:noProof/>
            </w:rPr>
            <w:t>[3]</w:t>
          </w:r>
          <w:r>
            <w:fldChar w:fldCharType="end"/>
          </w:r>
        </w:sdtContent>
      </w:sdt>
    </w:p>
    <w:p w14:paraId="5FBCD420" w14:textId="77777777" w:rsidR="00195110" w:rsidRDefault="00195110" w:rsidP="00195110">
      <w:pPr>
        <w:pStyle w:val="BodyText"/>
        <w:keepNext/>
      </w:pPr>
      <w:r>
        <w:rPr>
          <w:noProof/>
        </w:rPr>
        <w:lastRenderedPageBreak/>
        <w:drawing>
          <wp:inline distT="0" distB="0" distL="0" distR="0" wp14:anchorId="3F94AA9D" wp14:editId="45622293">
            <wp:extent cx="6047740" cy="860425"/>
            <wp:effectExtent l="0" t="0" r="0" b="0"/>
            <wp:docPr id="51524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860425"/>
                    </a:xfrm>
                    <a:prstGeom prst="rect">
                      <a:avLst/>
                    </a:prstGeom>
                    <a:noFill/>
                    <a:ln>
                      <a:noFill/>
                    </a:ln>
                  </pic:spPr>
                </pic:pic>
              </a:graphicData>
            </a:graphic>
          </wp:inline>
        </w:drawing>
      </w:r>
    </w:p>
    <w:p w14:paraId="6A22BB12" w14:textId="77777777" w:rsidR="00195110" w:rsidRDefault="00195110" w:rsidP="00195110">
      <w:pPr>
        <w:pStyle w:val="Caption"/>
      </w:pPr>
      <w:bookmarkStart w:id="7" w:name="_Toc191988944"/>
      <w:r>
        <w:t xml:space="preserve">Figure </w:t>
      </w:r>
      <w:r>
        <w:fldChar w:fldCharType="begin"/>
      </w:r>
      <w:r>
        <w:instrText xml:space="preserve"> SEQ Figure \* ARABIC </w:instrText>
      </w:r>
      <w:r>
        <w:fldChar w:fldCharType="separate"/>
      </w:r>
      <w:r>
        <w:rPr>
          <w:noProof/>
        </w:rPr>
        <w:t>2</w:t>
      </w:r>
      <w:r>
        <w:fldChar w:fldCharType="end"/>
      </w:r>
      <w:r>
        <w:t>: Default Deployment Pipeline Steps</w:t>
      </w:r>
      <w:bookmarkEnd w:id="7"/>
    </w:p>
    <w:p w14:paraId="19900665" w14:textId="77777777" w:rsidR="009A00F4" w:rsidRPr="00A82404" w:rsidRDefault="009A00F4" w:rsidP="00A82404">
      <w:pPr>
        <w:pStyle w:val="BodyText"/>
        <w:rPr>
          <w:noProof/>
        </w:rPr>
      </w:pPr>
    </w:p>
    <w:p w14:paraId="3A6DFD02" w14:textId="382FE237" w:rsidR="00922397" w:rsidRDefault="00922397" w:rsidP="00F12751">
      <w:pPr>
        <w:pStyle w:val="Heading2"/>
      </w:pPr>
      <w:bookmarkStart w:id="8" w:name="_Toc192006495"/>
      <w:r>
        <w:t>What to Test</w:t>
      </w:r>
      <w:r w:rsidR="00B30413">
        <w:t xml:space="preserve"> For</w:t>
      </w:r>
      <w:bookmarkEnd w:id="8"/>
    </w:p>
    <w:p w14:paraId="6616C1AD" w14:textId="77777777" w:rsidR="004D5DCB" w:rsidRDefault="004D5DCB" w:rsidP="00551E11">
      <w:pPr>
        <w:pStyle w:val="Heading3"/>
        <w:rPr>
          <w:rFonts w:eastAsiaTheme="minorHAnsi" w:cs="Times New Roman"/>
          <w:b w:val="0"/>
          <w:i w:val="0"/>
          <w:color w:val="auto"/>
          <w:sz w:val="24"/>
          <w:szCs w:val="24"/>
        </w:rPr>
      </w:pPr>
      <w:bookmarkStart w:id="9" w:name="_Toc192006496"/>
      <w:r w:rsidRPr="004D5DCB">
        <w:rPr>
          <w:rFonts w:eastAsiaTheme="minorHAnsi" w:cs="Times New Roman"/>
          <w:b w:val="0"/>
          <w:i w:val="0"/>
          <w:color w:val="auto"/>
          <w:sz w:val="24"/>
          <w:szCs w:val="24"/>
        </w:rPr>
        <w:t xml:space="preserve">Before testing anything, it is essential to understand what needs to be validated. This includes both the system’s initial contractual </w:t>
      </w:r>
      <w:r w:rsidRPr="004D5DCB">
        <w:rPr>
          <w:rFonts w:eastAsiaTheme="minorHAnsi" w:cs="Times New Roman"/>
          <w:b w:val="0"/>
          <w:bCs/>
          <w:i w:val="0"/>
          <w:color w:val="auto"/>
          <w:sz w:val="24"/>
          <w:szCs w:val="24"/>
        </w:rPr>
        <w:t>System Requirements</w:t>
      </w:r>
      <w:r w:rsidRPr="004D5DCB">
        <w:rPr>
          <w:rFonts w:eastAsiaTheme="minorHAnsi" w:cs="Times New Roman"/>
          <w:b w:val="0"/>
          <w:i w:val="0"/>
          <w:color w:val="auto"/>
          <w:sz w:val="24"/>
          <w:szCs w:val="24"/>
        </w:rPr>
        <w:t xml:space="preserve"> and the evolving </w:t>
      </w:r>
      <w:r w:rsidRPr="004D5DCB">
        <w:rPr>
          <w:rFonts w:eastAsiaTheme="minorHAnsi" w:cs="Times New Roman"/>
          <w:b w:val="0"/>
          <w:bCs/>
          <w:i w:val="0"/>
          <w:color w:val="auto"/>
          <w:sz w:val="24"/>
          <w:szCs w:val="24"/>
        </w:rPr>
        <w:t>User Stories</w:t>
      </w:r>
      <w:r w:rsidRPr="004D5DCB">
        <w:rPr>
          <w:rFonts w:eastAsiaTheme="minorHAnsi" w:cs="Times New Roman"/>
          <w:b w:val="0"/>
          <w:i w:val="0"/>
          <w:color w:val="auto"/>
          <w:sz w:val="24"/>
          <w:szCs w:val="24"/>
        </w:rPr>
        <w:t xml:space="preserve"> that extend or refine functionality over time.</w:t>
      </w:r>
      <w:bookmarkEnd w:id="9"/>
    </w:p>
    <w:p w14:paraId="27A00C73" w14:textId="270AD83F" w:rsidR="00F12751" w:rsidRDefault="00F12751" w:rsidP="00551E11">
      <w:pPr>
        <w:pStyle w:val="Heading3"/>
      </w:pPr>
      <w:bookmarkStart w:id="10" w:name="_Toc192006497"/>
      <w:r>
        <w:t>System Requirements</w:t>
      </w:r>
      <w:bookmarkEnd w:id="10"/>
      <w:r>
        <w:t xml:space="preserve"> </w:t>
      </w:r>
    </w:p>
    <w:p w14:paraId="5FAC8B52" w14:textId="3E2CB796" w:rsidR="00770FB6" w:rsidRPr="00770FB6" w:rsidRDefault="006D6F9B" w:rsidP="00122E80">
      <w:r>
        <w:t xml:space="preserve">The </w:t>
      </w:r>
      <w:r w:rsidR="005F655C" w:rsidRPr="0056318C">
        <w:t>System Requirements</w:t>
      </w:r>
      <w:r>
        <w:t xml:space="preserve"> are a </w:t>
      </w:r>
      <w:r w:rsidR="005F655C" w:rsidRPr="0056318C">
        <w:t xml:space="preserve">logical set </w:t>
      </w:r>
      <w:r>
        <w:t xml:space="preserve">composed of both </w:t>
      </w:r>
      <w:r w:rsidR="00B30413" w:rsidRPr="0056318C">
        <w:t>Functional and Non</w:t>
      </w:r>
      <w:r w:rsidR="0056318C">
        <w:t>-</w:t>
      </w:r>
      <w:r w:rsidR="00B30413" w:rsidRPr="0056318C">
        <w:t>Functional Requirements</w:t>
      </w:r>
      <w:r>
        <w:t xml:space="preserve"> – along with later </w:t>
      </w:r>
      <w:r w:rsidR="005D7C58">
        <w:t>added User Story functional acceptance criteria.</w:t>
      </w:r>
    </w:p>
    <w:p w14:paraId="4CA121E9" w14:textId="220B4A08" w:rsidR="002F2A31" w:rsidRDefault="002F2A31" w:rsidP="00551E11">
      <w:pPr>
        <w:pStyle w:val="Heading4"/>
      </w:pPr>
      <w:bookmarkStart w:id="11" w:name="_Toc192006498"/>
      <w:r>
        <w:t>Functional Requirements</w:t>
      </w:r>
      <w:bookmarkEnd w:id="11"/>
    </w:p>
    <w:p w14:paraId="2432C1CE" w14:textId="2A9787E3" w:rsidR="005D7C58" w:rsidRDefault="005D7C58" w:rsidP="005D7C58">
      <w:pPr>
        <w:pStyle w:val="BodyText"/>
      </w:pPr>
      <w:r w:rsidRPr="005D7C58">
        <w:t>The goal of functional testing is to confirm that the system delivers the capabilities defined in the</w:t>
      </w:r>
      <w:r w:rsidR="004C56D0">
        <w:t xml:space="preserve"> original system’s</w:t>
      </w:r>
      <w:r w:rsidRPr="005D7C58">
        <w:t xml:space="preserve"> </w:t>
      </w:r>
      <w:r w:rsidRPr="005D7C58">
        <w:rPr>
          <w:b/>
          <w:bCs/>
        </w:rPr>
        <w:t>Functional Requirements</w:t>
      </w:r>
      <w:r w:rsidR="004C56D0">
        <w:t xml:space="preserve">, while </w:t>
      </w:r>
      <w:r w:rsidRPr="005D7C58">
        <w:t xml:space="preserve">also meeting the acceptance criteria of </w:t>
      </w:r>
      <w:r w:rsidRPr="005D7C58">
        <w:rPr>
          <w:b/>
          <w:bCs/>
        </w:rPr>
        <w:t>User Stories</w:t>
      </w:r>
      <w:r w:rsidRPr="005D7C58">
        <w:t xml:space="preserve"> that were introduced later in a more Agile manner</w:t>
      </w:r>
      <w:r w:rsidR="00B63652">
        <w:t xml:space="preserve"> due to them either not being fully realised at the time of the initial system design, or a change in </w:t>
      </w:r>
      <w:r w:rsidRPr="005D7C58">
        <w:t>priorities, feedback, or refinements made during production.</w:t>
      </w:r>
    </w:p>
    <w:p w14:paraId="267B9BE1" w14:textId="5721BC54" w:rsidR="009012BA" w:rsidRDefault="00B63652" w:rsidP="005D7C58">
      <w:pPr>
        <w:pStyle w:val="BodyText"/>
      </w:pPr>
      <w:r>
        <w:t>F</w:t>
      </w:r>
      <w:r w:rsidR="009012BA" w:rsidRPr="009012BA">
        <w:t xml:space="preserve">unctionality </w:t>
      </w:r>
      <w:r>
        <w:t xml:space="preserve">testing </w:t>
      </w:r>
      <w:r w:rsidR="009012BA" w:rsidRPr="009012BA">
        <w:t>is best organized in a way that reflects the logical dependencies of system capabilities</w:t>
      </w:r>
      <w:r>
        <w:t>:</w:t>
      </w:r>
    </w:p>
    <w:p w14:paraId="48CD44E1" w14:textId="77777777" w:rsidR="00B63652" w:rsidRDefault="009012BA" w:rsidP="00B63652">
      <w:pPr>
        <w:pStyle w:val="Heading5"/>
      </w:pPr>
      <w:r w:rsidRPr="009012BA">
        <w:t>Baseline Capabilities</w:t>
      </w:r>
      <w:r w:rsidR="00B63652">
        <w:t xml:space="preserve"> Tests</w:t>
      </w:r>
    </w:p>
    <w:p w14:paraId="452CC57E" w14:textId="75149C08" w:rsidR="009012BA" w:rsidRPr="009012BA" w:rsidRDefault="009012BA" w:rsidP="009012BA">
      <w:pPr>
        <w:pStyle w:val="BodyText"/>
      </w:pPr>
      <w:r w:rsidRPr="009012BA">
        <w:t xml:space="preserve">These </w:t>
      </w:r>
      <w:r w:rsidR="00B63652">
        <w:t xml:space="preserve">tests ensure the system has </w:t>
      </w:r>
      <w:r w:rsidR="00C371C9">
        <w:t xml:space="preserve">stable </w:t>
      </w:r>
      <w:r w:rsidRPr="009012BA">
        <w:t xml:space="preserve">foundational capabilities upon which all other services rely. Examples </w:t>
      </w:r>
      <w:r w:rsidR="00B63652">
        <w:t xml:space="preserve">of baseline functionality </w:t>
      </w:r>
      <w:r w:rsidRPr="009012BA">
        <w:t>include</w:t>
      </w:r>
      <w:r w:rsidR="00B63652">
        <w:t>s</w:t>
      </w:r>
      <w:r w:rsidRPr="009012BA">
        <w:t xml:space="preserve"> Diagnostics Tracing, Error Logging, Session Management, Session Operation Audit Management, Permissions Management, Roles Development Management, Groups Management, User Management, and Group and Resource Role Management. For a detailed list of </w:t>
      </w:r>
      <w:r w:rsidR="00B63652">
        <w:t xml:space="preserve">baseline </w:t>
      </w:r>
      <w:r w:rsidRPr="009012BA">
        <w:t xml:space="preserve">system capabilities, refer to </w:t>
      </w:r>
      <w:r w:rsidRPr="009012BA">
        <w:rPr>
          <w:i/>
          <w:iCs/>
        </w:rPr>
        <w:t>IT Guidance – Design – SAD – Capabilities View (Service) [3].</w:t>
      </w:r>
    </w:p>
    <w:p w14:paraId="28AE200A" w14:textId="77777777" w:rsidR="00B63652" w:rsidRDefault="009012BA" w:rsidP="00B63652">
      <w:pPr>
        <w:pStyle w:val="Heading5"/>
      </w:pPr>
      <w:r w:rsidRPr="009012BA">
        <w:t>Business Service Capabilities</w:t>
      </w:r>
    </w:p>
    <w:p w14:paraId="6397E9BA" w14:textId="78254DEC" w:rsidR="009012BA" w:rsidRDefault="00B63652" w:rsidP="009012BA">
      <w:pPr>
        <w:pStyle w:val="BodyText"/>
      </w:pPr>
      <w:r>
        <w:t xml:space="preserve">The second layer of functional tests </w:t>
      </w:r>
      <w:r w:rsidR="00A94A52">
        <w:t xml:space="preserve">the stakeholder and user capabilities built on top of the baseline capabilities, </w:t>
      </w:r>
      <w:r w:rsidR="009012BA" w:rsidRPr="009012BA">
        <w:t>built upon the baseline capabilities..</w:t>
      </w:r>
    </w:p>
    <w:p w14:paraId="15D53BAE" w14:textId="71003C7C" w:rsidR="005D7C58" w:rsidRDefault="009012BA" w:rsidP="005D7C58">
      <w:pPr>
        <w:pStyle w:val="BodyText"/>
      </w:pPr>
      <w:r w:rsidRPr="009012BA">
        <w:lastRenderedPageBreak/>
        <w:t xml:space="preserve">Since business functionality </w:t>
      </w:r>
      <w:r w:rsidR="00C371C9">
        <w:t xml:space="preserve">is often not sufficiently defined </w:t>
      </w:r>
      <w:r w:rsidRPr="009012BA">
        <w:t>in detail at the outset,</w:t>
      </w:r>
      <w:r w:rsidR="00C371C9">
        <w:t xml:space="preserve"> these tests are often sourced from the </w:t>
      </w:r>
      <w:r w:rsidRPr="009012BA">
        <w:t xml:space="preserve">acceptance tests </w:t>
      </w:r>
      <w:r w:rsidR="00C371C9">
        <w:t xml:space="preserve">captured in </w:t>
      </w:r>
      <w:r w:rsidRPr="009012BA">
        <w:t>User Stories</w:t>
      </w:r>
      <w:r w:rsidR="00C371C9">
        <w:t xml:space="preserve"> that emerged afterwards</w:t>
      </w:r>
      <w:r w:rsidRPr="009012BA">
        <w:t>.</w:t>
      </w:r>
    </w:p>
    <w:p w14:paraId="10911814" w14:textId="392FF4AB" w:rsidR="00122E80" w:rsidRDefault="00122E80" w:rsidP="00122E80">
      <w:pPr>
        <w:pStyle w:val="Heading4"/>
      </w:pPr>
      <w:bookmarkStart w:id="12" w:name="_Toc192006499"/>
      <w:r>
        <w:t>Non-Functional Requirements</w:t>
      </w:r>
      <w:bookmarkEnd w:id="12"/>
    </w:p>
    <w:p w14:paraId="5C8962A1" w14:textId="77777777" w:rsidR="00FD409F" w:rsidRDefault="00122E80" w:rsidP="00122E80">
      <w:pPr>
        <w:pStyle w:val="BodyText"/>
      </w:pPr>
      <w:r w:rsidRPr="00122E80">
        <w:t>Mature Non-Functional Requirements (NFRs) are typically structured around ISO-25010 System Quality Requirements</w:t>
      </w:r>
      <w:r w:rsidR="00FD409F">
        <w:t xml:space="preserve"> categories</w:t>
      </w:r>
      <w:r w:rsidRPr="00122E80">
        <w:t xml:space="preserve">, ensuring that tests assess system performance, security, maintainability, usability, and other quality attributes. </w:t>
      </w:r>
    </w:p>
    <w:p w14:paraId="2755D165" w14:textId="4166434C" w:rsidR="00122E80" w:rsidRPr="00122E80" w:rsidRDefault="00122E80" w:rsidP="00122E80">
      <w:pPr>
        <w:pStyle w:val="BodyText"/>
      </w:pPr>
      <w:r w:rsidRPr="00122E80">
        <w:t xml:space="preserve">Testing </w:t>
      </w:r>
      <w:r w:rsidR="00FD409F">
        <w:t xml:space="preserve">these </w:t>
      </w:r>
      <w:r w:rsidRPr="00122E80">
        <w:t>categor</w:t>
      </w:r>
      <w:r w:rsidR="00FD409F">
        <w:t>ies</w:t>
      </w:r>
      <w:r w:rsidRPr="00122E80">
        <w:t xml:space="preserve"> </w:t>
      </w:r>
      <w:r w:rsidR="00FD409F">
        <w:t>validates that the service is being made available within agreed Quality of Service constraints (</w:t>
      </w:r>
      <w:r w:rsidR="00FD409F">
        <w:t>security</w:t>
      </w:r>
      <w:r w:rsidR="00FD409F">
        <w:t xml:space="preserve">, configurability, maintainability, </w:t>
      </w:r>
      <w:r w:rsidR="00FD409F">
        <w:t>performance,</w:t>
      </w:r>
      <w:r w:rsidR="00FD409F">
        <w:t xml:space="preserve"> etc)</w:t>
      </w:r>
      <w:r w:rsidRPr="00122E80">
        <w:t>.</w:t>
      </w:r>
    </w:p>
    <w:p w14:paraId="224ED4ED" w14:textId="77777777" w:rsidR="00122E80" w:rsidRPr="00122E80" w:rsidRDefault="00122E80" w:rsidP="00122E80">
      <w:pPr>
        <w:pStyle w:val="BodyText"/>
      </w:pPr>
      <w:r w:rsidRPr="00122E80">
        <w:t>Even if the Non-Functional Requirements are incomplete or not explicitly structured under ISO-25010, best practice is to develop tests that measure achievement in each of these areas. Any Non-Functional Requirements that are later defined will align with one or more of these categories, ensuring that test coverage is forward-compatible with evolving system needs.</w:t>
      </w:r>
    </w:p>
    <w:p w14:paraId="594F77C9" w14:textId="77777777" w:rsidR="00FD409F" w:rsidRDefault="00FD409F" w:rsidP="00FD409F">
      <w:pPr>
        <w:keepNext/>
      </w:pPr>
      <w:r w:rsidRPr="0056318C">
        <w:drawing>
          <wp:inline distT="0" distB="0" distL="0" distR="0" wp14:anchorId="71C1A396" wp14:editId="2CADA28F">
            <wp:extent cx="6047740" cy="1983740"/>
            <wp:effectExtent l="0" t="0" r="0" b="0"/>
            <wp:docPr id="866876759" name="Picture 2" descr="ISO 2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SO 250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983740"/>
                    </a:xfrm>
                    <a:prstGeom prst="rect">
                      <a:avLst/>
                    </a:prstGeom>
                    <a:noFill/>
                    <a:ln>
                      <a:noFill/>
                    </a:ln>
                  </pic:spPr>
                </pic:pic>
              </a:graphicData>
            </a:graphic>
          </wp:inline>
        </w:drawing>
      </w:r>
    </w:p>
    <w:p w14:paraId="58B34DEF" w14:textId="77777777" w:rsidR="00FD409F" w:rsidRDefault="00FD409F" w:rsidP="00FD409F">
      <w:pPr>
        <w:pStyle w:val="Caption"/>
        <w:jc w:val="center"/>
      </w:pPr>
      <w:bookmarkStart w:id="13" w:name="_Toc191988943"/>
      <w:r>
        <w:t xml:space="preserve">Figure </w:t>
      </w:r>
      <w:r>
        <w:fldChar w:fldCharType="begin"/>
      </w:r>
      <w:r>
        <w:instrText xml:space="preserve"> SEQ Figure \* ARABIC </w:instrText>
      </w:r>
      <w:r>
        <w:fldChar w:fldCharType="separate"/>
      </w:r>
      <w:r>
        <w:rPr>
          <w:noProof/>
        </w:rPr>
        <w:t>1</w:t>
      </w:r>
      <w:r>
        <w:fldChar w:fldCharType="end"/>
      </w:r>
      <w:r>
        <w:t>: Non-Functional Quality Requirements (ISO-25010)</w:t>
      </w:r>
      <w:bookmarkEnd w:id="13"/>
    </w:p>
    <w:p w14:paraId="08B28F1F" w14:textId="77777777" w:rsidR="00122E80" w:rsidRDefault="00122E80" w:rsidP="005D7C58">
      <w:pPr>
        <w:pStyle w:val="BodyText"/>
      </w:pPr>
    </w:p>
    <w:p w14:paraId="45C7617F" w14:textId="77777777" w:rsidR="00122E80" w:rsidRDefault="00122E80" w:rsidP="005D7C58">
      <w:pPr>
        <w:pStyle w:val="BodyText"/>
      </w:pPr>
    </w:p>
    <w:p w14:paraId="0A724439" w14:textId="77777777" w:rsidR="00122E80" w:rsidRDefault="00122E80" w:rsidP="005D7C58">
      <w:pPr>
        <w:pStyle w:val="BodyText"/>
      </w:pPr>
    </w:p>
    <w:p w14:paraId="651E846B" w14:textId="77777777" w:rsidR="00122E80" w:rsidRDefault="00122E80" w:rsidP="005D7C58">
      <w:pPr>
        <w:pStyle w:val="BodyText"/>
      </w:pPr>
    </w:p>
    <w:p w14:paraId="26EC522B" w14:textId="77777777" w:rsidR="00122E80" w:rsidRPr="005D7C58" w:rsidRDefault="00122E80" w:rsidP="005D7C58">
      <w:pPr>
        <w:pStyle w:val="BodyText"/>
      </w:pPr>
    </w:p>
    <w:p w14:paraId="7DDBD6CC" w14:textId="46576C9D" w:rsidR="00902FF9" w:rsidRDefault="00955FAE" w:rsidP="006B63EB">
      <w:pPr>
        <w:pStyle w:val="Heading2"/>
      </w:pPr>
      <w:bookmarkStart w:id="14" w:name="_Toc192006500"/>
      <w:r>
        <w:t xml:space="preserve">How to Test - </w:t>
      </w:r>
      <w:r w:rsidR="00E10C93">
        <w:t>Testing</w:t>
      </w:r>
      <w:r w:rsidR="006B63EB">
        <w:t xml:space="preserve"> </w:t>
      </w:r>
      <w:r>
        <w:t>Approaches</w:t>
      </w:r>
      <w:bookmarkEnd w:id="14"/>
    </w:p>
    <w:p w14:paraId="111324C2" w14:textId="77777777" w:rsidR="005709C9" w:rsidRPr="005709C9" w:rsidRDefault="005709C9" w:rsidP="005709C9">
      <w:pPr>
        <w:pStyle w:val="BodyText"/>
      </w:pPr>
      <w:r w:rsidRPr="005709C9">
        <w:t>Beyond understanding what to test, it is essential to determine which types of tests are best suited to evaluate how well each aspect of the system is delivered. Different types of testing serve different purposes, with some being more applicable to specific validation needs than others.</w:t>
      </w:r>
    </w:p>
    <w:p w14:paraId="2675DFCC" w14:textId="2410414E" w:rsidR="005709C9" w:rsidRPr="005709C9" w:rsidRDefault="005709C9" w:rsidP="005709C9">
      <w:pPr>
        <w:pStyle w:val="BodyText"/>
      </w:pPr>
      <w:r w:rsidRPr="005709C9">
        <w:lastRenderedPageBreak/>
        <w:t xml:space="preserve">Each testing </w:t>
      </w:r>
      <w:r w:rsidR="00955FAE">
        <w:t xml:space="preserve">approach has advantages that make it advantageous to </w:t>
      </w:r>
      <w:r w:rsidRPr="005709C9">
        <w:t xml:space="preserve">measure particular aspects of </w:t>
      </w:r>
      <w:r w:rsidR="00955FAE">
        <w:t xml:space="preserve">a </w:t>
      </w:r>
      <w:r w:rsidRPr="005709C9">
        <w:t xml:space="preserve">system’s functionality, </w:t>
      </w:r>
      <w:r w:rsidR="00A46F2A">
        <w:t>or non-functional qualities</w:t>
      </w:r>
      <w:r w:rsidRPr="005709C9">
        <w:t>. Some tests focus on preventing defects early in development, while others validate real-world behavio</w:t>
      </w:r>
      <w:r>
        <w:t>u</w:t>
      </w:r>
      <w:r w:rsidRPr="005709C9">
        <w:t>r in deployed environments. Choosing the right approach ensures that testing is both effective and efficient, providing meaningful insights at each stage of the software lifecycle.</w:t>
      </w:r>
    </w:p>
    <w:p w14:paraId="13176D3A" w14:textId="77777777" w:rsidR="005709C9" w:rsidRPr="005709C9" w:rsidRDefault="005709C9" w:rsidP="005709C9">
      <w:pPr>
        <w:pStyle w:val="BodyText"/>
      </w:pPr>
      <w:r w:rsidRPr="005709C9">
        <w:t>The following sections outline the key types of testing used to ensure system quality and stability.</w:t>
      </w:r>
    </w:p>
    <w:p w14:paraId="00C315DA" w14:textId="77777777" w:rsidR="00E33EEA" w:rsidRDefault="00E33EEA" w:rsidP="00E33EEA">
      <w:pPr>
        <w:pStyle w:val="Heading4"/>
      </w:pPr>
      <w:bookmarkStart w:id="15" w:name="_Toc192006501"/>
      <w:r>
        <w:t>Manual Testing</w:t>
      </w:r>
      <w:bookmarkEnd w:id="15"/>
    </w:p>
    <w:p w14:paraId="3C01763B" w14:textId="77777777" w:rsidR="0079754B" w:rsidRPr="0079754B" w:rsidRDefault="0079754B" w:rsidP="0079754B">
      <w:pPr>
        <w:pStyle w:val="BodyText"/>
      </w:pPr>
      <w:r w:rsidRPr="0079754B">
        <w:t xml:space="preserve">Traditionally, system testing was performed manually by executing predefined test scripts. However, this approach is now considered an </w:t>
      </w:r>
      <w:r w:rsidRPr="0079754B">
        <w:rPr>
          <w:b/>
          <w:bCs/>
        </w:rPr>
        <w:t>anti-pattern</w:t>
      </w:r>
      <w:r w:rsidRPr="0079754B">
        <w:t xml:space="preserve"> due to its inefficiency, brittleness, and inconsistency. Manual testing is slow, prone to human error, and difficult to scale, making it unsuitable for modern development practices.</w:t>
      </w:r>
    </w:p>
    <w:p w14:paraId="57E49D37" w14:textId="0C5395BF" w:rsidR="00A46F2A" w:rsidRDefault="0079754B" w:rsidP="00E10C93">
      <w:pPr>
        <w:pStyle w:val="BodyText"/>
      </w:pPr>
      <w:r w:rsidRPr="0079754B">
        <w:t>Manual execution of scripted tests should not be introduced into any current project. Instead, testing must be automated to ensure repeatability, reliability, and integration within the development pipeline. Testing resources should be selected based on their ability to implement and maintain automated testing. For guidance on selecting appropriate resources, refer to</w:t>
      </w:r>
      <w:r>
        <w:t xml:space="preserve"> </w:t>
      </w:r>
      <w:r w:rsidR="00463923" w:rsidRPr="00463923">
        <w:rPr>
          <w:i/>
          <w:iCs/>
        </w:rPr>
        <w:t>IT Project Guidance – Resourcing – Developers and Architects</w:t>
      </w:r>
      <w:sdt>
        <w:sdtPr>
          <w:id w:val="1566915880"/>
          <w:citation/>
        </w:sdtPr>
        <w:sdtContent>
          <w:r w:rsidR="00463923">
            <w:fldChar w:fldCharType="begin"/>
          </w:r>
          <w:r w:rsidR="00463923">
            <w:instrText xml:space="preserve"> CITATION Sig4 \l 5129 </w:instrText>
          </w:r>
          <w:r w:rsidR="00463923">
            <w:fldChar w:fldCharType="separate"/>
          </w:r>
          <w:r w:rsidR="00463923">
            <w:rPr>
              <w:noProof/>
            </w:rPr>
            <w:t xml:space="preserve"> </w:t>
          </w:r>
          <w:r w:rsidR="00463923" w:rsidRPr="00463923">
            <w:rPr>
              <w:noProof/>
            </w:rPr>
            <w:t>[2]</w:t>
          </w:r>
          <w:r w:rsidR="00463923">
            <w:fldChar w:fldCharType="end"/>
          </w:r>
        </w:sdtContent>
      </w:sdt>
      <w:r w:rsidR="00463923">
        <w:t xml:space="preserve"> </w:t>
      </w:r>
    </w:p>
    <w:p w14:paraId="0289EC6B" w14:textId="77777777" w:rsidR="00E33EEA" w:rsidRDefault="00E33EEA" w:rsidP="00E33EEA">
      <w:pPr>
        <w:pStyle w:val="Heading4"/>
      </w:pPr>
      <w:bookmarkStart w:id="16" w:name="_Toc192006502"/>
      <w:r w:rsidRPr="00334F3A">
        <w:t>Exploratory Testing</w:t>
      </w:r>
      <w:bookmarkEnd w:id="16"/>
    </w:p>
    <w:p w14:paraId="003F79ED" w14:textId="77777777" w:rsidR="00E33EEA" w:rsidRDefault="00E33EEA" w:rsidP="00E33EEA">
      <w:pPr>
        <w:pStyle w:val="BodyText"/>
      </w:pPr>
      <w:r>
        <w:t xml:space="preserve">The term ‘exploratory testing’ is misleading as it not </w:t>
      </w:r>
      <w:r w:rsidRPr="00834ADA">
        <w:t xml:space="preserve">a structured testing method but rather an </w:t>
      </w:r>
      <w:r w:rsidRPr="00834ADA">
        <w:rPr>
          <w:i/>
          <w:iCs/>
        </w:rPr>
        <w:t>investigative</w:t>
      </w:r>
      <w:r w:rsidRPr="00834ADA">
        <w:t xml:space="preserve"> process used to design better tests. </w:t>
      </w:r>
    </w:p>
    <w:p w14:paraId="1E351D4B" w14:textId="13E7282C" w:rsidR="00E33EEA" w:rsidRPr="00834ADA" w:rsidRDefault="00E33EEA" w:rsidP="00E33EEA">
      <w:pPr>
        <w:pStyle w:val="BodyText"/>
      </w:pPr>
      <w:r w:rsidRPr="00834ADA">
        <w:t xml:space="preserve">Unlike manual testing, which follows predefined scripts, exploratory testing involves actively probing the system to uncover edge cases, unexpected </w:t>
      </w:r>
      <w:r w:rsidR="00E10C93" w:rsidRPr="00834ADA">
        <w:t>behaviours</w:t>
      </w:r>
      <w:r w:rsidRPr="00834ADA">
        <w:t>, and gaps in automation coverage. It is a flexible approach that helps identify scenarios that might not be anticipated in standard test cases.</w:t>
      </w:r>
    </w:p>
    <w:p w14:paraId="76B18673" w14:textId="2D5E9860" w:rsidR="00E33EEA" w:rsidRPr="00834ADA" w:rsidRDefault="00E10C93" w:rsidP="00E33EEA">
      <w:pPr>
        <w:pStyle w:val="BodyText"/>
      </w:pPr>
      <w:r>
        <w:t xml:space="preserve">As </w:t>
      </w:r>
      <w:r w:rsidR="00E33EEA" w:rsidRPr="00834ADA">
        <w:t>exploratory testing does not produce consistent, repeatable results on its own, it should not be relied upon as a primary testing method. Instead, its main purpose is to inform the creation of automated test cases, ensuring broader coverage of complex or unpredictable scenarios. The findings from exploratory testing are then formalized into automated tests, which are integrated into the development pipeline for continuous execution.</w:t>
      </w:r>
    </w:p>
    <w:p w14:paraId="1D346CF8" w14:textId="77777777" w:rsidR="00E10C93" w:rsidRDefault="00E10C93" w:rsidP="00E10C93">
      <w:pPr>
        <w:pStyle w:val="Heading4"/>
      </w:pPr>
      <w:bookmarkStart w:id="17" w:name="_Toc192006503"/>
      <w:r>
        <w:t>Automated Testing</w:t>
      </w:r>
      <w:bookmarkEnd w:id="17"/>
      <w:r>
        <w:t xml:space="preserve"> </w:t>
      </w:r>
    </w:p>
    <w:p w14:paraId="7F4535BD" w14:textId="40FAC234" w:rsidR="00E10C93" w:rsidRDefault="00E10C93" w:rsidP="00E10C93">
      <w:pPr>
        <w:pStyle w:val="BodyText"/>
      </w:pPr>
      <w:r>
        <w:t>Instead</w:t>
      </w:r>
      <w:r>
        <w:t xml:space="preserve"> of </w:t>
      </w:r>
      <w:r w:rsidRPr="00E10C93">
        <w:rPr>
          <w:i/>
          <w:iCs/>
        </w:rPr>
        <w:t>manual testing</w:t>
      </w:r>
      <w:r>
        <w:t>, a</w:t>
      </w:r>
      <w:r w:rsidRPr="00334F3A">
        <w:t>ll testing</w:t>
      </w:r>
      <w:r>
        <w:t xml:space="preserve"> - </w:t>
      </w:r>
      <w:r>
        <w:t>bar exploratory testing</w:t>
      </w:r>
      <w:r>
        <w:t xml:space="preserve"> -</w:t>
      </w:r>
      <w:r w:rsidRPr="00334F3A">
        <w:t xml:space="preserve"> </w:t>
      </w:r>
      <w:r>
        <w:t xml:space="preserve">should be </w:t>
      </w:r>
      <w:r w:rsidRPr="00334F3A">
        <w:t>fully automated and executed within the pipeline, enabling rapid feedback and minimizing reliance on manual effort. For further details on integratio</w:t>
      </w:r>
      <w:r>
        <w:t>n of testing into pipelines</w:t>
      </w:r>
      <w:r w:rsidRPr="00334F3A">
        <w:t>, refer to IT Project Guidance – Design – SAD – Baseline Development View (Delivery) [3].</w:t>
      </w:r>
      <w:r>
        <w:t xml:space="preserve"> </w:t>
      </w:r>
    </w:p>
    <w:p w14:paraId="137FF346" w14:textId="337932FB" w:rsidR="00E33EEA" w:rsidRDefault="00E10C93" w:rsidP="00E33EEA">
      <w:pPr>
        <w:pStyle w:val="BodyText"/>
      </w:pPr>
      <w:r>
        <w:t>bar ‘exploratory testing, Automated Testing should cover all testing types outlined below.</w:t>
      </w:r>
    </w:p>
    <w:p w14:paraId="4B972889" w14:textId="77777777" w:rsidR="00E33EEA" w:rsidRDefault="00E33EEA" w:rsidP="00E33EEA">
      <w:pPr>
        <w:pStyle w:val="Heading4"/>
      </w:pPr>
      <w:bookmarkStart w:id="18" w:name="_Toc192006504"/>
      <w:r w:rsidRPr="00334F3A">
        <w:lastRenderedPageBreak/>
        <w:t>Static Testing</w:t>
      </w:r>
      <w:bookmarkEnd w:id="18"/>
    </w:p>
    <w:p w14:paraId="14FFCB22" w14:textId="3E85A9A5" w:rsidR="004D2606" w:rsidRDefault="005F5A84" w:rsidP="005F5A84">
      <w:r>
        <w:t xml:space="preserve">Static Tests </w:t>
      </w:r>
      <w:r w:rsidR="0032665B" w:rsidRPr="00334F3A">
        <w:t xml:space="preserve">are typically run as part of the build process, </w:t>
      </w:r>
      <w:r w:rsidR="0032665B">
        <w:t xml:space="preserve">after compilation, </w:t>
      </w:r>
      <w:r w:rsidR="0032665B">
        <w:t>executed on the build server itself</w:t>
      </w:r>
      <w:r w:rsidR="0032665B">
        <w:t xml:space="preserve">, </w:t>
      </w:r>
      <w:r w:rsidR="0032665B" w:rsidRPr="00334F3A">
        <w:t>catching issues earl</w:t>
      </w:r>
      <w:r w:rsidR="0032665B">
        <w:t>y</w:t>
      </w:r>
      <w:r w:rsidR="0032665B" w:rsidRPr="00334F3A">
        <w:t>.</w:t>
      </w:r>
      <w:r w:rsidR="0032665B">
        <w:t xml:space="preserve">  </w:t>
      </w:r>
      <w:r w:rsidR="004D2606">
        <w:t>.</w:t>
      </w:r>
    </w:p>
    <w:p w14:paraId="3D3BCD34" w14:textId="0711A221" w:rsidR="0032665B" w:rsidRDefault="0032665B" w:rsidP="00E33EEA">
      <w:pPr>
        <w:pStyle w:val="BodyText"/>
      </w:pPr>
      <w:r>
        <w:t xml:space="preserve">Static testing </w:t>
      </w:r>
      <w:r w:rsidR="00801B62">
        <w:t xml:space="preserve">tests individual functions and for anything more complex, </w:t>
      </w:r>
      <w:r>
        <w:t xml:space="preserve">leverages </w:t>
      </w:r>
      <w:r w:rsidR="00801B62">
        <w:t>mocking or similar techniques.</w:t>
      </w:r>
    </w:p>
    <w:p w14:paraId="61522905" w14:textId="30E25748" w:rsidR="0032665B" w:rsidRDefault="00801B62" w:rsidP="00E33EEA">
      <w:pPr>
        <w:pStyle w:val="BodyText"/>
      </w:pPr>
      <w:r>
        <w:t>Note that it is possible to concentrate on only s</w:t>
      </w:r>
      <w:r w:rsidR="00E33EEA" w:rsidRPr="00334F3A">
        <w:t xml:space="preserve">tatic testing the Application Layer APIs </w:t>
      </w:r>
      <w:r>
        <w:t xml:space="preserve">as it </w:t>
      </w:r>
      <w:r w:rsidR="0032665B" w:rsidRPr="00334F3A">
        <w:t xml:space="preserve">ensures that all used code in lower layers is tested while avoiding unnecessary validation of code paths that are never executed in practice. </w:t>
      </w:r>
      <w:r w:rsidR="0032665B">
        <w:t>However</w:t>
      </w:r>
      <w:r w:rsidR="0098377B">
        <w:t xml:space="preserve">, while it reduces the amount of tests required, </w:t>
      </w:r>
      <w:r w:rsidR="0032665B">
        <w:t xml:space="preserve">it </w:t>
      </w:r>
      <w:r>
        <w:t xml:space="preserve">does </w:t>
      </w:r>
      <w:r w:rsidR="0032665B">
        <w:t xml:space="preserve">require mocking </w:t>
      </w:r>
      <w:r>
        <w:t xml:space="preserve">of most </w:t>
      </w:r>
      <w:r w:rsidR="0032665B">
        <w:t xml:space="preserve">underlying infrastructure </w:t>
      </w:r>
      <w:r>
        <w:t xml:space="preserve">services </w:t>
      </w:r>
      <w:r w:rsidR="0098377B">
        <w:t xml:space="preserve">so as to not require </w:t>
      </w:r>
      <w:r w:rsidR="00E33EEA" w:rsidRPr="00334F3A">
        <w:t xml:space="preserve">actual service deployment. </w:t>
      </w:r>
    </w:p>
    <w:p w14:paraId="64B94C0D" w14:textId="587298A0" w:rsidR="00801B62" w:rsidRDefault="00801B62" w:rsidP="00E33EEA">
      <w:pPr>
        <w:pStyle w:val="BodyText"/>
      </w:pPr>
      <w:r>
        <w:t xml:space="preserve">If all </w:t>
      </w:r>
      <w:r w:rsidR="00D31006">
        <w:t xml:space="preserve">static tests are </w:t>
      </w:r>
      <w:r>
        <w:t>successful</w:t>
      </w:r>
      <w:r w:rsidR="00D31006">
        <w:t>,</w:t>
      </w:r>
      <w:r>
        <w:t xml:space="preserve"> the code can be packaged and deployed to a target environment</w:t>
      </w:r>
      <w:r w:rsidR="00D31006">
        <w:t>, which is prerequisite</w:t>
      </w:r>
      <w:r>
        <w:t xml:space="preserve"> for dynamic tests</w:t>
      </w:r>
      <w:r>
        <w:t>.</w:t>
      </w:r>
    </w:p>
    <w:p w14:paraId="77F49C02" w14:textId="6250953F" w:rsidR="00CE3A54" w:rsidRDefault="00CE3A54" w:rsidP="00CE3A54">
      <w:pPr>
        <w:pStyle w:val="Heading4"/>
      </w:pPr>
      <w:bookmarkStart w:id="19" w:name="_Toc192006505"/>
      <w:r>
        <w:t xml:space="preserve">Dynamic </w:t>
      </w:r>
      <w:r>
        <w:t>Testing</w:t>
      </w:r>
      <w:bookmarkEnd w:id="19"/>
    </w:p>
    <w:p w14:paraId="1B77DC13" w14:textId="61D0FDD7" w:rsidR="00D31006" w:rsidRDefault="00083D77" w:rsidP="00083D77">
      <w:r>
        <w:t xml:space="preserve">Dynamic tests </w:t>
      </w:r>
      <w:r w:rsidRPr="00334F3A">
        <w:t xml:space="preserve">are fully automated and executed within the </w:t>
      </w:r>
      <w:r>
        <w:t xml:space="preserve">delivery </w:t>
      </w:r>
      <w:r w:rsidRPr="00334F3A">
        <w:t>pipeline.</w:t>
      </w:r>
      <w:r>
        <w:t xml:space="preserve"> </w:t>
      </w:r>
      <w:r w:rsidR="00D31006">
        <w:t xml:space="preserve">Dynamic tests </w:t>
      </w:r>
      <w:r w:rsidR="00CE3A54">
        <w:t xml:space="preserve">don’t use mocks and instead use </w:t>
      </w:r>
      <w:r w:rsidR="00517433">
        <w:t xml:space="preserve">configured, </w:t>
      </w:r>
      <w:r w:rsidR="00CE3A54">
        <w:t xml:space="preserve">integrated services directly. </w:t>
      </w:r>
      <w:r w:rsidR="00517433">
        <w:t>Dynamic t</w:t>
      </w:r>
      <w:r w:rsidR="00CE3A54">
        <w:t xml:space="preserve">esting </w:t>
      </w:r>
      <w:r w:rsidR="00517433">
        <w:t xml:space="preserve">also </w:t>
      </w:r>
      <w:r w:rsidR="00CE3A54">
        <w:t>relies on test data</w:t>
      </w:r>
      <w:r w:rsidR="00F67A63">
        <w:t xml:space="preserve">, designed specifically for testing, </w:t>
      </w:r>
      <w:r w:rsidR="00517433">
        <w:t>having been loaded into the target environment</w:t>
      </w:r>
      <w:r w:rsidR="00CE3A54">
        <w:t xml:space="preserve">. </w:t>
      </w:r>
    </w:p>
    <w:p w14:paraId="2C4D8E3F" w14:textId="0FEF8381" w:rsidR="00083D77" w:rsidRPr="00334F3A" w:rsidRDefault="00083D77" w:rsidP="00083D77">
      <w:pPr>
        <w:pStyle w:val="Note"/>
      </w:pPr>
      <w:r w:rsidRPr="00083D77">
        <w:rPr>
          <w:b/>
          <w:bCs/>
        </w:rPr>
        <w:t>Critical:</w:t>
      </w:r>
      <w:r w:rsidRPr="00083D77">
        <w:rPr>
          <w:b/>
          <w:bCs/>
        </w:rPr>
        <w:br/>
      </w:r>
      <w:r w:rsidRPr="00334F3A">
        <w:t xml:space="preserve">Production data must never be used, as doing so introduces </w:t>
      </w:r>
      <w:r>
        <w:t xml:space="preserve">sever </w:t>
      </w:r>
      <w:r w:rsidRPr="00334F3A">
        <w:t xml:space="preserve">security risks </w:t>
      </w:r>
      <w:r>
        <w:t xml:space="preserve">as well as </w:t>
      </w:r>
      <w:r w:rsidRPr="00334F3A">
        <w:t xml:space="preserve">makes tests </w:t>
      </w:r>
      <w:r w:rsidR="00DF0A9A">
        <w:t xml:space="preserve">brittle and/or </w:t>
      </w:r>
      <w:r w:rsidRPr="00334F3A">
        <w:t xml:space="preserve">unreliable due to inevitable changes in live data over time. </w:t>
      </w:r>
    </w:p>
    <w:p w14:paraId="7D4DFE4E" w14:textId="073FD9B1" w:rsidR="00455D38" w:rsidRDefault="00455D38" w:rsidP="00CE3A54">
      <w:pPr>
        <w:pStyle w:val="Heading5"/>
      </w:pPr>
      <w:r>
        <w:t xml:space="preserve">[Dynamic] </w:t>
      </w:r>
      <w:r w:rsidRPr="00334F3A">
        <w:t>Smoke Testing</w:t>
      </w:r>
    </w:p>
    <w:p w14:paraId="3421E0A9" w14:textId="7D4B1D71" w:rsidR="00455D38" w:rsidRPr="00334F3A" w:rsidRDefault="00801B62" w:rsidP="00455D38">
      <w:pPr>
        <w:pStyle w:val="BodyText"/>
      </w:pPr>
      <w:r>
        <w:t xml:space="preserve">Dynamic testing usually starts with one or more smoke tests. </w:t>
      </w:r>
      <w:r w:rsidR="00455D38" w:rsidRPr="00334F3A">
        <w:t>Smoke testing is a preliminary check to ensure that a deployed service is functioning at a basic level before deeper tests are executed. It verifies that the system starts correctly, critical paths are operational, and the most essential functionalities do not fail immediately. Typically automated, smoke tests are the first tests run in a development pipeline after deployment to a test environment. If these tests fail, further testing is halted, as it indicates that fundamental issues prevent meaningful execution of other tests.</w:t>
      </w:r>
    </w:p>
    <w:p w14:paraId="67546384" w14:textId="77777777" w:rsidR="00D31006" w:rsidRDefault="00E33EEA" w:rsidP="00F67A63">
      <w:pPr>
        <w:pStyle w:val="Heading5"/>
      </w:pPr>
      <w:r w:rsidRPr="00334F3A">
        <w:t xml:space="preserve">Dynamic </w:t>
      </w:r>
      <w:r w:rsidR="00651588">
        <w:t xml:space="preserve">UX </w:t>
      </w:r>
      <w:r w:rsidR="00346F5E">
        <w:t xml:space="preserve">API </w:t>
      </w:r>
      <w:r w:rsidRPr="00334F3A">
        <w:t>Testing</w:t>
      </w:r>
      <w:r w:rsidR="00D31006">
        <w:t xml:space="preserve"> </w:t>
      </w:r>
      <w:r w:rsidRPr="00334F3A">
        <w:t xml:space="preserve">of the Application Layer APIs </w:t>
      </w:r>
    </w:p>
    <w:p w14:paraId="098A9419" w14:textId="32642047" w:rsidR="00F67A63" w:rsidRDefault="00E33EEA" w:rsidP="00E33EEA">
      <w:r w:rsidRPr="00334F3A">
        <w:t xml:space="preserve">These tests validate </w:t>
      </w:r>
      <w:r w:rsidR="00F67A63">
        <w:t xml:space="preserve">the APIs that back the services client. </w:t>
      </w:r>
      <w:r w:rsidR="00DC2233">
        <w:t xml:space="preserve">By careful synchronisation of calls whole workflows can be simulated without reliance on automating a service client, making the tests far more </w:t>
      </w:r>
      <w:r w:rsidR="00381453">
        <w:t>enduring.</w:t>
      </w:r>
    </w:p>
    <w:p w14:paraId="24EC92F8" w14:textId="4AE22E60" w:rsidR="005F5A84" w:rsidRPr="00334F3A" w:rsidRDefault="00381453" w:rsidP="00E33EEA">
      <w:r>
        <w:t xml:space="preserve">Tests should include normal flows </w:t>
      </w:r>
      <w:r w:rsidR="00E33EEA" w:rsidRPr="00334F3A">
        <w:t xml:space="preserve">under realistic conditions while ensuring that services handle expected and edge-case scenarios correctly. </w:t>
      </w:r>
    </w:p>
    <w:p w14:paraId="771BB247" w14:textId="773130B2" w:rsidR="00E33EEA" w:rsidRDefault="00381453" w:rsidP="00DC2233">
      <w:pPr>
        <w:pStyle w:val="Heading5"/>
      </w:pPr>
      <w:r>
        <w:t xml:space="preserve">Dynamic </w:t>
      </w:r>
      <w:r w:rsidR="00E33EEA" w:rsidRPr="00334F3A">
        <w:t xml:space="preserve">Contract </w:t>
      </w:r>
      <w:r w:rsidR="00346F5E">
        <w:t>[</w:t>
      </w:r>
      <w:r w:rsidR="00651588">
        <w:t xml:space="preserve">Integration </w:t>
      </w:r>
      <w:r w:rsidR="00346F5E">
        <w:t xml:space="preserve">API] </w:t>
      </w:r>
      <w:r w:rsidR="00E33EEA" w:rsidRPr="00334F3A">
        <w:t>Testing</w:t>
      </w:r>
    </w:p>
    <w:p w14:paraId="01568914" w14:textId="7DF903D4" w:rsidR="008D15C6" w:rsidRDefault="00381453" w:rsidP="00E33EEA">
      <w:pPr>
        <w:pStyle w:val="BodyText"/>
      </w:pPr>
      <w:r>
        <w:t xml:space="preserve">Distinct from internal UX APIs are the integration APIs made available to other services and service consumers.  </w:t>
      </w:r>
      <w:r w:rsidR="00E33EEA" w:rsidRPr="00B42686">
        <w:t xml:space="preserve">Contract Testing verifies that services adhere to predefined </w:t>
      </w:r>
      <w:r w:rsidR="008D15C6">
        <w:t xml:space="preserve">and </w:t>
      </w:r>
      <w:r w:rsidR="008D15C6">
        <w:lastRenderedPageBreak/>
        <w:t xml:space="preserve">published </w:t>
      </w:r>
      <w:r w:rsidR="00E33EEA" w:rsidRPr="00B42686">
        <w:t xml:space="preserve">API specifications, ensuring that updates or modifications do not break compatibility for consumers that depend on them. </w:t>
      </w:r>
    </w:p>
    <w:p w14:paraId="3AD91950" w14:textId="09AC4DFB" w:rsidR="00E33EEA" w:rsidRDefault="00E33EEA" w:rsidP="00E33EEA">
      <w:pPr>
        <w:pStyle w:val="BodyText"/>
      </w:pPr>
      <w:r w:rsidRPr="00B42686">
        <w:t xml:space="preserve">Although microservices are generally not recommended for most system designs due to complexity and operational overhead, in cases where they are used, contract testing helps ensure that service dependencies remain stable. By defining explicit contracts between services, contract tests confirm that each service continues to function correctly when integrated with others. </w:t>
      </w:r>
    </w:p>
    <w:p w14:paraId="331B7954" w14:textId="7DA3B130" w:rsidR="008D15C6" w:rsidRDefault="008D15C6" w:rsidP="00E33EEA">
      <w:pPr>
        <w:pStyle w:val="BodyText"/>
      </w:pPr>
      <w:r>
        <w:t>Dynamic User Interface Testing</w:t>
      </w:r>
    </w:p>
    <w:p w14:paraId="7DCC1891" w14:textId="74B03EEF" w:rsidR="008D15C6" w:rsidRDefault="008D15C6" w:rsidP="00E33EEA">
      <w:pPr>
        <w:pStyle w:val="BodyText"/>
      </w:pPr>
      <w:r>
        <w:t xml:space="preserve">Testing of user interfaces remains contentious. While they are the most brittle form of tests – as interfaces are the most prone to change – they have limited value, and Best Practice is to prefer Dynamic UX API Testing. </w:t>
      </w:r>
    </w:p>
    <w:p w14:paraId="2CB9BF68" w14:textId="0A56EE15" w:rsidR="006A2076" w:rsidRDefault="008D15C6" w:rsidP="00E33EEA">
      <w:pPr>
        <w:pStyle w:val="BodyText"/>
      </w:pPr>
      <w:r>
        <w:t xml:space="preserve">However, traditional Testers without </w:t>
      </w:r>
      <w:r w:rsidR="006A2076">
        <w:t xml:space="preserve">development experience, prefer their use as it is the most intuitive to them, or at least the closest to manual testing. </w:t>
      </w:r>
    </w:p>
    <w:p w14:paraId="6BBEE719" w14:textId="2563DBDB" w:rsidR="006A2076" w:rsidRDefault="004F7F4A" w:rsidP="004F7F4A">
      <w:pPr>
        <w:pStyle w:val="Heading5"/>
      </w:pPr>
      <w:r>
        <w:t xml:space="preserve">Additional Dynamic Testing </w:t>
      </w:r>
      <w:r w:rsidR="006A2076">
        <w:t>Aspects</w:t>
      </w:r>
    </w:p>
    <w:p w14:paraId="33ADDDFF" w14:textId="20BC749F" w:rsidR="00454133" w:rsidRPr="00CA7461" w:rsidRDefault="00D90175" w:rsidP="00454133">
      <w:pPr>
        <w:pStyle w:val="BodyText"/>
      </w:pPr>
      <w:r>
        <w:t>Other forms of dynamic testing to consider are Mutation, Chaos, Canary and Shadow testing, but these are beyond the scope of this summary document.</w:t>
      </w:r>
    </w:p>
    <w:p w14:paraId="7E054DD7" w14:textId="1BB2941C" w:rsidR="007D742A" w:rsidRDefault="007D742A" w:rsidP="005432E3">
      <w:pPr>
        <w:pStyle w:val="Heading2"/>
      </w:pPr>
      <w:bookmarkStart w:id="20" w:name="_Toc192006506"/>
      <w:r>
        <w:t>Standards</w:t>
      </w:r>
      <w:bookmarkEnd w:id="20"/>
    </w:p>
    <w:p w14:paraId="1867D193" w14:textId="525CB353" w:rsidR="00922666" w:rsidRDefault="007E6AB8" w:rsidP="007D742A">
      <w:pPr>
        <w:pStyle w:val="BodyText"/>
      </w:pPr>
      <w:r>
        <w:t>I</w:t>
      </w:r>
      <w:r w:rsidR="00B7781A">
        <w:t xml:space="preserve">t is a recommendation </w:t>
      </w:r>
      <w:r>
        <w:t xml:space="preserve">– and depending on context, an obligation - </w:t>
      </w:r>
      <w:r w:rsidR="00B7781A">
        <w:t xml:space="preserve">that development </w:t>
      </w:r>
      <w:r w:rsidR="00922666">
        <w:t xml:space="preserve">of any kind adhere to standards. </w:t>
      </w:r>
    </w:p>
    <w:p w14:paraId="64922256" w14:textId="77777777" w:rsidR="007E6AB8" w:rsidRPr="00B12A7B" w:rsidRDefault="007E6AB8" w:rsidP="007E6AB8">
      <w:pPr>
        <w:pStyle w:val="Heading4"/>
        <w:rPr>
          <w:vanish/>
          <w:specVanish/>
        </w:rPr>
      </w:pPr>
      <w:bookmarkStart w:id="21" w:name="_Toc192006507"/>
      <w:r>
        <w:t>ISO-25010</w:t>
      </w:r>
      <w:bookmarkEnd w:id="21"/>
    </w:p>
    <w:p w14:paraId="553C1CC6" w14:textId="77777777" w:rsidR="007E6AB8" w:rsidRDefault="007E6AB8" w:rsidP="007E6AB8">
      <w:pPr>
        <w:pStyle w:val="BodyText"/>
      </w:pPr>
    </w:p>
    <w:p w14:paraId="7E28C878" w14:textId="77777777" w:rsidR="007E6AB8" w:rsidRDefault="007E6AB8" w:rsidP="007E6AB8">
      <w:pPr>
        <w:pStyle w:val="BodyText"/>
      </w:pPr>
      <w:r>
        <w:t>The ISO standard for System Qualities. Essential information for Non-Functional Testing.</w:t>
      </w:r>
    </w:p>
    <w:p w14:paraId="7D9F9D0D" w14:textId="77777777" w:rsidR="007E6AB8" w:rsidRPr="00B12A7B" w:rsidRDefault="007E6AB8" w:rsidP="007E6AB8">
      <w:pPr>
        <w:pStyle w:val="Heading4"/>
        <w:rPr>
          <w:vanish/>
          <w:specVanish/>
        </w:rPr>
      </w:pPr>
      <w:bookmarkStart w:id="22" w:name="_Toc192006508"/>
      <w:r>
        <w:t>ISO-25012</w:t>
      </w:r>
      <w:bookmarkEnd w:id="22"/>
    </w:p>
    <w:p w14:paraId="6F58E67E" w14:textId="77777777" w:rsidR="007E6AB8" w:rsidRDefault="007E6AB8" w:rsidP="007E6AB8">
      <w:pPr>
        <w:pStyle w:val="BodyText"/>
      </w:pPr>
    </w:p>
    <w:p w14:paraId="408F69D5" w14:textId="2D0A73F5" w:rsidR="007E6AB8" w:rsidRDefault="007E6AB8" w:rsidP="007E6AB8">
      <w:pPr>
        <w:pStyle w:val="BodyText"/>
      </w:pPr>
      <w:r>
        <w:t xml:space="preserve">The ISO standard for System </w:t>
      </w:r>
      <w:r w:rsidRPr="007E6AB8">
        <w:rPr>
          <w:i/>
          <w:iCs/>
        </w:rPr>
        <w:t>Data</w:t>
      </w:r>
      <w:r>
        <w:t xml:space="preserve"> Qualities.</w:t>
      </w:r>
      <w:r w:rsidRPr="007E6AB8">
        <w:t xml:space="preserve"> </w:t>
      </w:r>
      <w:r>
        <w:t>Essential information for Non-Functional Testing.</w:t>
      </w:r>
    </w:p>
    <w:p w14:paraId="58DBE62C" w14:textId="77777777" w:rsidR="007E6AB8" w:rsidRPr="00B12A7B" w:rsidRDefault="007E6AB8" w:rsidP="007E6AB8">
      <w:pPr>
        <w:pStyle w:val="Heading4"/>
        <w:rPr>
          <w:vanish/>
          <w:specVanish/>
        </w:rPr>
      </w:pPr>
      <w:bookmarkStart w:id="23" w:name="_Toc192006509"/>
      <w:r>
        <w:t>ISO-25022</w:t>
      </w:r>
      <w:bookmarkEnd w:id="23"/>
    </w:p>
    <w:p w14:paraId="0719FF01" w14:textId="77777777" w:rsidR="007E6AB8" w:rsidRDefault="007E6AB8" w:rsidP="007E6AB8">
      <w:pPr>
        <w:pStyle w:val="BodyText"/>
      </w:pPr>
    </w:p>
    <w:p w14:paraId="0B5874C0" w14:textId="46B233A8" w:rsidR="007E6AB8" w:rsidRDefault="007E6AB8" w:rsidP="007E6AB8">
      <w:pPr>
        <w:pStyle w:val="BodyText"/>
      </w:pPr>
      <w:r>
        <w:t xml:space="preserve">The ISO standard for System </w:t>
      </w:r>
      <w:r w:rsidRPr="007E6AB8">
        <w:rPr>
          <w:i/>
          <w:iCs/>
        </w:rPr>
        <w:t>User Experience</w:t>
      </w:r>
      <w:r>
        <w:t xml:space="preserve"> Qualities. Essential information for Non-Functional Testing.</w:t>
      </w:r>
    </w:p>
    <w:p w14:paraId="4E99F027" w14:textId="77777777" w:rsidR="00370CFD" w:rsidRDefault="00370CFD" w:rsidP="00370CFD">
      <w:pPr>
        <w:pStyle w:val="Heading4"/>
      </w:pPr>
      <w:bookmarkStart w:id="24" w:name="_Toc192006510"/>
      <w:r w:rsidRPr="005D6991">
        <w:rPr>
          <w:bCs/>
        </w:rPr>
        <w:t>ISO/</w:t>
      </w:r>
      <w:r w:rsidRPr="005D6991">
        <w:t>IEC</w:t>
      </w:r>
      <w:r w:rsidRPr="005D6991">
        <w:rPr>
          <w:bCs/>
        </w:rPr>
        <w:t>/IEEE 29119</w:t>
      </w:r>
      <w:r w:rsidRPr="005D6991">
        <w:t xml:space="preserve"> (Software Testing Standard)</w:t>
      </w:r>
      <w:bookmarkEnd w:id="24"/>
    </w:p>
    <w:p w14:paraId="029EDD71" w14:textId="77777777" w:rsidR="00370CFD" w:rsidRPr="005D6991" w:rsidRDefault="00370CFD" w:rsidP="00370CFD">
      <w:pPr>
        <w:pStyle w:val="BodyText"/>
      </w:pPr>
      <w:r>
        <w:t xml:space="preserve">ISO 29119 </w:t>
      </w:r>
      <w:r w:rsidRPr="00431818">
        <w:t>specifies general concepts in software testing and presents key concepts for the ISO/IEC/IEEE 29119 series</w:t>
      </w:r>
      <w:r>
        <w:t>.</w:t>
      </w:r>
    </w:p>
    <w:p w14:paraId="4DBE64FE" w14:textId="7EADF589" w:rsidR="00BE577A" w:rsidRPr="00BE577A" w:rsidRDefault="001724F8" w:rsidP="000B0F3F">
      <w:pPr>
        <w:pStyle w:val="Heading4"/>
      </w:pPr>
      <w:bookmarkStart w:id="25" w:name="_Toc192006511"/>
      <w:r>
        <w:t>IEEE Standard 1671</w:t>
      </w:r>
      <w:r w:rsidR="005879B6">
        <w:t xml:space="preserve"> (</w:t>
      </w:r>
      <w:r w:rsidR="00BE577A" w:rsidRPr="00BE577A">
        <w:t>Automatic Test Markup Language (ATML)</w:t>
      </w:r>
      <w:r w:rsidR="005879B6">
        <w:t>)</w:t>
      </w:r>
      <w:bookmarkEnd w:id="25"/>
    </w:p>
    <w:p w14:paraId="65CA09E4" w14:textId="7F4441B0" w:rsidR="005D6991" w:rsidRPr="007E352B" w:rsidRDefault="004C07BF" w:rsidP="007D742A">
      <w:pPr>
        <w:pStyle w:val="BodyText"/>
        <w:rPr>
          <w:i/>
          <w:iCs/>
        </w:rPr>
      </w:pPr>
      <w:r>
        <w:t>IEEE Standard 1671, more widely known as Automatic Test Markup Language, is an XM-based standard originally developed for electronic systems.</w:t>
      </w:r>
      <w:r w:rsidR="001724F8">
        <w:t xml:space="preserve"> </w:t>
      </w:r>
      <w:r w:rsidR="007E352B">
        <w:br/>
      </w:r>
      <w:r w:rsidR="001724F8" w:rsidRPr="007E352B">
        <w:rPr>
          <w:i/>
          <w:iCs/>
        </w:rPr>
        <w:t>At present there isn’t a use case for software testing, however this may change in time.</w:t>
      </w:r>
    </w:p>
    <w:p w14:paraId="0E09E040" w14:textId="77777777" w:rsidR="00CB4134" w:rsidRDefault="00CB4134" w:rsidP="00CB4134">
      <w:pPr>
        <w:pStyle w:val="Heading4"/>
      </w:pPr>
      <w:bookmarkStart w:id="26" w:name="_Toc192006512"/>
      <w:r w:rsidRPr="00CB4134">
        <w:lastRenderedPageBreak/>
        <w:t>Gherkin</w:t>
      </w:r>
      <w:bookmarkEnd w:id="26"/>
    </w:p>
    <w:p w14:paraId="52005AC4" w14:textId="2118DB6F" w:rsidR="00B5358A" w:rsidRDefault="00A515FB" w:rsidP="00CB4134">
      <w:r>
        <w:t>N</w:t>
      </w:r>
      <w:r w:rsidR="00CB4134" w:rsidRPr="00CB4134">
        <w:t xml:space="preserve">ot </w:t>
      </w:r>
      <w:r>
        <w:t xml:space="preserve">technically </w:t>
      </w:r>
      <w:r w:rsidR="00CB4134" w:rsidRPr="00CB4134">
        <w:t>a standard</w:t>
      </w:r>
      <w:r>
        <w:t xml:space="preserve">, </w:t>
      </w:r>
      <w:r w:rsidR="00CB4134" w:rsidRPr="00CB4134">
        <w:t>but it is a well</w:t>
      </w:r>
      <w:r>
        <w:t>-</w:t>
      </w:r>
      <w:r w:rsidR="00CB4134" w:rsidRPr="00CB4134">
        <w:t xml:space="preserve">known </w:t>
      </w:r>
      <w:r>
        <w:t xml:space="preserve">and widely used </w:t>
      </w:r>
      <w:r w:rsidR="00CB4134" w:rsidRPr="00CB4134">
        <w:t xml:space="preserve">testing </w:t>
      </w:r>
      <w:r w:rsidR="0020589A">
        <w:t>Domain Specific Language (DSL)</w:t>
      </w:r>
      <w:r w:rsidR="00CB4134" w:rsidRPr="00CB4134">
        <w:t>.</w:t>
      </w:r>
    </w:p>
    <w:p w14:paraId="7915D0C7" w14:textId="77777777" w:rsidR="00DB676E" w:rsidRPr="00CB4134" w:rsidRDefault="00DB676E" w:rsidP="00CB4134"/>
    <w:p w14:paraId="3DC06301" w14:textId="53E9F8F3" w:rsidR="005432E3" w:rsidRDefault="007D742A" w:rsidP="005432E3">
      <w:pPr>
        <w:pStyle w:val="Heading2"/>
      </w:pPr>
      <w:bookmarkStart w:id="27" w:name="_Toc192006513"/>
      <w:r>
        <w:t>Best Practice</w:t>
      </w:r>
      <w:bookmarkEnd w:id="27"/>
    </w:p>
    <w:p w14:paraId="133427FB" w14:textId="73D3CFAC" w:rsidR="005432E3" w:rsidRDefault="005E7DBA" w:rsidP="005432E3">
      <w:pPr>
        <w:pStyle w:val="BodyText"/>
      </w:pPr>
      <w:r>
        <w:t xml:space="preserve">The following are key patterns to implement when developing testing of </w:t>
      </w:r>
      <w:r w:rsidR="009D6CC3">
        <w:t>the service and service client components of IT services</w:t>
      </w:r>
      <w:r>
        <w:t>.</w:t>
      </w:r>
    </w:p>
    <w:p w14:paraId="2323506C" w14:textId="77777777" w:rsidR="00B5358A" w:rsidRDefault="00B5358A" w:rsidP="009D6CC3">
      <w:pPr>
        <w:pStyle w:val="Heading3"/>
      </w:pPr>
    </w:p>
    <w:p w14:paraId="55AFB480" w14:textId="5182D49C" w:rsidR="009D6CC3" w:rsidRDefault="009D6CC3" w:rsidP="009D6CC3">
      <w:pPr>
        <w:pStyle w:val="Heading3"/>
      </w:pPr>
      <w:bookmarkStart w:id="28" w:name="_Toc192006514"/>
      <w:r>
        <w:t xml:space="preserve">Testing </w:t>
      </w:r>
      <w:r w:rsidR="00720EF9">
        <w:t>Patterns</w:t>
      </w:r>
      <w:bookmarkStart w:id="29" w:name="Location_Appendices"/>
      <w:bookmarkStart w:id="30" w:name="_Toc145049430"/>
      <w:bookmarkEnd w:id="28"/>
      <w:bookmarkEnd w:id="29"/>
    </w:p>
    <w:p w14:paraId="6375BF7C" w14:textId="676B2589" w:rsidR="00902FF9" w:rsidRDefault="00CA7461" w:rsidP="00CA7461">
      <w:pPr>
        <w:pStyle w:val="BodyText"/>
      </w:pPr>
      <w:r>
        <w:t xml:space="preserve">The following are patterns </w:t>
      </w:r>
      <w:r w:rsidR="00902FF9">
        <w:t>applicable to delivering best practice outcomes.</w:t>
      </w:r>
      <w:r w:rsidR="00A1522E">
        <w:br/>
      </w:r>
    </w:p>
    <w:p w14:paraId="76402413" w14:textId="77777777" w:rsidR="00454133" w:rsidRDefault="00454133" w:rsidP="00454133">
      <w:pPr>
        <w:pStyle w:val="Heading4"/>
      </w:pPr>
      <w:bookmarkStart w:id="31" w:name="_Toc192006515"/>
      <w:r w:rsidRPr="0060440E">
        <w:t>No Direct Data Access</w:t>
      </w:r>
      <w:bookmarkEnd w:id="31"/>
    </w:p>
    <w:p w14:paraId="15B4F32D" w14:textId="77777777" w:rsidR="00454133" w:rsidRDefault="00454133" w:rsidP="00454133">
      <w:pPr>
        <w:pStyle w:val="BodyText"/>
      </w:pPr>
      <w:r>
        <w:t>T</w:t>
      </w:r>
      <w:r w:rsidRPr="0060440E">
        <w:t xml:space="preserve">esting </w:t>
      </w:r>
      <w:r>
        <w:t xml:space="preserve">must </w:t>
      </w:r>
      <w:r w:rsidRPr="0060440E">
        <w:t>not require direct database access</w:t>
      </w:r>
      <w:r>
        <w:t>, which always introduces a large security issue. A</w:t>
      </w:r>
      <w:r w:rsidRPr="0060440E">
        <w:t xml:space="preserve">ll testing should </w:t>
      </w:r>
      <w:r>
        <w:t xml:space="preserve">instead </w:t>
      </w:r>
      <w:r w:rsidRPr="0060440E">
        <w:t xml:space="preserve">be conducted </w:t>
      </w:r>
      <w:r>
        <w:t xml:space="preserve">by automation </w:t>
      </w:r>
      <w:r w:rsidRPr="0060440E">
        <w:t xml:space="preserve">via </w:t>
      </w:r>
      <w:r>
        <w:t xml:space="preserve">application </w:t>
      </w:r>
      <w:r w:rsidRPr="0060440E">
        <w:t>interfaces</w:t>
      </w:r>
      <w:r>
        <w:t xml:space="preserve"> (e.g. APIs that support the UI) or be exploratory via the interface, to inform later automated testing.</w:t>
      </w:r>
    </w:p>
    <w:p w14:paraId="59E1CC01" w14:textId="77777777" w:rsidR="00454133" w:rsidRDefault="00454133" w:rsidP="00454133">
      <w:pPr>
        <w:pStyle w:val="BodyText"/>
      </w:pPr>
      <w:r>
        <w:t>Best practice is to use “test data” developed specifically for tests.</w:t>
      </w:r>
    </w:p>
    <w:p w14:paraId="7C3B1B7B" w14:textId="77777777" w:rsidR="00454133" w:rsidRDefault="00454133" w:rsidP="00454133">
      <w:pPr>
        <w:pStyle w:val="Heading4"/>
      </w:pPr>
      <w:bookmarkStart w:id="32" w:name="_Toc192006516"/>
      <w:r w:rsidRPr="0060440E">
        <w:t>Test Data Management</w:t>
      </w:r>
      <w:bookmarkEnd w:id="32"/>
    </w:p>
    <w:p w14:paraId="029A271D" w14:textId="77777777" w:rsidR="00454133" w:rsidRDefault="00454133" w:rsidP="00454133">
      <w:pPr>
        <w:pStyle w:val="BodyText"/>
      </w:pPr>
      <w:r>
        <w:t>D</w:t>
      </w:r>
      <w:r w:rsidRPr="0060440E">
        <w:t xml:space="preserve">evelop data for testing; under </w:t>
      </w:r>
      <w:r>
        <w:t>NO</w:t>
      </w:r>
      <w:r w:rsidRPr="0060440E">
        <w:t xml:space="preserve"> circumstances should production data be used, even in </w:t>
      </w:r>
      <w:r>
        <w:t xml:space="preserve">anonymized or otherwise </w:t>
      </w:r>
      <w:r w:rsidRPr="0060440E">
        <w:t>scrambled form.</w:t>
      </w:r>
      <w:r>
        <w:t xml:space="preserve"> </w:t>
      </w:r>
      <w:r>
        <w:br/>
        <w:t xml:space="preserve">Just providing direct access to production data to a maintenance person (or worse, a System Support Specialist or Business Analysts) to extract production data to make test data is a complete sidestep of security controls. </w:t>
      </w:r>
    </w:p>
    <w:p w14:paraId="55E103DF" w14:textId="77777777" w:rsidR="00454133" w:rsidRDefault="00454133" w:rsidP="00454133">
      <w:pPr>
        <w:pStyle w:val="Heading4"/>
      </w:pPr>
      <w:bookmarkStart w:id="33" w:name="_Toc192006517"/>
      <w:r w:rsidRPr="0060440E">
        <w:t>Automated Testing</w:t>
      </w:r>
      <w:bookmarkEnd w:id="33"/>
    </w:p>
    <w:p w14:paraId="345E62BF" w14:textId="77777777" w:rsidR="00454133" w:rsidRDefault="00454133" w:rsidP="00454133">
      <w:pPr>
        <w:pStyle w:val="BodyText"/>
      </w:pPr>
      <w:r>
        <w:t>T</w:t>
      </w:r>
      <w:r w:rsidRPr="0060440E">
        <w:t xml:space="preserve">esting is not </w:t>
      </w:r>
      <w:r>
        <w:t xml:space="preserve">done </w:t>
      </w:r>
      <w:r w:rsidRPr="0060440E">
        <w:t>manual</w:t>
      </w:r>
      <w:r>
        <w:t xml:space="preserve">ly - instead </w:t>
      </w:r>
      <w:r w:rsidRPr="0060440E">
        <w:t>automate</w:t>
      </w:r>
      <w:r>
        <w:t xml:space="preserve"> tests as code that runs in the pipeline.</w:t>
      </w:r>
    </w:p>
    <w:p w14:paraId="23FEFFF9" w14:textId="77777777" w:rsidR="00454133" w:rsidRPr="0060440E" w:rsidRDefault="00454133" w:rsidP="00454133">
      <w:pPr>
        <w:pStyle w:val="Note"/>
      </w:pPr>
      <w:r>
        <w:t>Note:</w:t>
      </w:r>
      <w:r>
        <w:br/>
        <w:t xml:space="preserve">An environment (usually ‘ST’) is still accessed by manual testers, but it is only for </w:t>
      </w:r>
      <w:r w:rsidRPr="007E55B7">
        <w:rPr>
          <w:iCs/>
        </w:rPr>
        <w:t>exploratory</w:t>
      </w:r>
      <w:r w:rsidRPr="0060440E">
        <w:t xml:space="preserve"> </w:t>
      </w:r>
      <w:r>
        <w:t xml:space="preserve">manual </w:t>
      </w:r>
      <w:r w:rsidRPr="0060440E">
        <w:t xml:space="preserve">testing </w:t>
      </w:r>
      <w:r>
        <w:t>in order to developer instructions to provide to a test developer to develop the automation that is then run in a pipeline</w:t>
      </w:r>
      <w:r w:rsidRPr="0060440E">
        <w:t>.</w:t>
      </w:r>
    </w:p>
    <w:p w14:paraId="7F639746" w14:textId="7B07AE7D" w:rsidR="00134A63" w:rsidRDefault="00FA0CF2" w:rsidP="00134A63">
      <w:pPr>
        <w:pStyle w:val="Heading4"/>
        <w:rPr>
          <w:bCs/>
        </w:rPr>
      </w:pPr>
      <w:bookmarkStart w:id="34" w:name="_Toc192006518"/>
      <w:r>
        <w:rPr>
          <w:bCs/>
        </w:rPr>
        <w:t>Short</w:t>
      </w:r>
      <w:bookmarkEnd w:id="34"/>
    </w:p>
    <w:p w14:paraId="5B42D16C" w14:textId="001D5AFF" w:rsidR="00134A63" w:rsidRDefault="00FA0CF2" w:rsidP="00134A63">
      <w:pPr>
        <w:pStyle w:val="BodyText"/>
      </w:pPr>
      <w:r>
        <w:t xml:space="preserve">Like general coding best practice, Automated Test development should be short. </w:t>
      </w:r>
    </w:p>
    <w:p w14:paraId="1FAD211A" w14:textId="77777777" w:rsidR="00FA0CF2" w:rsidRDefault="00FA0CF2" w:rsidP="00FA0CF2">
      <w:pPr>
        <w:pStyle w:val="Heading4"/>
        <w:rPr>
          <w:bCs/>
        </w:rPr>
      </w:pPr>
      <w:bookmarkStart w:id="35" w:name="_Toc192006519"/>
      <w:r>
        <w:rPr>
          <w:bCs/>
        </w:rPr>
        <w:lastRenderedPageBreak/>
        <w:t>Arrange Act Assert</w:t>
      </w:r>
      <w:bookmarkEnd w:id="35"/>
    </w:p>
    <w:p w14:paraId="76EFEA58" w14:textId="4A03FC29" w:rsidR="00134A63" w:rsidRPr="00134A63" w:rsidRDefault="00FA0CF2" w:rsidP="00134A63">
      <w:pPr>
        <w:pStyle w:val="BodyText"/>
      </w:pPr>
      <w:r>
        <w:t xml:space="preserve">Each tests should be organised into three conceptual sections: </w:t>
      </w:r>
      <w:r w:rsidR="008D7483">
        <w:br/>
        <w:t xml:space="preserve">- </w:t>
      </w:r>
      <w:r>
        <w:t>Arrange [the depend</w:t>
      </w:r>
      <w:r w:rsidR="008D7483">
        <w:t>en</w:t>
      </w:r>
      <w:r>
        <w:t xml:space="preserve">cies and arguments], </w:t>
      </w:r>
      <w:r w:rsidR="008D7483">
        <w:br/>
        <w:t xml:space="preserve">- </w:t>
      </w:r>
      <w:r>
        <w:t xml:space="preserve">Act [perform the actual work] , </w:t>
      </w:r>
      <w:r w:rsidR="008D7483">
        <w:br/>
        <w:t xml:space="preserve">- </w:t>
      </w:r>
      <w:r>
        <w:t>Assert [that the results are as expected].</w:t>
      </w:r>
      <w:r>
        <w:br/>
      </w:r>
    </w:p>
    <w:p w14:paraId="6500C7DB" w14:textId="76F19A00" w:rsidR="0003620E" w:rsidRPr="0003620E" w:rsidRDefault="0003620E" w:rsidP="0003620E">
      <w:pPr>
        <w:pStyle w:val="Heading4"/>
        <w:rPr>
          <w:bCs/>
        </w:rPr>
      </w:pPr>
      <w:bookmarkStart w:id="36" w:name="_Toc192006520"/>
      <w:r w:rsidRPr="0003620E">
        <w:rPr>
          <w:bCs/>
        </w:rPr>
        <w:t xml:space="preserve">Gherkin for Test </w:t>
      </w:r>
      <w:r w:rsidRPr="0003620E">
        <w:t>Definition</w:t>
      </w:r>
      <w:bookmarkEnd w:id="36"/>
    </w:p>
    <w:p w14:paraId="6A001B1C" w14:textId="4AB3FD46" w:rsidR="0003620E" w:rsidRPr="0003620E" w:rsidRDefault="0003620E" w:rsidP="0003620E">
      <w:pPr>
        <w:pStyle w:val="BodyText"/>
      </w:pPr>
      <w:r w:rsidRPr="0003620E">
        <w:t xml:space="preserve">While Gherkin is not a formal standard, it is a structured, human-readable language for defining tests in a format that closely aligns with the development thought process: </w:t>
      </w:r>
      <w:r w:rsidRPr="0003620E">
        <w:rPr>
          <w:b/>
          <w:bCs/>
        </w:rPr>
        <w:t>inputs, function, output</w:t>
      </w:r>
      <w:r w:rsidRPr="0003620E">
        <w:t xml:space="preserve"> or </w:t>
      </w:r>
      <w:r w:rsidRPr="0003620E">
        <w:rPr>
          <w:b/>
          <w:bCs/>
        </w:rPr>
        <w:t>Arrange, Act, Asse</w:t>
      </w:r>
      <w:r w:rsidR="00FA0CF2">
        <w:rPr>
          <w:b/>
          <w:bCs/>
        </w:rPr>
        <w:t>rt</w:t>
      </w:r>
      <w:r w:rsidRPr="0003620E">
        <w:rPr>
          <w:b/>
          <w:bCs/>
        </w:rPr>
        <w:t>.</w:t>
      </w:r>
      <w:r w:rsidRPr="0003620E">
        <w:t xml:space="preserve"> Defining tests in Gherkin before implementation ensures clarity and avoids misinterpretation between Business Analysts (BAs), Test Analysts (TAs), and Developers.</w:t>
      </w:r>
    </w:p>
    <w:p w14:paraId="36D5B272" w14:textId="77777777" w:rsidR="0003620E" w:rsidRDefault="0003620E" w:rsidP="00CA7461">
      <w:pPr>
        <w:pStyle w:val="BodyText"/>
      </w:pPr>
    </w:p>
    <w:p w14:paraId="47B0C12B" w14:textId="77777777" w:rsidR="00743B69" w:rsidRPr="00743B69" w:rsidRDefault="00743B69" w:rsidP="00743B69">
      <w:pPr>
        <w:pStyle w:val="Heading4"/>
        <w:rPr>
          <w:bCs/>
        </w:rPr>
      </w:pPr>
      <w:bookmarkStart w:id="37" w:name="_Toc192006521"/>
      <w:r w:rsidRPr="00743B69">
        <w:t>Sequential</w:t>
      </w:r>
      <w:r w:rsidRPr="00743B69">
        <w:rPr>
          <w:bCs/>
        </w:rPr>
        <w:t xml:space="preserve"> Test Development</w:t>
      </w:r>
      <w:bookmarkEnd w:id="37"/>
    </w:p>
    <w:p w14:paraId="62EF6D8E" w14:textId="77777777" w:rsidR="00743B69" w:rsidRPr="00743B69" w:rsidRDefault="00743B69" w:rsidP="00743B69">
      <w:pPr>
        <w:pStyle w:val="BodyText"/>
      </w:pPr>
      <w:r w:rsidRPr="00743B69">
        <w:t>Historically, work items have been assigned in parallel to both testers and developers, leading to discrepancies in interpretation, rework, and delays. A sequential approach ensures consistency:</w:t>
      </w:r>
    </w:p>
    <w:p w14:paraId="164ABFBF" w14:textId="77777777" w:rsidR="00743B69" w:rsidRPr="00743B69" w:rsidRDefault="00743B69" w:rsidP="00743B69">
      <w:pPr>
        <w:pStyle w:val="BodyText"/>
        <w:numPr>
          <w:ilvl w:val="0"/>
          <w:numId w:val="35"/>
        </w:numPr>
      </w:pPr>
      <w:r w:rsidRPr="00743B69">
        <w:rPr>
          <w:b/>
          <w:bCs/>
        </w:rPr>
        <w:t>BAs and SMEs</w:t>
      </w:r>
      <w:r w:rsidRPr="00743B69">
        <w:t xml:space="preserve"> define requirements.</w:t>
      </w:r>
    </w:p>
    <w:p w14:paraId="4CAAD016" w14:textId="77777777" w:rsidR="00743B69" w:rsidRPr="00743B69" w:rsidRDefault="00743B69" w:rsidP="00743B69">
      <w:pPr>
        <w:pStyle w:val="BodyText"/>
        <w:numPr>
          <w:ilvl w:val="0"/>
          <w:numId w:val="35"/>
        </w:numPr>
      </w:pPr>
      <w:r w:rsidRPr="00743B69">
        <w:rPr>
          <w:b/>
          <w:bCs/>
        </w:rPr>
        <w:t>TAs define Gherkin tests</w:t>
      </w:r>
      <w:r w:rsidRPr="00743B69">
        <w:t xml:space="preserve"> that explicitly capture expected behaviour.</w:t>
      </w:r>
    </w:p>
    <w:p w14:paraId="4FFDC3B1" w14:textId="77777777" w:rsidR="00743B69" w:rsidRPr="00743B69" w:rsidRDefault="00743B69" w:rsidP="00743B69">
      <w:pPr>
        <w:pStyle w:val="BodyText"/>
        <w:numPr>
          <w:ilvl w:val="0"/>
          <w:numId w:val="35"/>
        </w:numPr>
      </w:pPr>
      <w:r w:rsidRPr="00743B69">
        <w:rPr>
          <w:b/>
          <w:bCs/>
        </w:rPr>
        <w:t>Developers implement automated test cases</w:t>
      </w:r>
      <w:r w:rsidRPr="00743B69">
        <w:t xml:space="preserve"> before writing system code.</w:t>
      </w:r>
    </w:p>
    <w:p w14:paraId="55494620" w14:textId="77777777" w:rsidR="00743B69" w:rsidRPr="00743B69" w:rsidRDefault="00743B69" w:rsidP="00743B69">
      <w:pPr>
        <w:pStyle w:val="BodyText"/>
        <w:numPr>
          <w:ilvl w:val="0"/>
          <w:numId w:val="35"/>
        </w:numPr>
      </w:pPr>
      <w:r w:rsidRPr="00743B69">
        <w:t>The system code is developed iteratively until all tests pass.</w:t>
      </w:r>
    </w:p>
    <w:p w14:paraId="742138A2" w14:textId="3486F2B7" w:rsidR="00573345" w:rsidRDefault="00743B69" w:rsidP="00743B69">
      <w:pPr>
        <w:pStyle w:val="BodyText"/>
      </w:pPr>
      <w:r w:rsidRPr="00743B69">
        <w:t>This method ensures that system code only enters the shared codebase once it meets defined test expectations.</w:t>
      </w:r>
    </w:p>
    <w:p w14:paraId="22792318" w14:textId="753253D9" w:rsidR="009D6CC3" w:rsidRDefault="009D6CC3" w:rsidP="009D6CC3">
      <w:pPr>
        <w:pStyle w:val="Heading3"/>
      </w:pPr>
      <w:bookmarkStart w:id="38" w:name="_Toc192006522"/>
      <w:r>
        <w:t xml:space="preserve">Service </w:t>
      </w:r>
      <w:r>
        <w:t>Testing Patterns</w:t>
      </w:r>
      <w:bookmarkEnd w:id="38"/>
    </w:p>
    <w:p w14:paraId="7F2A2907" w14:textId="616F4543" w:rsidR="009D6CC3" w:rsidRPr="009D6CC3" w:rsidRDefault="009D6CC3" w:rsidP="009D6CC3">
      <w:pPr>
        <w:pStyle w:val="BodyText"/>
      </w:pPr>
      <w:r>
        <w:t>The following are patterns specific to testing Services, as opposed to Service Clients (</w:t>
      </w:r>
      <w:proofErr w:type="spellStart"/>
      <w:r>
        <w:t>ie</w:t>
      </w:r>
      <w:proofErr w:type="spellEnd"/>
      <w:r>
        <w:t xml:space="preserve"> Browsers).</w:t>
      </w:r>
    </w:p>
    <w:p w14:paraId="69D0E26B" w14:textId="77777777" w:rsidR="00720EF9" w:rsidRDefault="00720EF9" w:rsidP="00720EF9">
      <w:pPr>
        <w:pStyle w:val="Heading4"/>
      </w:pPr>
      <w:bookmarkStart w:id="39" w:name="_Toc192006523"/>
      <w:r>
        <w:t>Static Testing of the Application Layer APIs</w:t>
      </w:r>
      <w:bookmarkEnd w:id="39"/>
    </w:p>
    <w:p w14:paraId="3C3135B8" w14:textId="77777777" w:rsidR="005E3F75" w:rsidRPr="008E53A3" w:rsidRDefault="005E3F75" w:rsidP="005E3F75">
      <w:pPr>
        <w:pStyle w:val="BodyText"/>
      </w:pPr>
      <w:r w:rsidRPr="008E53A3">
        <w:t>Service testing patterns focus on verifying the functionality, reliability, and performance of services rather than their clients, such as browsers or other user-facing interfaces.</w:t>
      </w:r>
    </w:p>
    <w:p w14:paraId="39BE5AFE" w14:textId="77777777" w:rsidR="005E3F75" w:rsidRDefault="005E3F75" w:rsidP="005E3F75">
      <w:pPr>
        <w:pStyle w:val="BodyText"/>
      </w:pPr>
      <w:r w:rsidRPr="008E53A3">
        <w:t xml:space="preserve">Static testing involves leveraging mocking or similar techniques to achieve comprehensive test coverage of APIs without requiring actual service deployment. </w:t>
      </w:r>
    </w:p>
    <w:p w14:paraId="39C43530" w14:textId="77777777" w:rsidR="00AE4E74" w:rsidRDefault="00720EF9" w:rsidP="00720EF9">
      <w:pPr>
        <w:pStyle w:val="BodyText"/>
      </w:pPr>
      <w:r>
        <w:t>L</w:t>
      </w:r>
      <w:r w:rsidRPr="00BF630D">
        <w:t>everage mocking or other approaches to provide complete coverage of the Application Layer’s APIs</w:t>
      </w:r>
      <w:r>
        <w:t xml:space="preserve">. </w:t>
      </w:r>
    </w:p>
    <w:p w14:paraId="516EC2AC" w14:textId="1F1E7C57" w:rsidR="008E53A3" w:rsidRPr="00616354" w:rsidRDefault="00AE4E74" w:rsidP="00AE4E74">
      <w:pPr>
        <w:pStyle w:val="Note"/>
      </w:pPr>
      <w:r>
        <w:t>Note:</w:t>
      </w:r>
      <w:r>
        <w:br/>
        <w:t>Covering the application layer e</w:t>
      </w:r>
      <w:r w:rsidR="00720EF9" w:rsidRPr="00616354">
        <w:t>ssentially</w:t>
      </w:r>
      <w:r>
        <w:t xml:space="preserve"> </w:t>
      </w:r>
      <w:r w:rsidR="00720EF9" w:rsidRPr="00616354">
        <w:t xml:space="preserve">equates to 100% coverage of </w:t>
      </w:r>
      <w:r w:rsidR="00720EF9" w:rsidRPr="00616354">
        <w:rPr>
          <w:iCs/>
          <w:u w:val="single"/>
        </w:rPr>
        <w:t>used</w:t>
      </w:r>
      <w:r w:rsidR="00720EF9" w:rsidRPr="00616354">
        <w:t xml:space="preserve"> code in </w:t>
      </w:r>
      <w:r w:rsidR="00720EF9" w:rsidRPr="00616354">
        <w:lastRenderedPageBreak/>
        <w:t>lower layer</w:t>
      </w:r>
      <w:r w:rsidR="00720EF9">
        <w:t>s, while not requiring testing of code that never comes into play, therefore not an issue</w:t>
      </w:r>
      <w:r w:rsidR="00720EF9" w:rsidRPr="00616354">
        <w:t xml:space="preserve">. </w:t>
      </w:r>
    </w:p>
    <w:p w14:paraId="2D2C68D1" w14:textId="77777777" w:rsidR="00720EF9" w:rsidRDefault="00720EF9" w:rsidP="00720EF9">
      <w:pPr>
        <w:pStyle w:val="Heading4"/>
      </w:pPr>
      <w:bookmarkStart w:id="40" w:name="_Toc192006524"/>
      <w:r>
        <w:t>Dynamic Tests of the Application Layer APIs</w:t>
      </w:r>
      <w:bookmarkEnd w:id="40"/>
    </w:p>
    <w:p w14:paraId="1BBDF3EB" w14:textId="77777777" w:rsidR="00720EF9" w:rsidRDefault="00720EF9" w:rsidP="00720EF9">
      <w:pPr>
        <w:pStyle w:val="BodyText"/>
      </w:pPr>
      <w:r w:rsidRPr="00C914BE">
        <w:t xml:space="preserve">Deploy the service to a Build Test (BT) environment for automated testing </w:t>
      </w:r>
      <w:r>
        <w:t xml:space="preserve">of the Application Layer’s APIs using </w:t>
      </w:r>
      <w:r w:rsidRPr="00C914BE">
        <w:t>data</w:t>
      </w:r>
      <w:r>
        <w:t xml:space="preserve"> specific developed specifically for the tests</w:t>
      </w:r>
      <w:r w:rsidRPr="00C914BE">
        <w:t>.</w:t>
      </w:r>
      <w:r>
        <w:t xml:space="preserve"> </w:t>
      </w:r>
    </w:p>
    <w:p w14:paraId="6143379D" w14:textId="08CCFD8F" w:rsidR="00720EF9" w:rsidRPr="008770E7" w:rsidRDefault="00720EF9" w:rsidP="00720EF9">
      <w:r>
        <w:t xml:space="preserve">Do NOT use production data as the basis of tests: not only is it introduces a large security issue, </w:t>
      </w:r>
      <w:r w:rsidR="00FA482A">
        <w:t>but it</w:t>
      </w:r>
      <w:r>
        <w:t xml:space="preserve"> also makes tests ‘brittle’ as production data changes over time. </w:t>
      </w:r>
    </w:p>
    <w:p w14:paraId="553F45AB" w14:textId="107AC63D" w:rsidR="009D6CC3" w:rsidRDefault="009D6CC3" w:rsidP="009D6CC3">
      <w:pPr>
        <w:pStyle w:val="Heading3"/>
      </w:pPr>
      <w:bookmarkStart w:id="41" w:name="_Toc192006525"/>
      <w:r>
        <w:t>Service Client Testing Patterns</w:t>
      </w:r>
      <w:bookmarkEnd w:id="41"/>
    </w:p>
    <w:p w14:paraId="37BE31C4" w14:textId="25ED96C9" w:rsidR="009D6CC3" w:rsidRPr="009D6CC3" w:rsidRDefault="009D6CC3" w:rsidP="009D6CC3">
      <w:pPr>
        <w:pStyle w:val="BodyText"/>
      </w:pPr>
      <w:r>
        <w:t xml:space="preserve">The following are patterns specific to testing Service Clients – </w:t>
      </w:r>
      <w:r w:rsidR="005879B6">
        <w:t>i.e.</w:t>
      </w:r>
      <w:r>
        <w:t>, Browsers in the case of SPAs and API end point</w:t>
      </w:r>
      <w:r w:rsidR="00D53F09">
        <w:t>s</w:t>
      </w:r>
      <w:r>
        <w:t xml:space="preserve"> </w:t>
      </w:r>
    </w:p>
    <w:p w14:paraId="6AB9798B" w14:textId="4099C7A9" w:rsidR="00720EF9" w:rsidRDefault="00720EF9" w:rsidP="00720EF9">
      <w:pPr>
        <w:pStyle w:val="Heading4"/>
      </w:pPr>
      <w:bookmarkStart w:id="42" w:name="_Toc192006526"/>
      <w:r>
        <w:t>U</w:t>
      </w:r>
      <w:r w:rsidR="000B0F3F">
        <w:t>ser Interface</w:t>
      </w:r>
      <w:r>
        <w:t xml:space="preserve"> Testing</w:t>
      </w:r>
      <w:bookmarkEnd w:id="42"/>
    </w:p>
    <w:p w14:paraId="6878BED5" w14:textId="77777777" w:rsidR="00720EF9" w:rsidRPr="00C23760" w:rsidRDefault="00720EF9" w:rsidP="00720EF9">
      <w:pPr>
        <w:pStyle w:val="BodyText"/>
      </w:pPr>
      <w:r w:rsidRPr="00C23760">
        <w:t>The User Interface is the most volatile part of a system, frequently changing in ways that break existing test suites. To avoid excessive maintenance, direct UI testing should be limited to a few high-level smoke tests covering business-critical workflows for each major stakeholder group—users, service providers, support, and operations. These tests should validate end-to-end functionality rather than individual views or operations.</w:t>
      </w:r>
    </w:p>
    <w:p w14:paraId="7B3DDC73" w14:textId="77777777" w:rsidR="00720EF9" w:rsidRPr="00C23760" w:rsidRDefault="00720EF9" w:rsidP="00720EF9">
      <w:pPr>
        <w:pStyle w:val="BodyText"/>
      </w:pPr>
      <w:r w:rsidRPr="00C23760">
        <w:t>Beyond this, prioritise tests that chain multiple operations together—such as searching, selecting, viewing, editing, and verifying outcomes. These sequences naturally exercise multiple API endpoints in a single run, reducing redundancy while improving coverage.</w:t>
      </w:r>
    </w:p>
    <w:p w14:paraId="0F3F1746" w14:textId="77777777" w:rsidR="00720EF9" w:rsidRDefault="00720EF9" w:rsidP="00720EF9">
      <w:pPr>
        <w:pStyle w:val="BodyText"/>
      </w:pPr>
      <w:r w:rsidRPr="00C23760">
        <w:t>Complement this with isolated automated tests for each API operation to close any gaps. Avoid unnecessary validation of visual placements—real users interact with the system organically, not by comparing screens side by side. Instead, focus on ensuring that workflows remain functional and reliable as the system evolves.</w:t>
      </w:r>
    </w:p>
    <w:p w14:paraId="5EB19E67" w14:textId="77777777" w:rsidR="00DD30C0" w:rsidRPr="00B844A0" w:rsidRDefault="00DD30C0" w:rsidP="00720EF9">
      <w:pPr>
        <w:pStyle w:val="BodyText"/>
      </w:pPr>
    </w:p>
    <w:p w14:paraId="0CEDF4A5" w14:textId="16CE1F4B" w:rsidR="005255FC" w:rsidRDefault="005255FC" w:rsidP="005255FC">
      <w:pPr>
        <w:pStyle w:val="Appendices"/>
      </w:pPr>
      <w:bookmarkStart w:id="43" w:name="_Toc192006527"/>
      <w:r>
        <w:lastRenderedPageBreak/>
        <w:t>Appendices</w:t>
      </w:r>
      <w:bookmarkEnd w:id="30"/>
      <w:bookmarkEnd w:id="43"/>
    </w:p>
    <w:p w14:paraId="2F89881E" w14:textId="1FCDE4B2" w:rsidR="000D0A25" w:rsidRDefault="005255FC" w:rsidP="00193EAB">
      <w:pPr>
        <w:pStyle w:val="Appendix"/>
      </w:pPr>
      <w:bookmarkStart w:id="44" w:name="_Toc145049431"/>
      <w:bookmarkStart w:id="45" w:name="_Toc192006528"/>
      <w:r w:rsidRPr="005C7C13">
        <w:t xml:space="preserve">Appendix A - </w:t>
      </w:r>
      <w:r w:rsidR="008C39DC" w:rsidRPr="005C7C13">
        <w:t>Document</w:t>
      </w:r>
      <w:r w:rsidR="00DA59D0" w:rsidRPr="005C7C13">
        <w:t xml:space="preserve"> Information</w:t>
      </w:r>
      <w:bookmarkEnd w:id="44"/>
      <w:bookmarkEnd w:id="45"/>
    </w:p>
    <w:p w14:paraId="657E03C9" w14:textId="6A583C58" w:rsidR="00E12FC2" w:rsidRPr="00F929E7" w:rsidRDefault="00E12FC2" w:rsidP="00E12FC2">
      <w:pPr>
        <w:pStyle w:val="NotContents-Heading3"/>
        <w:rPr>
          <w:vanish/>
          <w:specVanish/>
        </w:rPr>
      </w:pPr>
      <w:r w:rsidRPr="00F929E7">
        <w:t>Author</w:t>
      </w:r>
      <w:r>
        <w:t xml:space="preserve"> &amp; Contributors</w:t>
      </w:r>
      <w:r w:rsidRPr="00F929E7">
        <w:t>:</w:t>
      </w:r>
      <w:r>
        <w:t xml:space="preserve"> </w:t>
      </w:r>
    </w:p>
    <w:p w14:paraId="0ED1AEC6" w14:textId="77777777" w:rsidR="00E12FC2" w:rsidRDefault="00E12FC2" w:rsidP="00E12FC2">
      <w:pPr>
        <w:pStyle w:val="BodyText"/>
      </w:pPr>
      <w:r>
        <w:t xml:space="preserve"> </w:t>
      </w:r>
    </w:p>
    <w:p w14:paraId="2E643600" w14:textId="132638F0" w:rsidR="00E12FC2" w:rsidRPr="00921365" w:rsidRDefault="00E12FC2" w:rsidP="00E12FC2">
      <w:pPr>
        <w:pStyle w:val="BodyText"/>
      </w:pPr>
      <w:r>
        <w:t>Sky Sigal</w:t>
      </w:r>
      <w:r>
        <w:t xml:space="preserve">, </w:t>
      </w:r>
      <w:r>
        <w:t>Solution Architect</w:t>
      </w:r>
    </w:p>
    <w:p w14:paraId="2674AF83" w14:textId="77777777" w:rsidR="00E12FC2" w:rsidRPr="00E12FC2" w:rsidRDefault="00E12FC2" w:rsidP="00E12FC2">
      <w:pPr>
        <w:pStyle w:val="BodyText"/>
      </w:pPr>
    </w:p>
    <w:p w14:paraId="38CB33FE" w14:textId="25209161" w:rsidR="00E87D24" w:rsidRDefault="00E87D24" w:rsidP="00E87D24">
      <w:pPr>
        <w:pStyle w:val="Heading3"/>
      </w:pPr>
      <w:bookmarkStart w:id="46" w:name="_Toc192006529"/>
      <w:r>
        <w:t>Versions</w:t>
      </w:r>
      <w:bookmarkEnd w:id="46"/>
    </w:p>
    <w:p w14:paraId="38948784" w14:textId="389B3378" w:rsidR="00E87D24" w:rsidRDefault="00E87D24" w:rsidP="00E87D24">
      <w:pPr>
        <w:pStyle w:val="BodyText"/>
        <w:numPr>
          <w:ilvl w:val="1"/>
          <w:numId w:val="34"/>
        </w:numPr>
      </w:pPr>
      <w:r>
        <w:t>Initial Draft</w:t>
      </w:r>
    </w:p>
    <w:p w14:paraId="1823CCBB" w14:textId="381A351E" w:rsidR="00023390" w:rsidRDefault="00023390" w:rsidP="00E87D24">
      <w:pPr>
        <w:pStyle w:val="BodyText"/>
        <w:numPr>
          <w:ilvl w:val="1"/>
          <w:numId w:val="34"/>
        </w:numPr>
      </w:pPr>
      <w:r>
        <w:t>Additions, Corrections, Reformat</w:t>
      </w:r>
      <w:r w:rsidR="001F5CB5">
        <w:t>tin</w:t>
      </w:r>
      <w:r w:rsidR="00A01ECE">
        <w:t>g</w:t>
      </w:r>
    </w:p>
    <w:p w14:paraId="36A34AC6" w14:textId="04D90F44" w:rsidR="00023390" w:rsidRDefault="00023390" w:rsidP="00023390">
      <w:pPr>
        <w:pStyle w:val="BodyText"/>
      </w:pPr>
      <w:r>
        <w:t>1.0 First Release</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47" w:name="_Toc192006530"/>
      <w:r>
        <w:t>Images</w:t>
      </w:r>
      <w:bookmarkEnd w:id="47"/>
    </w:p>
    <w:p w14:paraId="2C0E3BC2" w14:textId="13E2E23F" w:rsidR="00A01ECE"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191988943" w:history="1">
        <w:r w:rsidR="00A01ECE" w:rsidRPr="00F45F4C">
          <w:rPr>
            <w:rStyle w:val="Hyperlink"/>
            <w:noProof/>
          </w:rPr>
          <w:t>Figure 1: Non-Functional Quality Requirements (ISO-25010)</w:t>
        </w:r>
        <w:r w:rsidR="00A01ECE">
          <w:rPr>
            <w:noProof/>
            <w:webHidden/>
          </w:rPr>
          <w:tab/>
        </w:r>
        <w:r w:rsidR="00A01ECE">
          <w:rPr>
            <w:noProof/>
            <w:webHidden/>
          </w:rPr>
          <w:fldChar w:fldCharType="begin"/>
        </w:r>
        <w:r w:rsidR="00A01ECE">
          <w:rPr>
            <w:noProof/>
            <w:webHidden/>
          </w:rPr>
          <w:instrText xml:space="preserve"> PAGEREF _Toc191988943 \h </w:instrText>
        </w:r>
        <w:r w:rsidR="00A01ECE">
          <w:rPr>
            <w:noProof/>
            <w:webHidden/>
          </w:rPr>
        </w:r>
        <w:r w:rsidR="00A01ECE">
          <w:rPr>
            <w:noProof/>
            <w:webHidden/>
          </w:rPr>
          <w:fldChar w:fldCharType="separate"/>
        </w:r>
        <w:r w:rsidR="00A01ECE">
          <w:rPr>
            <w:noProof/>
            <w:webHidden/>
          </w:rPr>
          <w:t>4</w:t>
        </w:r>
        <w:r w:rsidR="00A01ECE">
          <w:rPr>
            <w:noProof/>
            <w:webHidden/>
          </w:rPr>
          <w:fldChar w:fldCharType="end"/>
        </w:r>
      </w:hyperlink>
    </w:p>
    <w:p w14:paraId="39173D6C" w14:textId="68A73627" w:rsidR="00A01ECE" w:rsidRDefault="00A01ECE">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1988944" w:history="1">
        <w:r w:rsidRPr="00F45F4C">
          <w:rPr>
            <w:rStyle w:val="Hyperlink"/>
            <w:noProof/>
          </w:rPr>
          <w:t>Figure 2: Default Deployment Pipeline Steps</w:t>
        </w:r>
        <w:r>
          <w:rPr>
            <w:noProof/>
            <w:webHidden/>
          </w:rPr>
          <w:tab/>
        </w:r>
        <w:r>
          <w:rPr>
            <w:noProof/>
            <w:webHidden/>
          </w:rPr>
          <w:fldChar w:fldCharType="begin"/>
        </w:r>
        <w:r>
          <w:rPr>
            <w:noProof/>
            <w:webHidden/>
          </w:rPr>
          <w:instrText xml:space="preserve"> PAGEREF _Toc191988944 \h </w:instrText>
        </w:r>
        <w:r>
          <w:rPr>
            <w:noProof/>
            <w:webHidden/>
          </w:rPr>
        </w:r>
        <w:r>
          <w:rPr>
            <w:noProof/>
            <w:webHidden/>
          </w:rPr>
          <w:fldChar w:fldCharType="separate"/>
        </w:r>
        <w:r>
          <w:rPr>
            <w:noProof/>
            <w:webHidden/>
          </w:rPr>
          <w:t>10</w:t>
        </w:r>
        <w:r>
          <w:rPr>
            <w:noProof/>
            <w:webHidden/>
          </w:rPr>
          <w:fldChar w:fldCharType="end"/>
        </w:r>
      </w:hyperlink>
    </w:p>
    <w:p w14:paraId="2DD82614" w14:textId="4B9C17B3" w:rsidR="008C39DC" w:rsidRDefault="008C39DC" w:rsidP="008C39DC">
      <w:r>
        <w:fldChar w:fldCharType="end"/>
      </w:r>
    </w:p>
    <w:p w14:paraId="5ED594EB" w14:textId="18C9D77A" w:rsidR="008C39DC" w:rsidRPr="001E2299" w:rsidRDefault="008C39DC" w:rsidP="001E2299">
      <w:pPr>
        <w:pStyle w:val="Heading3"/>
      </w:pPr>
      <w:bookmarkStart w:id="48" w:name="_Toc192006531"/>
      <w:r w:rsidRPr="001E2299">
        <w:t>Tables</w:t>
      </w:r>
      <w:bookmarkEnd w:id="48"/>
    </w:p>
    <w:p w14:paraId="125C1C6B" w14:textId="71052526" w:rsidR="008C39DC" w:rsidRDefault="008C39DC" w:rsidP="008C39DC">
      <w:r>
        <w:fldChar w:fldCharType="begin"/>
      </w:r>
      <w:r>
        <w:instrText xml:space="preserve"> TOC \h \z \c "Table" </w:instrText>
      </w:r>
      <w:r>
        <w:fldChar w:fldCharType="separate"/>
      </w:r>
      <w:r w:rsidR="001F5CB5">
        <w:rPr>
          <w:b/>
          <w:bCs/>
          <w:noProof/>
          <w:lang w:val="en-US"/>
        </w:rPr>
        <w:t>No table of figures entries found.</w:t>
      </w:r>
      <w:r>
        <w:fldChar w:fldCharType="end"/>
      </w:r>
    </w:p>
    <w:p w14:paraId="2A939681" w14:textId="77777777" w:rsidR="00C76F1E" w:rsidRDefault="000F10AE" w:rsidP="008C39DC">
      <w:pPr>
        <w:rPr>
          <w:rFonts w:ascii="Calibri" w:hAnsi="Calibri"/>
          <w:noProof/>
        </w:rPr>
      </w:pPr>
      <w:r>
        <w:t>References</w:t>
      </w:r>
      <w:r>
        <w:fldChar w:fldCharType="begin"/>
      </w:r>
      <w:r>
        <w:instrText xml:space="preserve"> BIBLIOGRAPHY  \l 5129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048"/>
      </w:tblGrid>
      <w:tr w:rsidR="00C76F1E" w14:paraId="167B183D" w14:textId="77777777">
        <w:trPr>
          <w:divId w:val="360253999"/>
          <w:tblCellSpacing w:w="15" w:type="dxa"/>
        </w:trPr>
        <w:tc>
          <w:tcPr>
            <w:tcW w:w="50" w:type="pct"/>
            <w:hideMark/>
          </w:tcPr>
          <w:p w14:paraId="2CA43182" w14:textId="2BDF24CD" w:rsidR="00C76F1E" w:rsidRDefault="00C76F1E">
            <w:pPr>
              <w:pStyle w:val="Bibliography"/>
              <w:rPr>
                <w:noProof/>
              </w:rPr>
            </w:pPr>
            <w:r>
              <w:rPr>
                <w:noProof/>
              </w:rPr>
              <w:t xml:space="preserve">[1] </w:t>
            </w:r>
          </w:p>
        </w:tc>
        <w:tc>
          <w:tcPr>
            <w:tcW w:w="0" w:type="auto"/>
            <w:hideMark/>
          </w:tcPr>
          <w:p w14:paraId="320C21D8" w14:textId="77777777" w:rsidR="00C76F1E" w:rsidRDefault="00C76F1E">
            <w:pPr>
              <w:pStyle w:val="Bibliography"/>
              <w:rPr>
                <w:noProof/>
              </w:rPr>
            </w:pPr>
            <w:r>
              <w:rPr>
                <w:noProof/>
              </w:rPr>
              <w:t xml:space="preserve">Sigal, IT Project Guidance - Resourcing - IT Developers and Architects. </w:t>
            </w:r>
          </w:p>
        </w:tc>
      </w:tr>
      <w:tr w:rsidR="00C76F1E" w14:paraId="2CAE6F79" w14:textId="77777777">
        <w:trPr>
          <w:divId w:val="360253999"/>
          <w:tblCellSpacing w:w="15" w:type="dxa"/>
        </w:trPr>
        <w:tc>
          <w:tcPr>
            <w:tcW w:w="50" w:type="pct"/>
            <w:hideMark/>
          </w:tcPr>
          <w:p w14:paraId="0B5D9B8E" w14:textId="77777777" w:rsidR="00C76F1E" w:rsidRDefault="00C76F1E">
            <w:pPr>
              <w:pStyle w:val="Bibliography"/>
              <w:rPr>
                <w:noProof/>
              </w:rPr>
            </w:pPr>
            <w:r>
              <w:rPr>
                <w:noProof/>
              </w:rPr>
              <w:t xml:space="preserve">[2] </w:t>
            </w:r>
          </w:p>
        </w:tc>
        <w:tc>
          <w:tcPr>
            <w:tcW w:w="0" w:type="auto"/>
            <w:hideMark/>
          </w:tcPr>
          <w:p w14:paraId="21253D53" w14:textId="77777777" w:rsidR="00C76F1E" w:rsidRDefault="00C76F1E">
            <w:pPr>
              <w:pStyle w:val="Bibliography"/>
              <w:rPr>
                <w:noProof/>
              </w:rPr>
            </w:pPr>
            <w:r>
              <w:rPr>
                <w:noProof/>
              </w:rPr>
              <w:t xml:space="preserve">Sigal, IT Project Guidance - Design - SAD - Baseline Development View (Deployment). </w:t>
            </w:r>
          </w:p>
        </w:tc>
      </w:tr>
      <w:tr w:rsidR="00C76F1E" w14:paraId="13C33109" w14:textId="77777777">
        <w:trPr>
          <w:divId w:val="360253999"/>
          <w:tblCellSpacing w:w="15" w:type="dxa"/>
        </w:trPr>
        <w:tc>
          <w:tcPr>
            <w:tcW w:w="50" w:type="pct"/>
            <w:hideMark/>
          </w:tcPr>
          <w:p w14:paraId="3AF73206" w14:textId="77777777" w:rsidR="00C76F1E" w:rsidRDefault="00C76F1E">
            <w:pPr>
              <w:pStyle w:val="Bibliography"/>
              <w:rPr>
                <w:noProof/>
              </w:rPr>
            </w:pPr>
            <w:r>
              <w:rPr>
                <w:noProof/>
              </w:rPr>
              <w:t xml:space="preserve">[3] </w:t>
            </w:r>
          </w:p>
        </w:tc>
        <w:tc>
          <w:tcPr>
            <w:tcW w:w="0" w:type="auto"/>
            <w:hideMark/>
          </w:tcPr>
          <w:p w14:paraId="3846EB71" w14:textId="77777777" w:rsidR="00C76F1E" w:rsidRDefault="00C76F1E">
            <w:pPr>
              <w:pStyle w:val="Bibliography"/>
              <w:rPr>
                <w:noProof/>
              </w:rPr>
            </w:pPr>
            <w:r>
              <w:rPr>
                <w:noProof/>
              </w:rPr>
              <w:t xml:space="preserve">Sigal, IT Project Guidance - Design - SAD - Baseline Development View (Delivery). </w:t>
            </w:r>
          </w:p>
        </w:tc>
      </w:tr>
      <w:tr w:rsidR="00C76F1E" w14:paraId="53715BCA" w14:textId="77777777">
        <w:trPr>
          <w:divId w:val="360253999"/>
          <w:tblCellSpacing w:w="15" w:type="dxa"/>
        </w:trPr>
        <w:tc>
          <w:tcPr>
            <w:tcW w:w="50" w:type="pct"/>
            <w:hideMark/>
          </w:tcPr>
          <w:p w14:paraId="423CD7B9" w14:textId="77777777" w:rsidR="00C76F1E" w:rsidRDefault="00C76F1E">
            <w:pPr>
              <w:pStyle w:val="Bibliography"/>
              <w:rPr>
                <w:noProof/>
              </w:rPr>
            </w:pPr>
            <w:r>
              <w:rPr>
                <w:noProof/>
              </w:rPr>
              <w:t xml:space="preserve">[4] </w:t>
            </w:r>
          </w:p>
        </w:tc>
        <w:tc>
          <w:tcPr>
            <w:tcW w:w="0" w:type="auto"/>
            <w:hideMark/>
          </w:tcPr>
          <w:p w14:paraId="332CA98D" w14:textId="77777777" w:rsidR="00C76F1E" w:rsidRDefault="00C76F1E">
            <w:pPr>
              <w:pStyle w:val="Bibliography"/>
              <w:rPr>
                <w:noProof/>
              </w:rPr>
            </w:pPr>
            <w:r>
              <w:rPr>
                <w:noProof/>
              </w:rPr>
              <w:t xml:space="preserve">Sigal, IT Project Guidance - Design - SAD - Baseline Development View (Infrastructure). </w:t>
            </w:r>
          </w:p>
        </w:tc>
      </w:tr>
      <w:tr w:rsidR="00C76F1E" w14:paraId="3BA2C05B" w14:textId="77777777">
        <w:trPr>
          <w:divId w:val="360253999"/>
          <w:tblCellSpacing w:w="15" w:type="dxa"/>
        </w:trPr>
        <w:tc>
          <w:tcPr>
            <w:tcW w:w="50" w:type="pct"/>
            <w:hideMark/>
          </w:tcPr>
          <w:p w14:paraId="3EDB3EDB" w14:textId="77777777" w:rsidR="00C76F1E" w:rsidRDefault="00C76F1E">
            <w:pPr>
              <w:pStyle w:val="Bibliography"/>
              <w:rPr>
                <w:noProof/>
              </w:rPr>
            </w:pPr>
            <w:r>
              <w:rPr>
                <w:noProof/>
              </w:rPr>
              <w:t xml:space="preserve">[5] </w:t>
            </w:r>
          </w:p>
        </w:tc>
        <w:tc>
          <w:tcPr>
            <w:tcW w:w="0" w:type="auto"/>
            <w:hideMark/>
          </w:tcPr>
          <w:p w14:paraId="7C0735AA" w14:textId="77777777" w:rsidR="00C76F1E" w:rsidRDefault="00C76F1E">
            <w:pPr>
              <w:pStyle w:val="Bibliography"/>
              <w:rPr>
                <w:noProof/>
              </w:rPr>
            </w:pPr>
            <w:r>
              <w:rPr>
                <w:noProof/>
              </w:rPr>
              <w:t xml:space="preserve">Sigal, IT Project Guidance - Design - SAD - Baseline Development View (Testing). </w:t>
            </w:r>
          </w:p>
        </w:tc>
      </w:tr>
      <w:tr w:rsidR="00C76F1E" w14:paraId="1EEA0B0C" w14:textId="77777777">
        <w:trPr>
          <w:divId w:val="360253999"/>
          <w:tblCellSpacing w:w="15" w:type="dxa"/>
        </w:trPr>
        <w:tc>
          <w:tcPr>
            <w:tcW w:w="50" w:type="pct"/>
            <w:hideMark/>
          </w:tcPr>
          <w:p w14:paraId="6DBA37CD" w14:textId="77777777" w:rsidR="00C76F1E" w:rsidRDefault="00C76F1E">
            <w:pPr>
              <w:pStyle w:val="Bibliography"/>
              <w:rPr>
                <w:noProof/>
              </w:rPr>
            </w:pPr>
            <w:r>
              <w:rPr>
                <w:noProof/>
              </w:rPr>
              <w:t xml:space="preserve">[6] </w:t>
            </w:r>
          </w:p>
        </w:tc>
        <w:tc>
          <w:tcPr>
            <w:tcW w:w="0" w:type="auto"/>
            <w:hideMark/>
          </w:tcPr>
          <w:p w14:paraId="1BFB9E06" w14:textId="77777777" w:rsidR="00C76F1E" w:rsidRDefault="00C76F1E">
            <w:pPr>
              <w:pStyle w:val="Bibliography"/>
              <w:rPr>
                <w:noProof/>
              </w:rPr>
            </w:pPr>
            <w:r>
              <w:rPr>
                <w:noProof/>
              </w:rPr>
              <w:t xml:space="preserve">Sigal, IT Project Guidance - Design - SAD - Baseline Development View (Service Client). </w:t>
            </w:r>
          </w:p>
        </w:tc>
      </w:tr>
      <w:tr w:rsidR="00C76F1E" w14:paraId="4D4218B4" w14:textId="77777777">
        <w:trPr>
          <w:divId w:val="360253999"/>
          <w:tblCellSpacing w:w="15" w:type="dxa"/>
        </w:trPr>
        <w:tc>
          <w:tcPr>
            <w:tcW w:w="50" w:type="pct"/>
            <w:hideMark/>
          </w:tcPr>
          <w:p w14:paraId="13B68E0C" w14:textId="77777777" w:rsidR="00C76F1E" w:rsidRDefault="00C76F1E">
            <w:pPr>
              <w:pStyle w:val="Bibliography"/>
              <w:rPr>
                <w:noProof/>
              </w:rPr>
            </w:pPr>
            <w:r>
              <w:rPr>
                <w:noProof/>
              </w:rPr>
              <w:lastRenderedPageBreak/>
              <w:t xml:space="preserve">[7] </w:t>
            </w:r>
          </w:p>
        </w:tc>
        <w:tc>
          <w:tcPr>
            <w:tcW w:w="0" w:type="auto"/>
            <w:hideMark/>
          </w:tcPr>
          <w:p w14:paraId="5D742F29" w14:textId="77777777" w:rsidR="00C76F1E" w:rsidRDefault="00C76F1E">
            <w:pPr>
              <w:pStyle w:val="Bibliography"/>
              <w:rPr>
                <w:noProof/>
              </w:rPr>
            </w:pPr>
            <w:r>
              <w:rPr>
                <w:noProof/>
              </w:rPr>
              <w:t xml:space="preserve">Sigal, IT Project Guidance - Resourcing - IT Developers and Architects. </w:t>
            </w:r>
          </w:p>
        </w:tc>
      </w:tr>
      <w:tr w:rsidR="00C76F1E" w14:paraId="16FF9748" w14:textId="77777777">
        <w:trPr>
          <w:divId w:val="360253999"/>
          <w:tblCellSpacing w:w="15" w:type="dxa"/>
        </w:trPr>
        <w:tc>
          <w:tcPr>
            <w:tcW w:w="50" w:type="pct"/>
            <w:hideMark/>
          </w:tcPr>
          <w:p w14:paraId="7BBA7EF0" w14:textId="77777777" w:rsidR="00C76F1E" w:rsidRDefault="00C76F1E">
            <w:pPr>
              <w:pStyle w:val="Bibliography"/>
              <w:rPr>
                <w:noProof/>
              </w:rPr>
            </w:pPr>
            <w:r>
              <w:rPr>
                <w:noProof/>
              </w:rPr>
              <w:t xml:space="preserve">[8] </w:t>
            </w:r>
          </w:p>
        </w:tc>
        <w:tc>
          <w:tcPr>
            <w:tcW w:w="0" w:type="auto"/>
            <w:hideMark/>
          </w:tcPr>
          <w:p w14:paraId="3CA4BD51" w14:textId="77777777" w:rsidR="00C76F1E" w:rsidRDefault="00C76F1E">
            <w:pPr>
              <w:pStyle w:val="Bibliography"/>
              <w:rPr>
                <w:noProof/>
              </w:rPr>
            </w:pPr>
            <w:r>
              <w:rPr>
                <w:noProof/>
              </w:rPr>
              <w:t>Sigal, “IT Project Guidance - Design - SAD - Baseline Capabilities View (Service)”.</w:t>
            </w:r>
          </w:p>
        </w:tc>
      </w:tr>
      <w:tr w:rsidR="00C76F1E" w14:paraId="297DF260" w14:textId="77777777">
        <w:trPr>
          <w:divId w:val="360253999"/>
          <w:tblCellSpacing w:w="15" w:type="dxa"/>
        </w:trPr>
        <w:tc>
          <w:tcPr>
            <w:tcW w:w="50" w:type="pct"/>
            <w:hideMark/>
          </w:tcPr>
          <w:p w14:paraId="665B6A3D" w14:textId="77777777" w:rsidR="00C76F1E" w:rsidRDefault="00C76F1E">
            <w:pPr>
              <w:pStyle w:val="Bibliography"/>
              <w:rPr>
                <w:noProof/>
              </w:rPr>
            </w:pPr>
            <w:r>
              <w:rPr>
                <w:noProof/>
              </w:rPr>
              <w:t xml:space="preserve">[9] </w:t>
            </w:r>
          </w:p>
        </w:tc>
        <w:tc>
          <w:tcPr>
            <w:tcW w:w="0" w:type="auto"/>
            <w:hideMark/>
          </w:tcPr>
          <w:p w14:paraId="5C079221" w14:textId="77777777" w:rsidR="00C76F1E" w:rsidRDefault="00C76F1E">
            <w:pPr>
              <w:pStyle w:val="Bibliography"/>
              <w:rPr>
                <w:noProof/>
              </w:rPr>
            </w:pPr>
            <w:r>
              <w:rPr>
                <w:noProof/>
              </w:rPr>
              <w:t>Sigal, “IT Project Guidance - Design - SAD - Baseline Development View”.</w:t>
            </w:r>
          </w:p>
        </w:tc>
      </w:tr>
      <w:tr w:rsidR="00C76F1E" w14:paraId="0AFF6600" w14:textId="77777777">
        <w:trPr>
          <w:divId w:val="360253999"/>
          <w:tblCellSpacing w:w="15" w:type="dxa"/>
        </w:trPr>
        <w:tc>
          <w:tcPr>
            <w:tcW w:w="50" w:type="pct"/>
            <w:hideMark/>
          </w:tcPr>
          <w:p w14:paraId="5FC8266A" w14:textId="77777777" w:rsidR="00C76F1E" w:rsidRDefault="00C76F1E">
            <w:pPr>
              <w:pStyle w:val="Bibliography"/>
              <w:rPr>
                <w:noProof/>
              </w:rPr>
            </w:pPr>
            <w:r>
              <w:rPr>
                <w:noProof/>
              </w:rPr>
              <w:t xml:space="preserve">[10] </w:t>
            </w:r>
          </w:p>
        </w:tc>
        <w:tc>
          <w:tcPr>
            <w:tcW w:w="0" w:type="auto"/>
            <w:hideMark/>
          </w:tcPr>
          <w:p w14:paraId="1C768CAC" w14:textId="77777777" w:rsidR="00C76F1E" w:rsidRDefault="00C76F1E">
            <w:pPr>
              <w:pStyle w:val="Bibliography"/>
              <w:rPr>
                <w:noProof/>
              </w:rPr>
            </w:pPr>
            <w:r>
              <w:rPr>
                <w:noProof/>
              </w:rPr>
              <w:t>Sigal, “IT Project Guidance - Discovery - Obligations, Agreements, Commitments, Standards, Principles (New Zealand Government Agencies)”.</w:t>
            </w:r>
          </w:p>
        </w:tc>
      </w:tr>
    </w:tbl>
    <w:p w14:paraId="02F8B45E" w14:textId="77777777" w:rsidR="00C76F1E" w:rsidRDefault="00C76F1E">
      <w:pPr>
        <w:divId w:val="360253999"/>
        <w:rPr>
          <w:rFonts w:eastAsia="Times New Roman"/>
          <w:noProof/>
        </w:rPr>
      </w:pPr>
    </w:p>
    <w:p w14:paraId="6496AFBA" w14:textId="7C4BBD27" w:rsidR="000F10AE" w:rsidRPr="008C39DC" w:rsidRDefault="000F10AE" w:rsidP="008C39DC">
      <w:r>
        <w:fldChar w:fldCharType="end"/>
      </w:r>
    </w:p>
    <w:p w14:paraId="677B4FFE" w14:textId="10F7543F" w:rsidR="002031CE" w:rsidRDefault="002031CE" w:rsidP="00660C49">
      <w:pPr>
        <w:pStyle w:val="Heading3"/>
      </w:pPr>
      <w:bookmarkStart w:id="49" w:name="_Toc192006532"/>
      <w:r>
        <w:t>Review Distribution</w:t>
      </w:r>
      <w:bookmarkEnd w:id="4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1CD89FD3" w:rsidR="002031CE" w:rsidRDefault="00E31654" w:rsidP="009E49C0">
            <w:pPr>
              <w:pStyle w:val="BodyText"/>
            </w:pPr>
            <w:r>
              <w:t>Russell Campbell, 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E03A84F" w:rsidR="002031CE" w:rsidRDefault="00E31654" w:rsidP="009E49C0">
            <w:pPr>
              <w:pStyle w:val="BodyText"/>
            </w:pPr>
            <w:r>
              <w:t>Rebecca</w:t>
            </w:r>
            <w:r>
              <w:t xml:space="preserve"> Clark, Business Analyst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6D696114" w:rsidR="002031CE" w:rsidRDefault="0078673D" w:rsidP="009E49C0">
            <w:pPr>
              <w:pStyle w:val="BodyText"/>
            </w:pPr>
            <w:r>
              <w:t xml:space="preserve">Vincent </w:t>
            </w:r>
            <w:r w:rsidR="001F3648">
              <w:t>Wierdsma, Lead Developer</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51" w:name="_Toc192006533"/>
      <w:bookmarkEnd w:id="50"/>
      <w:r>
        <w:t>Audience</w:t>
      </w:r>
      <w:bookmarkEnd w:id="5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2" w:name="_Toc192006534"/>
      <w:r>
        <w:t>Structure</w:t>
      </w:r>
      <w:bookmarkEnd w:id="5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3" w:name="_Toc192006535"/>
      <w:r>
        <w:t>Diagrams</w:t>
      </w:r>
      <w:bookmarkEnd w:id="53"/>
    </w:p>
    <w:p w14:paraId="65008B06" w14:textId="1507D50E" w:rsidR="00660C49" w:rsidRDefault="00660C49" w:rsidP="008C39DC">
      <w:pPr>
        <w:pStyle w:val="BodyText"/>
      </w:pPr>
      <w:bookmarkStart w:id="5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1EAA2D7F" w14:textId="5FB32523" w:rsidR="00295B17" w:rsidRDefault="00295B17" w:rsidP="00295B17">
      <w:pPr>
        <w:pStyle w:val="Heading3"/>
      </w:pPr>
      <w:bookmarkStart w:id="55" w:name="_Toc192006536"/>
      <w:r>
        <w:t>Standards</w:t>
      </w:r>
      <w:bookmarkEnd w:id="55"/>
    </w:p>
    <w:p w14:paraId="25B5EACA" w14:textId="05387C86" w:rsidR="00295B17" w:rsidRPr="00B12A7B" w:rsidRDefault="00365AF6" w:rsidP="00365AF6">
      <w:pPr>
        <w:pStyle w:val="Term"/>
        <w:rPr>
          <w:vanish/>
          <w:specVanish/>
        </w:rPr>
      </w:pPr>
      <w:r>
        <w:t>ISO-25010</w:t>
      </w:r>
    </w:p>
    <w:p w14:paraId="59D167C2" w14:textId="59D92D14" w:rsidR="00365AF6" w:rsidRDefault="00B12A7B" w:rsidP="008C39DC">
      <w:pPr>
        <w:pStyle w:val="BodyText"/>
      </w:pPr>
      <w:r>
        <w:t xml:space="preserve"> </w:t>
      </w:r>
      <w:r w:rsidR="00365AF6">
        <w:t>: …</w:t>
      </w:r>
    </w:p>
    <w:p w14:paraId="26935D0E" w14:textId="5252ED0C" w:rsidR="00365AF6" w:rsidRPr="00B12A7B" w:rsidRDefault="00365AF6" w:rsidP="00365AF6">
      <w:pPr>
        <w:pStyle w:val="Term"/>
        <w:rPr>
          <w:vanish/>
          <w:specVanish/>
        </w:rPr>
      </w:pPr>
      <w:r>
        <w:t>ISO-25012</w:t>
      </w:r>
    </w:p>
    <w:p w14:paraId="4A53C262" w14:textId="7BA349B4" w:rsidR="00365AF6" w:rsidRDefault="00B12A7B" w:rsidP="008C39DC">
      <w:pPr>
        <w:pStyle w:val="BodyText"/>
      </w:pPr>
      <w:r>
        <w:t xml:space="preserve"> </w:t>
      </w:r>
      <w:r w:rsidR="00365AF6">
        <w:t>: …</w:t>
      </w:r>
    </w:p>
    <w:p w14:paraId="1158B52A" w14:textId="07857D0E" w:rsidR="00365AF6" w:rsidRPr="00B12A7B" w:rsidRDefault="00365AF6" w:rsidP="00365AF6">
      <w:pPr>
        <w:pStyle w:val="Term"/>
        <w:rPr>
          <w:vanish/>
          <w:specVanish/>
        </w:rPr>
      </w:pPr>
      <w:r>
        <w:t>ISO-25022</w:t>
      </w:r>
    </w:p>
    <w:p w14:paraId="203E3123" w14:textId="424F7EBE" w:rsidR="00365AF6" w:rsidRDefault="00B12A7B" w:rsidP="008C39DC">
      <w:pPr>
        <w:pStyle w:val="BodyText"/>
      </w:pPr>
      <w:r>
        <w:t xml:space="preserve"> </w:t>
      </w:r>
      <w:r w:rsidR="00365AF6">
        <w:t>: …</w:t>
      </w:r>
    </w:p>
    <w:p w14:paraId="52A09F0C" w14:textId="32265624" w:rsidR="00193EAB" w:rsidRDefault="00193EAB" w:rsidP="00295B17">
      <w:pPr>
        <w:pStyle w:val="Heading3"/>
      </w:pPr>
      <w:bookmarkStart w:id="56" w:name="_Toc192006537"/>
      <w:r>
        <w:t>Acronyms</w:t>
      </w:r>
      <w:bookmarkEnd w:id="56"/>
    </w:p>
    <w:bookmarkEnd w:id="54"/>
    <w:p w14:paraId="4B7C82D4" w14:textId="77777777" w:rsidR="00365AF6" w:rsidRPr="00A15219" w:rsidRDefault="00365AF6" w:rsidP="00365AF6">
      <w:pPr>
        <w:pStyle w:val="BodyText"/>
      </w:pPr>
      <w:r>
        <w:t>Refer to the project’s Glossary.</w:t>
      </w:r>
    </w:p>
    <w:p w14:paraId="62E1869A" w14:textId="77777777" w:rsidR="00DE5F48" w:rsidRPr="00797A8E" w:rsidRDefault="00DE5F48" w:rsidP="00DE5F48">
      <w:pPr>
        <w:pStyle w:val="Term"/>
        <w:rPr>
          <w:vanish/>
          <w:specVanish/>
        </w:rPr>
      </w:pPr>
      <w:bookmarkStart w:id="57" w:name="Acronym_ATML"/>
      <w:bookmarkEnd w:id="57"/>
      <w:r>
        <w:lastRenderedPageBreak/>
        <w:t>ATML</w:t>
      </w:r>
    </w:p>
    <w:p w14:paraId="00F5B1AB" w14:textId="71906770" w:rsidR="00DE5F48" w:rsidRDefault="00DE5F48" w:rsidP="00DE5F48">
      <w:r w:rsidRPr="00797A8E">
        <w:t xml:space="preserve"> : </w:t>
      </w:r>
      <w:r>
        <w:t xml:space="preserve">acronym for </w:t>
      </w:r>
      <w:hyperlink w:anchor="_Automatic_Test_Markup" w:history="1">
        <w:r w:rsidRPr="00DB676E">
          <w:rPr>
            <w:rStyle w:val="Hyperlink"/>
          </w:rPr>
          <w:t>Automatic Test Markup Language</w:t>
        </w:r>
      </w:hyperlink>
    </w:p>
    <w:p w14:paraId="0A5C8162" w14:textId="020E8CD7" w:rsidR="00A515FB" w:rsidRPr="00A515FB" w:rsidRDefault="00A515FB" w:rsidP="00A515FB">
      <w:pPr>
        <w:pStyle w:val="Term"/>
        <w:rPr>
          <w:vanish/>
          <w:specVanish/>
        </w:rPr>
      </w:pPr>
      <w:bookmarkStart w:id="58" w:name="Acronym_DSL"/>
      <w:bookmarkEnd w:id="58"/>
      <w:r>
        <w:t>DSL</w:t>
      </w:r>
    </w:p>
    <w:p w14:paraId="74802C67" w14:textId="5855A6E7" w:rsidR="00A515FB" w:rsidRPr="00797A8E" w:rsidRDefault="00A515FB" w:rsidP="00DE5F48">
      <w:r>
        <w:t xml:space="preserve"> : </w:t>
      </w:r>
      <w:r w:rsidR="00A4476E">
        <w:t xml:space="preserve">acronym for </w:t>
      </w:r>
      <w:hyperlink w:anchor="_Domain_Specific_Language" w:history="1">
        <w:r w:rsidRPr="00DB676E">
          <w:rPr>
            <w:rStyle w:val="Hyperlink"/>
          </w:rPr>
          <w:t>Domain Specific Language</w:t>
        </w:r>
      </w:hyperlink>
      <w:r>
        <w:t>.</w:t>
      </w:r>
    </w:p>
    <w:p w14:paraId="02B3CF0B" w14:textId="77777777" w:rsidR="00365AF6" w:rsidRPr="00EB4A97" w:rsidRDefault="00365AF6" w:rsidP="00365AF6">
      <w:pPr>
        <w:pStyle w:val="Term"/>
        <w:rPr>
          <w:vanish/>
          <w:specVanish/>
        </w:rPr>
      </w:pPr>
      <w:r>
        <w:t>IT</w:t>
      </w:r>
    </w:p>
    <w:p w14:paraId="471A8C2C" w14:textId="77777777" w:rsidR="00365AF6" w:rsidRDefault="00365AF6" w:rsidP="00365AF6">
      <w:pPr>
        <w:pStyle w:val="BodyText"/>
      </w:pPr>
      <w:r>
        <w:t xml:space="preserve"> : acronym for Information, using Technology to automate and facilitate its management.</w:t>
      </w:r>
    </w:p>
    <w:p w14:paraId="60805026" w14:textId="77777777" w:rsidR="00365AF6" w:rsidRPr="008C39DC" w:rsidRDefault="00365AF6" w:rsidP="00365AF6">
      <w:pPr>
        <w:pStyle w:val="Heading5"/>
        <w:rPr>
          <w:vanish/>
          <w:specVanish/>
        </w:rPr>
      </w:pPr>
      <w:bookmarkStart w:id="59" w:name="_ICT"/>
      <w:bookmarkEnd w:id="59"/>
      <w:r>
        <w:t>ICT</w:t>
      </w:r>
    </w:p>
    <w:p w14:paraId="358F9C52" w14:textId="77777777" w:rsidR="00365AF6" w:rsidRDefault="00365AF6" w:rsidP="00365AF6">
      <w:pPr>
        <w:pStyle w:val="BodyText"/>
      </w:pPr>
      <w:r>
        <w:t>: acronym for Information &amp; Communication Technology, the domain of defining Information elements and using technology to automate their communication between entities. IT is a subset of ICT.</w:t>
      </w:r>
    </w:p>
    <w:p w14:paraId="5851EE43" w14:textId="604A1A7A" w:rsidR="0012615C" w:rsidRDefault="0012615C" w:rsidP="0012615C">
      <w:pPr>
        <w:pStyle w:val="Heading3"/>
      </w:pPr>
      <w:bookmarkStart w:id="60" w:name="_Toc192006538"/>
      <w:r>
        <w:t>Terms</w:t>
      </w:r>
      <w:bookmarkEnd w:id="60"/>
    </w:p>
    <w:p w14:paraId="52047449" w14:textId="77777777" w:rsidR="00E546FA" w:rsidRPr="002568C4" w:rsidRDefault="00E546FA" w:rsidP="00E546FA">
      <w:pPr>
        <w:pStyle w:val="Heading5"/>
        <w:rPr>
          <w:vanish/>
          <w:specVanish/>
        </w:rPr>
      </w:pPr>
      <w:bookmarkStart w:id="61" w:name="_Automatic_Test_Markup"/>
      <w:bookmarkEnd w:id="61"/>
      <w:r>
        <w:t>Automatic Test Markup Language (ATML)</w:t>
      </w:r>
    </w:p>
    <w:p w14:paraId="0FEDE4EC" w14:textId="77777777" w:rsidR="00E546FA" w:rsidRDefault="00E546FA" w:rsidP="00E546FA">
      <w:pPr>
        <w:pStyle w:val="BodyText"/>
      </w:pPr>
      <w:r>
        <w:t xml:space="preserve"> : an XML based description of Tests.</w:t>
      </w:r>
    </w:p>
    <w:p w14:paraId="61938180" w14:textId="3F302820" w:rsidR="0012615C" w:rsidRPr="00A4476E" w:rsidRDefault="00A515FB" w:rsidP="00A4476E">
      <w:pPr>
        <w:pStyle w:val="Heading5"/>
        <w:rPr>
          <w:vanish/>
          <w:specVanish/>
        </w:rPr>
      </w:pPr>
      <w:bookmarkStart w:id="62" w:name="Term_DSL"/>
      <w:bookmarkStart w:id="63" w:name="_Domain_Specific_Language"/>
      <w:bookmarkEnd w:id="62"/>
      <w:bookmarkEnd w:id="63"/>
      <w:r>
        <w:t>Domain Specific Language</w:t>
      </w:r>
      <w:r w:rsidR="00A4476E">
        <w:t xml:space="preserve"> (DSL)</w:t>
      </w:r>
    </w:p>
    <w:p w14:paraId="162A6DBF" w14:textId="1C7B922B" w:rsidR="00A4476E" w:rsidRDefault="00A4476E" w:rsidP="008C39DC">
      <w:pPr>
        <w:pStyle w:val="BodyText"/>
      </w:pPr>
      <w:r>
        <w:t xml:space="preserve"> </w:t>
      </w:r>
      <w:r w:rsidR="00A515FB">
        <w:t>:</w:t>
      </w:r>
      <w:r w:rsidRPr="00A4476E">
        <w:t> </w:t>
      </w:r>
      <w:r>
        <w:t xml:space="preserve">a </w:t>
      </w:r>
      <w:r w:rsidRPr="00A4476E">
        <w:t>computer language that's targeted to a particular kind of problem, rather than a general purpose language that's aimed at any kind of software problem. </w:t>
      </w: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1FF3C" w14:textId="77777777" w:rsidR="008B12A8" w:rsidRDefault="008B12A8" w:rsidP="0021141C">
      <w:pPr>
        <w:spacing w:before="0" w:after="0" w:line="240" w:lineRule="auto"/>
      </w:pPr>
      <w:r>
        <w:separator/>
      </w:r>
    </w:p>
    <w:p w14:paraId="25198919" w14:textId="77777777" w:rsidR="008B12A8" w:rsidRDefault="008B12A8"/>
  </w:endnote>
  <w:endnote w:type="continuationSeparator" w:id="0">
    <w:p w14:paraId="181302C1" w14:textId="77777777" w:rsidR="008B12A8" w:rsidRDefault="008B12A8" w:rsidP="0021141C">
      <w:pPr>
        <w:spacing w:before="0" w:after="0" w:line="240" w:lineRule="auto"/>
      </w:pPr>
      <w:r>
        <w:continuationSeparator/>
      </w:r>
    </w:p>
    <w:p w14:paraId="2C5D6FEB" w14:textId="77777777" w:rsidR="008B12A8" w:rsidRDefault="008B12A8"/>
  </w:endnote>
  <w:endnote w:type="continuationNotice" w:id="1">
    <w:p w14:paraId="3EE4A2DA" w14:textId="77777777" w:rsidR="008B12A8" w:rsidRDefault="008B12A8">
      <w:pPr>
        <w:spacing w:before="0" w:after="0" w:line="240" w:lineRule="auto"/>
      </w:pPr>
    </w:p>
    <w:p w14:paraId="64484FF9" w14:textId="77777777" w:rsidR="008B12A8" w:rsidRDefault="008B1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866FA" w14:textId="77777777" w:rsidR="008B12A8" w:rsidRDefault="008B12A8" w:rsidP="0021141C">
      <w:pPr>
        <w:spacing w:before="0" w:after="0" w:line="240" w:lineRule="auto"/>
      </w:pPr>
      <w:r>
        <w:separator/>
      </w:r>
    </w:p>
    <w:p w14:paraId="68B36819" w14:textId="77777777" w:rsidR="008B12A8" w:rsidRDefault="008B12A8"/>
  </w:footnote>
  <w:footnote w:type="continuationSeparator" w:id="0">
    <w:p w14:paraId="2B4BC2CA" w14:textId="77777777" w:rsidR="008B12A8" w:rsidRDefault="008B12A8" w:rsidP="0021141C">
      <w:pPr>
        <w:spacing w:before="0" w:after="0" w:line="240" w:lineRule="auto"/>
      </w:pPr>
      <w:r>
        <w:continuationSeparator/>
      </w:r>
    </w:p>
    <w:p w14:paraId="147C9674" w14:textId="77777777" w:rsidR="008B12A8" w:rsidRDefault="008B12A8"/>
  </w:footnote>
  <w:footnote w:type="continuationNotice" w:id="1">
    <w:p w14:paraId="6721A1AC" w14:textId="77777777" w:rsidR="008B12A8" w:rsidRDefault="008B12A8">
      <w:pPr>
        <w:spacing w:before="0" w:after="0" w:line="240" w:lineRule="auto"/>
      </w:pPr>
    </w:p>
    <w:p w14:paraId="10442A37" w14:textId="77777777" w:rsidR="008B12A8" w:rsidRDefault="008B12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29501578" name="Picture 12950157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6576CA6"/>
    <w:multiLevelType w:val="multilevel"/>
    <w:tmpl w:val="D73C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A1EE6"/>
    <w:multiLevelType w:val="multilevel"/>
    <w:tmpl w:val="3132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8"/>
  </w:num>
  <w:num w:numId="35" w16cid:durableId="1664043579">
    <w:abstractNumId w:val="5"/>
  </w:num>
  <w:num w:numId="36" w16cid:durableId="281111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3390"/>
    <w:rsid w:val="00026DC8"/>
    <w:rsid w:val="0003620E"/>
    <w:rsid w:val="00036876"/>
    <w:rsid w:val="00054E18"/>
    <w:rsid w:val="000708F4"/>
    <w:rsid w:val="00083B72"/>
    <w:rsid w:val="00083D77"/>
    <w:rsid w:val="00087BBD"/>
    <w:rsid w:val="00092DFD"/>
    <w:rsid w:val="00095D25"/>
    <w:rsid w:val="000A5D89"/>
    <w:rsid w:val="000B0F3F"/>
    <w:rsid w:val="000B104B"/>
    <w:rsid w:val="000C3411"/>
    <w:rsid w:val="000C59D1"/>
    <w:rsid w:val="000D0A25"/>
    <w:rsid w:val="000F10AE"/>
    <w:rsid w:val="00106AA0"/>
    <w:rsid w:val="0011016B"/>
    <w:rsid w:val="00114111"/>
    <w:rsid w:val="00117A5F"/>
    <w:rsid w:val="00120B89"/>
    <w:rsid w:val="00122E80"/>
    <w:rsid w:val="00126099"/>
    <w:rsid w:val="0012615C"/>
    <w:rsid w:val="00134A63"/>
    <w:rsid w:val="00143834"/>
    <w:rsid w:val="001650D4"/>
    <w:rsid w:val="001724F8"/>
    <w:rsid w:val="00184008"/>
    <w:rsid w:val="001927A5"/>
    <w:rsid w:val="00193944"/>
    <w:rsid w:val="00193EAB"/>
    <w:rsid w:val="00195110"/>
    <w:rsid w:val="001A233C"/>
    <w:rsid w:val="001A48D9"/>
    <w:rsid w:val="001A5907"/>
    <w:rsid w:val="001B38EA"/>
    <w:rsid w:val="001B51F2"/>
    <w:rsid w:val="001E2299"/>
    <w:rsid w:val="001F35A9"/>
    <w:rsid w:val="001F3648"/>
    <w:rsid w:val="001F5CB5"/>
    <w:rsid w:val="001F5EF1"/>
    <w:rsid w:val="002031CE"/>
    <w:rsid w:val="0020589A"/>
    <w:rsid w:val="0020724F"/>
    <w:rsid w:val="0021141C"/>
    <w:rsid w:val="00211D6A"/>
    <w:rsid w:val="00213DAA"/>
    <w:rsid w:val="0021547D"/>
    <w:rsid w:val="00223763"/>
    <w:rsid w:val="00225A56"/>
    <w:rsid w:val="002319B4"/>
    <w:rsid w:val="00233BDC"/>
    <w:rsid w:val="00242D7F"/>
    <w:rsid w:val="0025417A"/>
    <w:rsid w:val="0029311E"/>
    <w:rsid w:val="00295B17"/>
    <w:rsid w:val="002A26D7"/>
    <w:rsid w:val="002A52D1"/>
    <w:rsid w:val="002B1109"/>
    <w:rsid w:val="002B4113"/>
    <w:rsid w:val="002B7AFC"/>
    <w:rsid w:val="002C004F"/>
    <w:rsid w:val="002C1672"/>
    <w:rsid w:val="002D18E9"/>
    <w:rsid w:val="002D1D53"/>
    <w:rsid w:val="002D4A56"/>
    <w:rsid w:val="002E5B94"/>
    <w:rsid w:val="002E601B"/>
    <w:rsid w:val="002F2A31"/>
    <w:rsid w:val="00301758"/>
    <w:rsid w:val="00306E50"/>
    <w:rsid w:val="0032665B"/>
    <w:rsid w:val="00331BC9"/>
    <w:rsid w:val="00334F3A"/>
    <w:rsid w:val="00346F5E"/>
    <w:rsid w:val="00356787"/>
    <w:rsid w:val="00360C79"/>
    <w:rsid w:val="00365AF6"/>
    <w:rsid w:val="00370CFD"/>
    <w:rsid w:val="00380BD5"/>
    <w:rsid w:val="00381453"/>
    <w:rsid w:val="003900D6"/>
    <w:rsid w:val="003A4FD7"/>
    <w:rsid w:val="003B5D52"/>
    <w:rsid w:val="003C3370"/>
    <w:rsid w:val="003E7438"/>
    <w:rsid w:val="003F5014"/>
    <w:rsid w:val="00400A3B"/>
    <w:rsid w:val="004028EC"/>
    <w:rsid w:val="00406FE9"/>
    <w:rsid w:val="00423249"/>
    <w:rsid w:val="00431818"/>
    <w:rsid w:val="00441793"/>
    <w:rsid w:val="00450AD9"/>
    <w:rsid w:val="0045306F"/>
    <w:rsid w:val="00454133"/>
    <w:rsid w:val="00455D38"/>
    <w:rsid w:val="00457123"/>
    <w:rsid w:val="00463923"/>
    <w:rsid w:val="00463A83"/>
    <w:rsid w:val="00486B4D"/>
    <w:rsid w:val="00491649"/>
    <w:rsid w:val="004A63AF"/>
    <w:rsid w:val="004C07BF"/>
    <w:rsid w:val="004C56D0"/>
    <w:rsid w:val="004D1F0C"/>
    <w:rsid w:val="004D2606"/>
    <w:rsid w:val="004D35BD"/>
    <w:rsid w:val="004D5DCB"/>
    <w:rsid w:val="004F7F4A"/>
    <w:rsid w:val="0050196C"/>
    <w:rsid w:val="00502C38"/>
    <w:rsid w:val="00517433"/>
    <w:rsid w:val="005255FC"/>
    <w:rsid w:val="005432E3"/>
    <w:rsid w:val="00551E11"/>
    <w:rsid w:val="005571FD"/>
    <w:rsid w:val="005604D5"/>
    <w:rsid w:val="0056318C"/>
    <w:rsid w:val="00563AF9"/>
    <w:rsid w:val="005709C9"/>
    <w:rsid w:val="00573345"/>
    <w:rsid w:val="00577A55"/>
    <w:rsid w:val="005879B6"/>
    <w:rsid w:val="00594C1D"/>
    <w:rsid w:val="005A54A0"/>
    <w:rsid w:val="005B0BDA"/>
    <w:rsid w:val="005B7ABB"/>
    <w:rsid w:val="005C7C13"/>
    <w:rsid w:val="005D55B4"/>
    <w:rsid w:val="005D6991"/>
    <w:rsid w:val="005D7C58"/>
    <w:rsid w:val="005E3F75"/>
    <w:rsid w:val="005E7DBA"/>
    <w:rsid w:val="005F0A38"/>
    <w:rsid w:val="005F0DC4"/>
    <w:rsid w:val="005F5A84"/>
    <w:rsid w:val="005F655C"/>
    <w:rsid w:val="005F792B"/>
    <w:rsid w:val="00612935"/>
    <w:rsid w:val="006143DD"/>
    <w:rsid w:val="00637D43"/>
    <w:rsid w:val="00650EDA"/>
    <w:rsid w:val="00651588"/>
    <w:rsid w:val="00660C49"/>
    <w:rsid w:val="006646CD"/>
    <w:rsid w:val="00674CDD"/>
    <w:rsid w:val="00675068"/>
    <w:rsid w:val="0069602E"/>
    <w:rsid w:val="006A2076"/>
    <w:rsid w:val="006A2843"/>
    <w:rsid w:val="006A4098"/>
    <w:rsid w:val="006B63EB"/>
    <w:rsid w:val="006D5B4C"/>
    <w:rsid w:val="006D6F9B"/>
    <w:rsid w:val="006E0BDE"/>
    <w:rsid w:val="007016BE"/>
    <w:rsid w:val="00702ADE"/>
    <w:rsid w:val="0071118C"/>
    <w:rsid w:val="00720EF9"/>
    <w:rsid w:val="007414F0"/>
    <w:rsid w:val="00743B69"/>
    <w:rsid w:val="00753774"/>
    <w:rsid w:val="00770FB6"/>
    <w:rsid w:val="00777D1C"/>
    <w:rsid w:val="00784B4F"/>
    <w:rsid w:val="00784C1E"/>
    <w:rsid w:val="0078673D"/>
    <w:rsid w:val="0079754B"/>
    <w:rsid w:val="007D742A"/>
    <w:rsid w:val="007D7BF7"/>
    <w:rsid w:val="007E0184"/>
    <w:rsid w:val="007E352B"/>
    <w:rsid w:val="007E6AB8"/>
    <w:rsid w:val="007E7720"/>
    <w:rsid w:val="00801B62"/>
    <w:rsid w:val="00803458"/>
    <w:rsid w:val="008059D9"/>
    <w:rsid w:val="00813161"/>
    <w:rsid w:val="00821494"/>
    <w:rsid w:val="00822166"/>
    <w:rsid w:val="00834ADA"/>
    <w:rsid w:val="00840295"/>
    <w:rsid w:val="00855420"/>
    <w:rsid w:val="00873F86"/>
    <w:rsid w:val="00874DB7"/>
    <w:rsid w:val="00882316"/>
    <w:rsid w:val="00887DCB"/>
    <w:rsid w:val="008907A9"/>
    <w:rsid w:val="008948E7"/>
    <w:rsid w:val="008B12A8"/>
    <w:rsid w:val="008C39DC"/>
    <w:rsid w:val="008C5C01"/>
    <w:rsid w:val="008C7EE4"/>
    <w:rsid w:val="008D15C6"/>
    <w:rsid w:val="008D7483"/>
    <w:rsid w:val="008E13CD"/>
    <w:rsid w:val="008E53A3"/>
    <w:rsid w:val="009012BA"/>
    <w:rsid w:val="00902FF9"/>
    <w:rsid w:val="009116EA"/>
    <w:rsid w:val="00914742"/>
    <w:rsid w:val="00920CFF"/>
    <w:rsid w:val="00921365"/>
    <w:rsid w:val="00921A51"/>
    <w:rsid w:val="00922397"/>
    <w:rsid w:val="00922666"/>
    <w:rsid w:val="0093357C"/>
    <w:rsid w:val="00955FAE"/>
    <w:rsid w:val="009824E0"/>
    <w:rsid w:val="0098377B"/>
    <w:rsid w:val="009966BF"/>
    <w:rsid w:val="009A00F4"/>
    <w:rsid w:val="009A292F"/>
    <w:rsid w:val="009B7FDD"/>
    <w:rsid w:val="009D62A4"/>
    <w:rsid w:val="009D6CC3"/>
    <w:rsid w:val="009E05F6"/>
    <w:rsid w:val="009E0DA1"/>
    <w:rsid w:val="009F650C"/>
    <w:rsid w:val="00A01ECE"/>
    <w:rsid w:val="00A053C8"/>
    <w:rsid w:val="00A10F16"/>
    <w:rsid w:val="00A1189D"/>
    <w:rsid w:val="00A15219"/>
    <w:rsid w:val="00A1522E"/>
    <w:rsid w:val="00A2026B"/>
    <w:rsid w:val="00A2102D"/>
    <w:rsid w:val="00A239D4"/>
    <w:rsid w:val="00A24ACD"/>
    <w:rsid w:val="00A4476E"/>
    <w:rsid w:val="00A452E3"/>
    <w:rsid w:val="00A46F2A"/>
    <w:rsid w:val="00A50624"/>
    <w:rsid w:val="00A515FB"/>
    <w:rsid w:val="00A518F7"/>
    <w:rsid w:val="00A666E1"/>
    <w:rsid w:val="00A82404"/>
    <w:rsid w:val="00A84663"/>
    <w:rsid w:val="00A85DA6"/>
    <w:rsid w:val="00A940C5"/>
    <w:rsid w:val="00A94A52"/>
    <w:rsid w:val="00A9559B"/>
    <w:rsid w:val="00A978EF"/>
    <w:rsid w:val="00AB55CB"/>
    <w:rsid w:val="00AC1216"/>
    <w:rsid w:val="00AD0A7D"/>
    <w:rsid w:val="00AD66BD"/>
    <w:rsid w:val="00AE2E49"/>
    <w:rsid w:val="00AE4E74"/>
    <w:rsid w:val="00AE6B61"/>
    <w:rsid w:val="00AF06B4"/>
    <w:rsid w:val="00B02745"/>
    <w:rsid w:val="00B12A7B"/>
    <w:rsid w:val="00B12F8D"/>
    <w:rsid w:val="00B250AB"/>
    <w:rsid w:val="00B30413"/>
    <w:rsid w:val="00B30533"/>
    <w:rsid w:val="00B3643B"/>
    <w:rsid w:val="00B367A2"/>
    <w:rsid w:val="00B42686"/>
    <w:rsid w:val="00B46438"/>
    <w:rsid w:val="00B5358A"/>
    <w:rsid w:val="00B6302C"/>
    <w:rsid w:val="00B63652"/>
    <w:rsid w:val="00B7781A"/>
    <w:rsid w:val="00B815E4"/>
    <w:rsid w:val="00B847C1"/>
    <w:rsid w:val="00B9271A"/>
    <w:rsid w:val="00BA1EC1"/>
    <w:rsid w:val="00BA2845"/>
    <w:rsid w:val="00BA5D9F"/>
    <w:rsid w:val="00BA65BB"/>
    <w:rsid w:val="00BB0D70"/>
    <w:rsid w:val="00BB4E57"/>
    <w:rsid w:val="00BC480D"/>
    <w:rsid w:val="00BD3E51"/>
    <w:rsid w:val="00BE4015"/>
    <w:rsid w:val="00BE577A"/>
    <w:rsid w:val="00C074FC"/>
    <w:rsid w:val="00C13001"/>
    <w:rsid w:val="00C242AF"/>
    <w:rsid w:val="00C343D3"/>
    <w:rsid w:val="00C371C9"/>
    <w:rsid w:val="00C43885"/>
    <w:rsid w:val="00C512D1"/>
    <w:rsid w:val="00C545DE"/>
    <w:rsid w:val="00C559C1"/>
    <w:rsid w:val="00C60968"/>
    <w:rsid w:val="00C63340"/>
    <w:rsid w:val="00C72A06"/>
    <w:rsid w:val="00C76F1E"/>
    <w:rsid w:val="00C80416"/>
    <w:rsid w:val="00C806ED"/>
    <w:rsid w:val="00C83470"/>
    <w:rsid w:val="00CA0CF5"/>
    <w:rsid w:val="00CA1319"/>
    <w:rsid w:val="00CA1795"/>
    <w:rsid w:val="00CA7461"/>
    <w:rsid w:val="00CB4134"/>
    <w:rsid w:val="00CD4FD8"/>
    <w:rsid w:val="00CE3A54"/>
    <w:rsid w:val="00CF2307"/>
    <w:rsid w:val="00CF621B"/>
    <w:rsid w:val="00D227BE"/>
    <w:rsid w:val="00D31006"/>
    <w:rsid w:val="00D37061"/>
    <w:rsid w:val="00D44A12"/>
    <w:rsid w:val="00D52A02"/>
    <w:rsid w:val="00D53F09"/>
    <w:rsid w:val="00D7253D"/>
    <w:rsid w:val="00D812C7"/>
    <w:rsid w:val="00D8584C"/>
    <w:rsid w:val="00D90175"/>
    <w:rsid w:val="00DA59D0"/>
    <w:rsid w:val="00DB676E"/>
    <w:rsid w:val="00DC2233"/>
    <w:rsid w:val="00DC254E"/>
    <w:rsid w:val="00DD01A9"/>
    <w:rsid w:val="00DD30C0"/>
    <w:rsid w:val="00DD4CA2"/>
    <w:rsid w:val="00DE19E5"/>
    <w:rsid w:val="00DE5F48"/>
    <w:rsid w:val="00DF0A9A"/>
    <w:rsid w:val="00DF7966"/>
    <w:rsid w:val="00E07FDB"/>
    <w:rsid w:val="00E105F0"/>
    <w:rsid w:val="00E10C93"/>
    <w:rsid w:val="00E12FC2"/>
    <w:rsid w:val="00E14448"/>
    <w:rsid w:val="00E31654"/>
    <w:rsid w:val="00E33E50"/>
    <w:rsid w:val="00E33EEA"/>
    <w:rsid w:val="00E5045D"/>
    <w:rsid w:val="00E546FA"/>
    <w:rsid w:val="00E73456"/>
    <w:rsid w:val="00E828ED"/>
    <w:rsid w:val="00E8314C"/>
    <w:rsid w:val="00E87D24"/>
    <w:rsid w:val="00E87F6A"/>
    <w:rsid w:val="00E91539"/>
    <w:rsid w:val="00E93B3A"/>
    <w:rsid w:val="00E95465"/>
    <w:rsid w:val="00EA1BB1"/>
    <w:rsid w:val="00EB4A97"/>
    <w:rsid w:val="00ED2AAB"/>
    <w:rsid w:val="00ED4146"/>
    <w:rsid w:val="00ED6520"/>
    <w:rsid w:val="00EE1A08"/>
    <w:rsid w:val="00EF5029"/>
    <w:rsid w:val="00F01242"/>
    <w:rsid w:val="00F01D3F"/>
    <w:rsid w:val="00F024B5"/>
    <w:rsid w:val="00F02521"/>
    <w:rsid w:val="00F0292A"/>
    <w:rsid w:val="00F055DB"/>
    <w:rsid w:val="00F12751"/>
    <w:rsid w:val="00F14CF3"/>
    <w:rsid w:val="00F30649"/>
    <w:rsid w:val="00F408A9"/>
    <w:rsid w:val="00F67433"/>
    <w:rsid w:val="00F67A63"/>
    <w:rsid w:val="00F71BB9"/>
    <w:rsid w:val="00F726DE"/>
    <w:rsid w:val="00F76F66"/>
    <w:rsid w:val="00F808B9"/>
    <w:rsid w:val="00F83AA9"/>
    <w:rsid w:val="00F929E7"/>
    <w:rsid w:val="00F9649C"/>
    <w:rsid w:val="00FA0CF2"/>
    <w:rsid w:val="00FA482A"/>
    <w:rsid w:val="00FA49FE"/>
    <w:rsid w:val="00FC621C"/>
    <w:rsid w:val="00FD409F"/>
    <w:rsid w:val="00FD7AF2"/>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AE4E74"/>
    <w:pPr>
      <w:pBdr>
        <w:left w:val="single" w:sz="24" w:space="4" w:color="B4C6E7" w:themeColor="accent1" w:themeTint="66"/>
        <w:bottom w:val="single" w:sz="48" w:space="1" w:color="FFFFFF" w:themeColor="background1"/>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NotContents-Heading4">
    <w:name w:val="Not Contents - Heading 4"/>
    <w:basedOn w:val="NotContents-Heading1"/>
    <w:next w:val="Normal"/>
    <w:qFormat/>
    <w:rsid w:val="00193EAB"/>
    <w:pPr>
      <w:pageBreakBefore w:val="0"/>
    </w:pPr>
    <w:rPr>
      <w:sz w:val="24"/>
    </w:rPr>
  </w:style>
  <w:style w:type="paragraph" w:customStyle="1" w:styleId="NotContents-Heading5">
    <w:name w:val="Not Contents - Heading 5"/>
    <w:basedOn w:val="NotContents-Heading1"/>
    <w:next w:val="BodyText"/>
    <w:qFormat/>
    <w:rsid w:val="00193EAB"/>
    <w:pPr>
      <w:pageBreakBefore w:val="0"/>
    </w:pPr>
    <w:rPr>
      <w:b w:val="0"/>
      <w:sz w:val="24"/>
    </w:rPr>
  </w:style>
  <w:style w:type="paragraph" w:customStyle="1" w:styleId="Term">
    <w:name w:val="Term"/>
    <w:basedOn w:val="Heading5"/>
    <w:qFormat/>
    <w:rsid w:val="00380BD5"/>
  </w:style>
  <w:style w:type="character" w:styleId="UnresolvedMention">
    <w:name w:val="Unresolved Mention"/>
    <w:basedOn w:val="DefaultParagraphFont"/>
    <w:uiPriority w:val="99"/>
    <w:semiHidden/>
    <w:rsid w:val="00295B17"/>
    <w:rPr>
      <w:color w:val="605E5C"/>
      <w:shd w:val="clear" w:color="auto" w:fill="E1DFDD"/>
    </w:rPr>
  </w:style>
  <w:style w:type="character" w:customStyle="1" w:styleId="Term-Ref">
    <w:name w:val="Term-Ref"/>
    <w:basedOn w:val="Hyperlink"/>
    <w:uiPriority w:val="1"/>
    <w:qFormat/>
    <w:rsid w:val="0020724F"/>
    <w:rPr>
      <w:color w:val="auto"/>
      <w:u w:val="dotted"/>
    </w:rPr>
  </w:style>
  <w:style w:type="character" w:customStyle="1" w:styleId="NoteChar">
    <w:name w:val="Note Char"/>
    <w:basedOn w:val="DefaultParagraphFont"/>
    <w:link w:val="Note"/>
    <w:uiPriority w:val="9"/>
    <w:rsid w:val="00AE4E74"/>
    <w:rPr>
      <w:rFonts w:ascii="Arial" w:hAnsi="Arial"/>
      <w:i/>
      <w:color w:val="1F3864" w:themeColor="accent1" w:themeShade="80"/>
    </w:rPr>
  </w:style>
  <w:style w:type="paragraph" w:styleId="Bibliography">
    <w:name w:val="Bibliography"/>
    <w:basedOn w:val="Normal"/>
    <w:next w:val="Normal"/>
    <w:uiPriority w:val="37"/>
    <w:unhideWhenUsed/>
    <w:rsid w:val="00C545DE"/>
  </w:style>
  <w:style w:type="paragraph" w:styleId="NormalWeb">
    <w:name w:val="Normal (Web)"/>
    <w:basedOn w:val="Normal"/>
    <w:uiPriority w:val="99"/>
    <w:semiHidden/>
    <w:rsid w:val="00834AD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200">
      <w:bodyDiv w:val="1"/>
      <w:marLeft w:val="0"/>
      <w:marRight w:val="0"/>
      <w:marTop w:val="0"/>
      <w:marBottom w:val="0"/>
      <w:divBdr>
        <w:top w:val="none" w:sz="0" w:space="0" w:color="auto"/>
        <w:left w:val="none" w:sz="0" w:space="0" w:color="auto"/>
        <w:bottom w:val="none" w:sz="0" w:space="0" w:color="auto"/>
        <w:right w:val="none" w:sz="0" w:space="0" w:color="auto"/>
      </w:divBdr>
    </w:div>
    <w:div w:id="27604110">
      <w:bodyDiv w:val="1"/>
      <w:marLeft w:val="0"/>
      <w:marRight w:val="0"/>
      <w:marTop w:val="0"/>
      <w:marBottom w:val="0"/>
      <w:divBdr>
        <w:top w:val="none" w:sz="0" w:space="0" w:color="auto"/>
        <w:left w:val="none" w:sz="0" w:space="0" w:color="auto"/>
        <w:bottom w:val="none" w:sz="0" w:space="0" w:color="auto"/>
        <w:right w:val="none" w:sz="0" w:space="0" w:color="auto"/>
      </w:divBdr>
    </w:div>
    <w:div w:id="66802326">
      <w:bodyDiv w:val="1"/>
      <w:marLeft w:val="0"/>
      <w:marRight w:val="0"/>
      <w:marTop w:val="0"/>
      <w:marBottom w:val="0"/>
      <w:divBdr>
        <w:top w:val="none" w:sz="0" w:space="0" w:color="auto"/>
        <w:left w:val="none" w:sz="0" w:space="0" w:color="auto"/>
        <w:bottom w:val="none" w:sz="0" w:space="0" w:color="auto"/>
        <w:right w:val="none" w:sz="0" w:space="0" w:color="auto"/>
      </w:divBdr>
    </w:div>
    <w:div w:id="121967523">
      <w:bodyDiv w:val="1"/>
      <w:marLeft w:val="0"/>
      <w:marRight w:val="0"/>
      <w:marTop w:val="0"/>
      <w:marBottom w:val="0"/>
      <w:divBdr>
        <w:top w:val="none" w:sz="0" w:space="0" w:color="auto"/>
        <w:left w:val="none" w:sz="0" w:space="0" w:color="auto"/>
        <w:bottom w:val="none" w:sz="0" w:space="0" w:color="auto"/>
        <w:right w:val="none" w:sz="0" w:space="0" w:color="auto"/>
      </w:divBdr>
    </w:div>
    <w:div w:id="123157539">
      <w:bodyDiv w:val="1"/>
      <w:marLeft w:val="0"/>
      <w:marRight w:val="0"/>
      <w:marTop w:val="0"/>
      <w:marBottom w:val="0"/>
      <w:divBdr>
        <w:top w:val="none" w:sz="0" w:space="0" w:color="auto"/>
        <w:left w:val="none" w:sz="0" w:space="0" w:color="auto"/>
        <w:bottom w:val="none" w:sz="0" w:space="0" w:color="auto"/>
        <w:right w:val="none" w:sz="0" w:space="0" w:color="auto"/>
      </w:divBdr>
    </w:div>
    <w:div w:id="188613334">
      <w:bodyDiv w:val="1"/>
      <w:marLeft w:val="0"/>
      <w:marRight w:val="0"/>
      <w:marTop w:val="0"/>
      <w:marBottom w:val="0"/>
      <w:divBdr>
        <w:top w:val="none" w:sz="0" w:space="0" w:color="auto"/>
        <w:left w:val="none" w:sz="0" w:space="0" w:color="auto"/>
        <w:bottom w:val="none" w:sz="0" w:space="0" w:color="auto"/>
        <w:right w:val="none" w:sz="0" w:space="0" w:color="auto"/>
      </w:divBdr>
    </w:div>
    <w:div w:id="215091126">
      <w:bodyDiv w:val="1"/>
      <w:marLeft w:val="0"/>
      <w:marRight w:val="0"/>
      <w:marTop w:val="0"/>
      <w:marBottom w:val="0"/>
      <w:divBdr>
        <w:top w:val="none" w:sz="0" w:space="0" w:color="auto"/>
        <w:left w:val="none" w:sz="0" w:space="0" w:color="auto"/>
        <w:bottom w:val="none" w:sz="0" w:space="0" w:color="auto"/>
        <w:right w:val="none" w:sz="0" w:space="0" w:color="auto"/>
      </w:divBdr>
    </w:div>
    <w:div w:id="223225536">
      <w:bodyDiv w:val="1"/>
      <w:marLeft w:val="0"/>
      <w:marRight w:val="0"/>
      <w:marTop w:val="0"/>
      <w:marBottom w:val="0"/>
      <w:divBdr>
        <w:top w:val="none" w:sz="0" w:space="0" w:color="auto"/>
        <w:left w:val="none" w:sz="0" w:space="0" w:color="auto"/>
        <w:bottom w:val="none" w:sz="0" w:space="0" w:color="auto"/>
        <w:right w:val="none" w:sz="0" w:space="0" w:color="auto"/>
      </w:divBdr>
    </w:div>
    <w:div w:id="263003384">
      <w:bodyDiv w:val="1"/>
      <w:marLeft w:val="0"/>
      <w:marRight w:val="0"/>
      <w:marTop w:val="0"/>
      <w:marBottom w:val="0"/>
      <w:divBdr>
        <w:top w:val="none" w:sz="0" w:space="0" w:color="auto"/>
        <w:left w:val="none" w:sz="0" w:space="0" w:color="auto"/>
        <w:bottom w:val="none" w:sz="0" w:space="0" w:color="auto"/>
        <w:right w:val="none" w:sz="0" w:space="0" w:color="auto"/>
      </w:divBdr>
      <w:divsChild>
        <w:div w:id="1362245181">
          <w:marLeft w:val="0"/>
          <w:marRight w:val="0"/>
          <w:marTop w:val="0"/>
          <w:marBottom w:val="0"/>
          <w:divBdr>
            <w:top w:val="none" w:sz="0" w:space="0" w:color="auto"/>
            <w:left w:val="none" w:sz="0" w:space="0" w:color="auto"/>
            <w:bottom w:val="none" w:sz="0" w:space="0" w:color="auto"/>
            <w:right w:val="none" w:sz="0" w:space="0" w:color="auto"/>
          </w:divBdr>
          <w:divsChild>
            <w:div w:id="946697149">
              <w:marLeft w:val="0"/>
              <w:marRight w:val="0"/>
              <w:marTop w:val="0"/>
              <w:marBottom w:val="0"/>
              <w:divBdr>
                <w:top w:val="none" w:sz="0" w:space="0" w:color="auto"/>
                <w:left w:val="none" w:sz="0" w:space="0" w:color="auto"/>
                <w:bottom w:val="none" w:sz="0" w:space="0" w:color="auto"/>
                <w:right w:val="none" w:sz="0" w:space="0" w:color="auto"/>
              </w:divBdr>
              <w:divsChild>
                <w:div w:id="591205909">
                  <w:marLeft w:val="0"/>
                  <w:marRight w:val="0"/>
                  <w:marTop w:val="0"/>
                  <w:marBottom w:val="0"/>
                  <w:divBdr>
                    <w:top w:val="none" w:sz="0" w:space="0" w:color="auto"/>
                    <w:left w:val="none" w:sz="0" w:space="0" w:color="auto"/>
                    <w:bottom w:val="none" w:sz="0" w:space="0" w:color="auto"/>
                    <w:right w:val="none" w:sz="0" w:space="0" w:color="auto"/>
                  </w:divBdr>
                  <w:divsChild>
                    <w:div w:id="13978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8305">
          <w:marLeft w:val="0"/>
          <w:marRight w:val="0"/>
          <w:marTop w:val="0"/>
          <w:marBottom w:val="0"/>
          <w:divBdr>
            <w:top w:val="none" w:sz="0" w:space="0" w:color="auto"/>
            <w:left w:val="none" w:sz="0" w:space="0" w:color="auto"/>
            <w:bottom w:val="none" w:sz="0" w:space="0" w:color="auto"/>
            <w:right w:val="none" w:sz="0" w:space="0" w:color="auto"/>
          </w:divBdr>
          <w:divsChild>
            <w:div w:id="916981564">
              <w:marLeft w:val="0"/>
              <w:marRight w:val="0"/>
              <w:marTop w:val="0"/>
              <w:marBottom w:val="0"/>
              <w:divBdr>
                <w:top w:val="none" w:sz="0" w:space="0" w:color="auto"/>
                <w:left w:val="none" w:sz="0" w:space="0" w:color="auto"/>
                <w:bottom w:val="none" w:sz="0" w:space="0" w:color="auto"/>
                <w:right w:val="none" w:sz="0" w:space="0" w:color="auto"/>
              </w:divBdr>
              <w:divsChild>
                <w:div w:id="301623858">
                  <w:marLeft w:val="0"/>
                  <w:marRight w:val="0"/>
                  <w:marTop w:val="0"/>
                  <w:marBottom w:val="0"/>
                  <w:divBdr>
                    <w:top w:val="none" w:sz="0" w:space="0" w:color="auto"/>
                    <w:left w:val="none" w:sz="0" w:space="0" w:color="auto"/>
                    <w:bottom w:val="none" w:sz="0" w:space="0" w:color="auto"/>
                    <w:right w:val="none" w:sz="0" w:space="0" w:color="auto"/>
                  </w:divBdr>
                  <w:divsChild>
                    <w:div w:id="15603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7772">
      <w:bodyDiv w:val="1"/>
      <w:marLeft w:val="0"/>
      <w:marRight w:val="0"/>
      <w:marTop w:val="0"/>
      <w:marBottom w:val="0"/>
      <w:divBdr>
        <w:top w:val="none" w:sz="0" w:space="0" w:color="auto"/>
        <w:left w:val="none" w:sz="0" w:space="0" w:color="auto"/>
        <w:bottom w:val="none" w:sz="0" w:space="0" w:color="auto"/>
        <w:right w:val="none" w:sz="0" w:space="0" w:color="auto"/>
      </w:divBdr>
    </w:div>
    <w:div w:id="338049804">
      <w:bodyDiv w:val="1"/>
      <w:marLeft w:val="0"/>
      <w:marRight w:val="0"/>
      <w:marTop w:val="0"/>
      <w:marBottom w:val="0"/>
      <w:divBdr>
        <w:top w:val="none" w:sz="0" w:space="0" w:color="auto"/>
        <w:left w:val="none" w:sz="0" w:space="0" w:color="auto"/>
        <w:bottom w:val="none" w:sz="0" w:space="0" w:color="auto"/>
        <w:right w:val="none" w:sz="0" w:space="0" w:color="auto"/>
      </w:divBdr>
    </w:div>
    <w:div w:id="360253999">
      <w:bodyDiv w:val="1"/>
      <w:marLeft w:val="0"/>
      <w:marRight w:val="0"/>
      <w:marTop w:val="0"/>
      <w:marBottom w:val="0"/>
      <w:divBdr>
        <w:top w:val="none" w:sz="0" w:space="0" w:color="auto"/>
        <w:left w:val="none" w:sz="0" w:space="0" w:color="auto"/>
        <w:bottom w:val="none" w:sz="0" w:space="0" w:color="auto"/>
        <w:right w:val="none" w:sz="0" w:space="0" w:color="auto"/>
      </w:divBdr>
    </w:div>
    <w:div w:id="450787558">
      <w:bodyDiv w:val="1"/>
      <w:marLeft w:val="0"/>
      <w:marRight w:val="0"/>
      <w:marTop w:val="0"/>
      <w:marBottom w:val="0"/>
      <w:divBdr>
        <w:top w:val="none" w:sz="0" w:space="0" w:color="auto"/>
        <w:left w:val="none" w:sz="0" w:space="0" w:color="auto"/>
        <w:bottom w:val="none" w:sz="0" w:space="0" w:color="auto"/>
        <w:right w:val="none" w:sz="0" w:space="0" w:color="auto"/>
      </w:divBdr>
      <w:divsChild>
        <w:div w:id="1702050497">
          <w:marLeft w:val="0"/>
          <w:marRight w:val="0"/>
          <w:marTop w:val="0"/>
          <w:marBottom w:val="0"/>
          <w:divBdr>
            <w:top w:val="none" w:sz="0" w:space="0" w:color="auto"/>
            <w:left w:val="none" w:sz="0" w:space="0" w:color="auto"/>
            <w:bottom w:val="none" w:sz="0" w:space="0" w:color="auto"/>
            <w:right w:val="none" w:sz="0" w:space="0" w:color="auto"/>
          </w:divBdr>
          <w:divsChild>
            <w:div w:id="530922830">
              <w:marLeft w:val="0"/>
              <w:marRight w:val="0"/>
              <w:marTop w:val="0"/>
              <w:marBottom w:val="0"/>
              <w:divBdr>
                <w:top w:val="none" w:sz="0" w:space="0" w:color="auto"/>
                <w:left w:val="none" w:sz="0" w:space="0" w:color="auto"/>
                <w:bottom w:val="none" w:sz="0" w:space="0" w:color="auto"/>
                <w:right w:val="none" w:sz="0" w:space="0" w:color="auto"/>
              </w:divBdr>
              <w:divsChild>
                <w:div w:id="618728726">
                  <w:marLeft w:val="0"/>
                  <w:marRight w:val="0"/>
                  <w:marTop w:val="0"/>
                  <w:marBottom w:val="0"/>
                  <w:divBdr>
                    <w:top w:val="none" w:sz="0" w:space="0" w:color="auto"/>
                    <w:left w:val="none" w:sz="0" w:space="0" w:color="auto"/>
                    <w:bottom w:val="none" w:sz="0" w:space="0" w:color="auto"/>
                    <w:right w:val="none" w:sz="0" w:space="0" w:color="auto"/>
                  </w:divBdr>
                  <w:divsChild>
                    <w:div w:id="634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58557">
          <w:marLeft w:val="0"/>
          <w:marRight w:val="0"/>
          <w:marTop w:val="0"/>
          <w:marBottom w:val="0"/>
          <w:divBdr>
            <w:top w:val="none" w:sz="0" w:space="0" w:color="auto"/>
            <w:left w:val="none" w:sz="0" w:space="0" w:color="auto"/>
            <w:bottom w:val="none" w:sz="0" w:space="0" w:color="auto"/>
            <w:right w:val="none" w:sz="0" w:space="0" w:color="auto"/>
          </w:divBdr>
          <w:divsChild>
            <w:div w:id="2052411436">
              <w:marLeft w:val="0"/>
              <w:marRight w:val="0"/>
              <w:marTop w:val="0"/>
              <w:marBottom w:val="0"/>
              <w:divBdr>
                <w:top w:val="none" w:sz="0" w:space="0" w:color="auto"/>
                <w:left w:val="none" w:sz="0" w:space="0" w:color="auto"/>
                <w:bottom w:val="none" w:sz="0" w:space="0" w:color="auto"/>
                <w:right w:val="none" w:sz="0" w:space="0" w:color="auto"/>
              </w:divBdr>
              <w:divsChild>
                <w:div w:id="643782438">
                  <w:marLeft w:val="0"/>
                  <w:marRight w:val="0"/>
                  <w:marTop w:val="0"/>
                  <w:marBottom w:val="0"/>
                  <w:divBdr>
                    <w:top w:val="none" w:sz="0" w:space="0" w:color="auto"/>
                    <w:left w:val="none" w:sz="0" w:space="0" w:color="auto"/>
                    <w:bottom w:val="none" w:sz="0" w:space="0" w:color="auto"/>
                    <w:right w:val="none" w:sz="0" w:space="0" w:color="auto"/>
                  </w:divBdr>
                  <w:divsChild>
                    <w:div w:id="3596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50815">
      <w:bodyDiv w:val="1"/>
      <w:marLeft w:val="0"/>
      <w:marRight w:val="0"/>
      <w:marTop w:val="0"/>
      <w:marBottom w:val="0"/>
      <w:divBdr>
        <w:top w:val="none" w:sz="0" w:space="0" w:color="auto"/>
        <w:left w:val="none" w:sz="0" w:space="0" w:color="auto"/>
        <w:bottom w:val="none" w:sz="0" w:space="0" w:color="auto"/>
        <w:right w:val="none" w:sz="0" w:space="0" w:color="auto"/>
      </w:divBdr>
    </w:div>
    <w:div w:id="531193636">
      <w:bodyDiv w:val="1"/>
      <w:marLeft w:val="0"/>
      <w:marRight w:val="0"/>
      <w:marTop w:val="0"/>
      <w:marBottom w:val="0"/>
      <w:divBdr>
        <w:top w:val="none" w:sz="0" w:space="0" w:color="auto"/>
        <w:left w:val="none" w:sz="0" w:space="0" w:color="auto"/>
        <w:bottom w:val="none" w:sz="0" w:space="0" w:color="auto"/>
        <w:right w:val="none" w:sz="0" w:space="0" w:color="auto"/>
      </w:divBdr>
    </w:div>
    <w:div w:id="596132988">
      <w:bodyDiv w:val="1"/>
      <w:marLeft w:val="0"/>
      <w:marRight w:val="0"/>
      <w:marTop w:val="0"/>
      <w:marBottom w:val="0"/>
      <w:divBdr>
        <w:top w:val="none" w:sz="0" w:space="0" w:color="auto"/>
        <w:left w:val="none" w:sz="0" w:space="0" w:color="auto"/>
        <w:bottom w:val="none" w:sz="0" w:space="0" w:color="auto"/>
        <w:right w:val="none" w:sz="0" w:space="0" w:color="auto"/>
      </w:divBdr>
    </w:div>
    <w:div w:id="615908391">
      <w:bodyDiv w:val="1"/>
      <w:marLeft w:val="0"/>
      <w:marRight w:val="0"/>
      <w:marTop w:val="0"/>
      <w:marBottom w:val="0"/>
      <w:divBdr>
        <w:top w:val="none" w:sz="0" w:space="0" w:color="auto"/>
        <w:left w:val="none" w:sz="0" w:space="0" w:color="auto"/>
        <w:bottom w:val="none" w:sz="0" w:space="0" w:color="auto"/>
        <w:right w:val="none" w:sz="0" w:space="0" w:color="auto"/>
      </w:divBdr>
      <w:divsChild>
        <w:div w:id="134615317">
          <w:marLeft w:val="0"/>
          <w:marRight w:val="0"/>
          <w:marTop w:val="0"/>
          <w:marBottom w:val="0"/>
          <w:divBdr>
            <w:top w:val="none" w:sz="0" w:space="0" w:color="auto"/>
            <w:left w:val="none" w:sz="0" w:space="0" w:color="auto"/>
            <w:bottom w:val="none" w:sz="0" w:space="0" w:color="auto"/>
            <w:right w:val="none" w:sz="0" w:space="0" w:color="auto"/>
          </w:divBdr>
          <w:divsChild>
            <w:div w:id="486165603">
              <w:marLeft w:val="0"/>
              <w:marRight w:val="0"/>
              <w:marTop w:val="0"/>
              <w:marBottom w:val="0"/>
              <w:divBdr>
                <w:top w:val="none" w:sz="0" w:space="0" w:color="auto"/>
                <w:left w:val="none" w:sz="0" w:space="0" w:color="auto"/>
                <w:bottom w:val="none" w:sz="0" w:space="0" w:color="auto"/>
                <w:right w:val="none" w:sz="0" w:space="0" w:color="auto"/>
              </w:divBdr>
              <w:divsChild>
                <w:div w:id="1092317252">
                  <w:marLeft w:val="0"/>
                  <w:marRight w:val="0"/>
                  <w:marTop w:val="0"/>
                  <w:marBottom w:val="0"/>
                  <w:divBdr>
                    <w:top w:val="none" w:sz="0" w:space="0" w:color="auto"/>
                    <w:left w:val="none" w:sz="0" w:space="0" w:color="auto"/>
                    <w:bottom w:val="none" w:sz="0" w:space="0" w:color="auto"/>
                    <w:right w:val="none" w:sz="0" w:space="0" w:color="auto"/>
                  </w:divBdr>
                  <w:divsChild>
                    <w:div w:id="2778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5803">
          <w:marLeft w:val="0"/>
          <w:marRight w:val="0"/>
          <w:marTop w:val="0"/>
          <w:marBottom w:val="0"/>
          <w:divBdr>
            <w:top w:val="none" w:sz="0" w:space="0" w:color="auto"/>
            <w:left w:val="none" w:sz="0" w:space="0" w:color="auto"/>
            <w:bottom w:val="none" w:sz="0" w:space="0" w:color="auto"/>
            <w:right w:val="none" w:sz="0" w:space="0" w:color="auto"/>
          </w:divBdr>
          <w:divsChild>
            <w:div w:id="471941535">
              <w:marLeft w:val="0"/>
              <w:marRight w:val="0"/>
              <w:marTop w:val="0"/>
              <w:marBottom w:val="0"/>
              <w:divBdr>
                <w:top w:val="none" w:sz="0" w:space="0" w:color="auto"/>
                <w:left w:val="none" w:sz="0" w:space="0" w:color="auto"/>
                <w:bottom w:val="none" w:sz="0" w:space="0" w:color="auto"/>
                <w:right w:val="none" w:sz="0" w:space="0" w:color="auto"/>
              </w:divBdr>
              <w:divsChild>
                <w:div w:id="343673047">
                  <w:marLeft w:val="0"/>
                  <w:marRight w:val="0"/>
                  <w:marTop w:val="0"/>
                  <w:marBottom w:val="0"/>
                  <w:divBdr>
                    <w:top w:val="none" w:sz="0" w:space="0" w:color="auto"/>
                    <w:left w:val="none" w:sz="0" w:space="0" w:color="auto"/>
                    <w:bottom w:val="none" w:sz="0" w:space="0" w:color="auto"/>
                    <w:right w:val="none" w:sz="0" w:space="0" w:color="auto"/>
                  </w:divBdr>
                  <w:divsChild>
                    <w:div w:id="13683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36113">
      <w:bodyDiv w:val="1"/>
      <w:marLeft w:val="0"/>
      <w:marRight w:val="0"/>
      <w:marTop w:val="0"/>
      <w:marBottom w:val="0"/>
      <w:divBdr>
        <w:top w:val="none" w:sz="0" w:space="0" w:color="auto"/>
        <w:left w:val="none" w:sz="0" w:space="0" w:color="auto"/>
        <w:bottom w:val="none" w:sz="0" w:space="0" w:color="auto"/>
        <w:right w:val="none" w:sz="0" w:space="0" w:color="auto"/>
      </w:divBdr>
      <w:divsChild>
        <w:div w:id="401561963">
          <w:marLeft w:val="0"/>
          <w:marRight w:val="0"/>
          <w:marTop w:val="0"/>
          <w:marBottom w:val="0"/>
          <w:divBdr>
            <w:top w:val="none" w:sz="0" w:space="0" w:color="auto"/>
            <w:left w:val="none" w:sz="0" w:space="0" w:color="auto"/>
            <w:bottom w:val="none" w:sz="0" w:space="0" w:color="auto"/>
            <w:right w:val="none" w:sz="0" w:space="0" w:color="auto"/>
          </w:divBdr>
          <w:divsChild>
            <w:div w:id="1887596476">
              <w:marLeft w:val="0"/>
              <w:marRight w:val="0"/>
              <w:marTop w:val="0"/>
              <w:marBottom w:val="0"/>
              <w:divBdr>
                <w:top w:val="none" w:sz="0" w:space="0" w:color="auto"/>
                <w:left w:val="none" w:sz="0" w:space="0" w:color="auto"/>
                <w:bottom w:val="none" w:sz="0" w:space="0" w:color="auto"/>
                <w:right w:val="none" w:sz="0" w:space="0" w:color="auto"/>
              </w:divBdr>
              <w:divsChild>
                <w:div w:id="886835093">
                  <w:marLeft w:val="0"/>
                  <w:marRight w:val="0"/>
                  <w:marTop w:val="0"/>
                  <w:marBottom w:val="0"/>
                  <w:divBdr>
                    <w:top w:val="none" w:sz="0" w:space="0" w:color="auto"/>
                    <w:left w:val="none" w:sz="0" w:space="0" w:color="auto"/>
                    <w:bottom w:val="none" w:sz="0" w:space="0" w:color="auto"/>
                    <w:right w:val="none" w:sz="0" w:space="0" w:color="auto"/>
                  </w:divBdr>
                  <w:divsChild>
                    <w:div w:id="11970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4273">
          <w:marLeft w:val="0"/>
          <w:marRight w:val="0"/>
          <w:marTop w:val="0"/>
          <w:marBottom w:val="0"/>
          <w:divBdr>
            <w:top w:val="none" w:sz="0" w:space="0" w:color="auto"/>
            <w:left w:val="none" w:sz="0" w:space="0" w:color="auto"/>
            <w:bottom w:val="none" w:sz="0" w:space="0" w:color="auto"/>
            <w:right w:val="none" w:sz="0" w:space="0" w:color="auto"/>
          </w:divBdr>
          <w:divsChild>
            <w:div w:id="354506947">
              <w:marLeft w:val="0"/>
              <w:marRight w:val="0"/>
              <w:marTop w:val="0"/>
              <w:marBottom w:val="0"/>
              <w:divBdr>
                <w:top w:val="none" w:sz="0" w:space="0" w:color="auto"/>
                <w:left w:val="none" w:sz="0" w:space="0" w:color="auto"/>
                <w:bottom w:val="none" w:sz="0" w:space="0" w:color="auto"/>
                <w:right w:val="none" w:sz="0" w:space="0" w:color="auto"/>
              </w:divBdr>
              <w:divsChild>
                <w:div w:id="1295404678">
                  <w:marLeft w:val="0"/>
                  <w:marRight w:val="0"/>
                  <w:marTop w:val="0"/>
                  <w:marBottom w:val="0"/>
                  <w:divBdr>
                    <w:top w:val="none" w:sz="0" w:space="0" w:color="auto"/>
                    <w:left w:val="none" w:sz="0" w:space="0" w:color="auto"/>
                    <w:bottom w:val="none" w:sz="0" w:space="0" w:color="auto"/>
                    <w:right w:val="none" w:sz="0" w:space="0" w:color="auto"/>
                  </w:divBdr>
                  <w:divsChild>
                    <w:div w:id="3278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60180">
      <w:bodyDiv w:val="1"/>
      <w:marLeft w:val="0"/>
      <w:marRight w:val="0"/>
      <w:marTop w:val="0"/>
      <w:marBottom w:val="0"/>
      <w:divBdr>
        <w:top w:val="none" w:sz="0" w:space="0" w:color="auto"/>
        <w:left w:val="none" w:sz="0" w:space="0" w:color="auto"/>
        <w:bottom w:val="none" w:sz="0" w:space="0" w:color="auto"/>
        <w:right w:val="none" w:sz="0" w:space="0" w:color="auto"/>
      </w:divBdr>
    </w:div>
    <w:div w:id="918949679">
      <w:bodyDiv w:val="1"/>
      <w:marLeft w:val="0"/>
      <w:marRight w:val="0"/>
      <w:marTop w:val="0"/>
      <w:marBottom w:val="0"/>
      <w:divBdr>
        <w:top w:val="none" w:sz="0" w:space="0" w:color="auto"/>
        <w:left w:val="none" w:sz="0" w:space="0" w:color="auto"/>
        <w:bottom w:val="none" w:sz="0" w:space="0" w:color="auto"/>
        <w:right w:val="none" w:sz="0" w:space="0" w:color="auto"/>
      </w:divBdr>
    </w:div>
    <w:div w:id="996885692">
      <w:bodyDiv w:val="1"/>
      <w:marLeft w:val="0"/>
      <w:marRight w:val="0"/>
      <w:marTop w:val="0"/>
      <w:marBottom w:val="0"/>
      <w:divBdr>
        <w:top w:val="none" w:sz="0" w:space="0" w:color="auto"/>
        <w:left w:val="none" w:sz="0" w:space="0" w:color="auto"/>
        <w:bottom w:val="none" w:sz="0" w:space="0" w:color="auto"/>
        <w:right w:val="none" w:sz="0" w:space="0" w:color="auto"/>
      </w:divBdr>
      <w:divsChild>
        <w:div w:id="213547804">
          <w:marLeft w:val="0"/>
          <w:marRight w:val="0"/>
          <w:marTop w:val="0"/>
          <w:marBottom w:val="0"/>
          <w:divBdr>
            <w:top w:val="none" w:sz="0" w:space="0" w:color="auto"/>
            <w:left w:val="none" w:sz="0" w:space="0" w:color="auto"/>
            <w:bottom w:val="none" w:sz="0" w:space="0" w:color="auto"/>
            <w:right w:val="none" w:sz="0" w:space="0" w:color="auto"/>
          </w:divBdr>
          <w:divsChild>
            <w:div w:id="856191031">
              <w:marLeft w:val="0"/>
              <w:marRight w:val="0"/>
              <w:marTop w:val="0"/>
              <w:marBottom w:val="0"/>
              <w:divBdr>
                <w:top w:val="none" w:sz="0" w:space="0" w:color="auto"/>
                <w:left w:val="none" w:sz="0" w:space="0" w:color="auto"/>
                <w:bottom w:val="none" w:sz="0" w:space="0" w:color="auto"/>
                <w:right w:val="none" w:sz="0" w:space="0" w:color="auto"/>
              </w:divBdr>
              <w:divsChild>
                <w:div w:id="1023748560">
                  <w:marLeft w:val="0"/>
                  <w:marRight w:val="0"/>
                  <w:marTop w:val="0"/>
                  <w:marBottom w:val="0"/>
                  <w:divBdr>
                    <w:top w:val="none" w:sz="0" w:space="0" w:color="auto"/>
                    <w:left w:val="none" w:sz="0" w:space="0" w:color="auto"/>
                    <w:bottom w:val="none" w:sz="0" w:space="0" w:color="auto"/>
                    <w:right w:val="none" w:sz="0" w:space="0" w:color="auto"/>
                  </w:divBdr>
                  <w:divsChild>
                    <w:div w:id="3491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5668">
          <w:marLeft w:val="0"/>
          <w:marRight w:val="0"/>
          <w:marTop w:val="0"/>
          <w:marBottom w:val="0"/>
          <w:divBdr>
            <w:top w:val="none" w:sz="0" w:space="0" w:color="auto"/>
            <w:left w:val="none" w:sz="0" w:space="0" w:color="auto"/>
            <w:bottom w:val="none" w:sz="0" w:space="0" w:color="auto"/>
            <w:right w:val="none" w:sz="0" w:space="0" w:color="auto"/>
          </w:divBdr>
          <w:divsChild>
            <w:div w:id="623581750">
              <w:marLeft w:val="0"/>
              <w:marRight w:val="0"/>
              <w:marTop w:val="0"/>
              <w:marBottom w:val="0"/>
              <w:divBdr>
                <w:top w:val="none" w:sz="0" w:space="0" w:color="auto"/>
                <w:left w:val="none" w:sz="0" w:space="0" w:color="auto"/>
                <w:bottom w:val="none" w:sz="0" w:space="0" w:color="auto"/>
                <w:right w:val="none" w:sz="0" w:space="0" w:color="auto"/>
              </w:divBdr>
              <w:divsChild>
                <w:div w:id="531380029">
                  <w:marLeft w:val="0"/>
                  <w:marRight w:val="0"/>
                  <w:marTop w:val="0"/>
                  <w:marBottom w:val="0"/>
                  <w:divBdr>
                    <w:top w:val="none" w:sz="0" w:space="0" w:color="auto"/>
                    <w:left w:val="none" w:sz="0" w:space="0" w:color="auto"/>
                    <w:bottom w:val="none" w:sz="0" w:space="0" w:color="auto"/>
                    <w:right w:val="none" w:sz="0" w:space="0" w:color="auto"/>
                  </w:divBdr>
                  <w:divsChild>
                    <w:div w:id="1330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79498">
      <w:bodyDiv w:val="1"/>
      <w:marLeft w:val="0"/>
      <w:marRight w:val="0"/>
      <w:marTop w:val="0"/>
      <w:marBottom w:val="0"/>
      <w:divBdr>
        <w:top w:val="none" w:sz="0" w:space="0" w:color="auto"/>
        <w:left w:val="none" w:sz="0" w:space="0" w:color="auto"/>
        <w:bottom w:val="none" w:sz="0" w:space="0" w:color="auto"/>
        <w:right w:val="none" w:sz="0" w:space="0" w:color="auto"/>
      </w:divBdr>
    </w:div>
    <w:div w:id="1098988192">
      <w:bodyDiv w:val="1"/>
      <w:marLeft w:val="0"/>
      <w:marRight w:val="0"/>
      <w:marTop w:val="0"/>
      <w:marBottom w:val="0"/>
      <w:divBdr>
        <w:top w:val="none" w:sz="0" w:space="0" w:color="auto"/>
        <w:left w:val="none" w:sz="0" w:space="0" w:color="auto"/>
        <w:bottom w:val="none" w:sz="0" w:space="0" w:color="auto"/>
        <w:right w:val="none" w:sz="0" w:space="0" w:color="auto"/>
      </w:divBdr>
    </w:div>
    <w:div w:id="1114403493">
      <w:bodyDiv w:val="1"/>
      <w:marLeft w:val="0"/>
      <w:marRight w:val="0"/>
      <w:marTop w:val="0"/>
      <w:marBottom w:val="0"/>
      <w:divBdr>
        <w:top w:val="none" w:sz="0" w:space="0" w:color="auto"/>
        <w:left w:val="none" w:sz="0" w:space="0" w:color="auto"/>
        <w:bottom w:val="none" w:sz="0" w:space="0" w:color="auto"/>
        <w:right w:val="none" w:sz="0" w:space="0" w:color="auto"/>
      </w:divBdr>
    </w:div>
    <w:div w:id="1123771413">
      <w:bodyDiv w:val="1"/>
      <w:marLeft w:val="0"/>
      <w:marRight w:val="0"/>
      <w:marTop w:val="0"/>
      <w:marBottom w:val="0"/>
      <w:divBdr>
        <w:top w:val="none" w:sz="0" w:space="0" w:color="auto"/>
        <w:left w:val="none" w:sz="0" w:space="0" w:color="auto"/>
        <w:bottom w:val="none" w:sz="0" w:space="0" w:color="auto"/>
        <w:right w:val="none" w:sz="0" w:space="0" w:color="auto"/>
      </w:divBdr>
    </w:div>
    <w:div w:id="1204056970">
      <w:bodyDiv w:val="1"/>
      <w:marLeft w:val="0"/>
      <w:marRight w:val="0"/>
      <w:marTop w:val="0"/>
      <w:marBottom w:val="0"/>
      <w:divBdr>
        <w:top w:val="none" w:sz="0" w:space="0" w:color="auto"/>
        <w:left w:val="none" w:sz="0" w:space="0" w:color="auto"/>
        <w:bottom w:val="none" w:sz="0" w:space="0" w:color="auto"/>
        <w:right w:val="none" w:sz="0" w:space="0" w:color="auto"/>
      </w:divBdr>
    </w:div>
    <w:div w:id="1378428168">
      <w:bodyDiv w:val="1"/>
      <w:marLeft w:val="0"/>
      <w:marRight w:val="0"/>
      <w:marTop w:val="0"/>
      <w:marBottom w:val="0"/>
      <w:divBdr>
        <w:top w:val="none" w:sz="0" w:space="0" w:color="auto"/>
        <w:left w:val="none" w:sz="0" w:space="0" w:color="auto"/>
        <w:bottom w:val="none" w:sz="0" w:space="0" w:color="auto"/>
        <w:right w:val="none" w:sz="0" w:space="0" w:color="auto"/>
      </w:divBdr>
    </w:div>
    <w:div w:id="1413967712">
      <w:bodyDiv w:val="1"/>
      <w:marLeft w:val="0"/>
      <w:marRight w:val="0"/>
      <w:marTop w:val="0"/>
      <w:marBottom w:val="0"/>
      <w:divBdr>
        <w:top w:val="none" w:sz="0" w:space="0" w:color="auto"/>
        <w:left w:val="none" w:sz="0" w:space="0" w:color="auto"/>
        <w:bottom w:val="none" w:sz="0" w:space="0" w:color="auto"/>
        <w:right w:val="none" w:sz="0" w:space="0" w:color="auto"/>
      </w:divBdr>
    </w:div>
    <w:div w:id="1418207870">
      <w:bodyDiv w:val="1"/>
      <w:marLeft w:val="0"/>
      <w:marRight w:val="0"/>
      <w:marTop w:val="0"/>
      <w:marBottom w:val="0"/>
      <w:divBdr>
        <w:top w:val="none" w:sz="0" w:space="0" w:color="auto"/>
        <w:left w:val="none" w:sz="0" w:space="0" w:color="auto"/>
        <w:bottom w:val="none" w:sz="0" w:space="0" w:color="auto"/>
        <w:right w:val="none" w:sz="0" w:space="0" w:color="auto"/>
      </w:divBdr>
    </w:div>
    <w:div w:id="1435249083">
      <w:bodyDiv w:val="1"/>
      <w:marLeft w:val="0"/>
      <w:marRight w:val="0"/>
      <w:marTop w:val="0"/>
      <w:marBottom w:val="0"/>
      <w:divBdr>
        <w:top w:val="none" w:sz="0" w:space="0" w:color="auto"/>
        <w:left w:val="none" w:sz="0" w:space="0" w:color="auto"/>
        <w:bottom w:val="none" w:sz="0" w:space="0" w:color="auto"/>
        <w:right w:val="none" w:sz="0" w:space="0" w:color="auto"/>
      </w:divBdr>
    </w:div>
    <w:div w:id="1458910074">
      <w:bodyDiv w:val="1"/>
      <w:marLeft w:val="0"/>
      <w:marRight w:val="0"/>
      <w:marTop w:val="0"/>
      <w:marBottom w:val="0"/>
      <w:divBdr>
        <w:top w:val="none" w:sz="0" w:space="0" w:color="auto"/>
        <w:left w:val="none" w:sz="0" w:space="0" w:color="auto"/>
        <w:bottom w:val="none" w:sz="0" w:space="0" w:color="auto"/>
        <w:right w:val="none" w:sz="0" w:space="0" w:color="auto"/>
      </w:divBdr>
    </w:div>
    <w:div w:id="1502240486">
      <w:bodyDiv w:val="1"/>
      <w:marLeft w:val="0"/>
      <w:marRight w:val="0"/>
      <w:marTop w:val="0"/>
      <w:marBottom w:val="0"/>
      <w:divBdr>
        <w:top w:val="none" w:sz="0" w:space="0" w:color="auto"/>
        <w:left w:val="none" w:sz="0" w:space="0" w:color="auto"/>
        <w:bottom w:val="none" w:sz="0" w:space="0" w:color="auto"/>
        <w:right w:val="none" w:sz="0" w:space="0" w:color="auto"/>
      </w:divBdr>
    </w:div>
    <w:div w:id="1565678657">
      <w:bodyDiv w:val="1"/>
      <w:marLeft w:val="0"/>
      <w:marRight w:val="0"/>
      <w:marTop w:val="0"/>
      <w:marBottom w:val="0"/>
      <w:divBdr>
        <w:top w:val="none" w:sz="0" w:space="0" w:color="auto"/>
        <w:left w:val="none" w:sz="0" w:space="0" w:color="auto"/>
        <w:bottom w:val="none" w:sz="0" w:space="0" w:color="auto"/>
        <w:right w:val="none" w:sz="0" w:space="0" w:color="auto"/>
      </w:divBdr>
    </w:div>
    <w:div w:id="1663657534">
      <w:bodyDiv w:val="1"/>
      <w:marLeft w:val="0"/>
      <w:marRight w:val="0"/>
      <w:marTop w:val="0"/>
      <w:marBottom w:val="0"/>
      <w:divBdr>
        <w:top w:val="none" w:sz="0" w:space="0" w:color="auto"/>
        <w:left w:val="none" w:sz="0" w:space="0" w:color="auto"/>
        <w:bottom w:val="none" w:sz="0" w:space="0" w:color="auto"/>
        <w:right w:val="none" w:sz="0" w:space="0" w:color="auto"/>
      </w:divBdr>
    </w:div>
    <w:div w:id="1668706735">
      <w:bodyDiv w:val="1"/>
      <w:marLeft w:val="0"/>
      <w:marRight w:val="0"/>
      <w:marTop w:val="0"/>
      <w:marBottom w:val="0"/>
      <w:divBdr>
        <w:top w:val="none" w:sz="0" w:space="0" w:color="auto"/>
        <w:left w:val="none" w:sz="0" w:space="0" w:color="auto"/>
        <w:bottom w:val="none" w:sz="0" w:space="0" w:color="auto"/>
        <w:right w:val="none" w:sz="0" w:space="0" w:color="auto"/>
      </w:divBdr>
    </w:div>
    <w:div w:id="1672027954">
      <w:bodyDiv w:val="1"/>
      <w:marLeft w:val="0"/>
      <w:marRight w:val="0"/>
      <w:marTop w:val="0"/>
      <w:marBottom w:val="0"/>
      <w:divBdr>
        <w:top w:val="none" w:sz="0" w:space="0" w:color="auto"/>
        <w:left w:val="none" w:sz="0" w:space="0" w:color="auto"/>
        <w:bottom w:val="none" w:sz="0" w:space="0" w:color="auto"/>
        <w:right w:val="none" w:sz="0" w:space="0" w:color="auto"/>
      </w:divBdr>
    </w:div>
    <w:div w:id="1706715368">
      <w:bodyDiv w:val="1"/>
      <w:marLeft w:val="0"/>
      <w:marRight w:val="0"/>
      <w:marTop w:val="0"/>
      <w:marBottom w:val="0"/>
      <w:divBdr>
        <w:top w:val="none" w:sz="0" w:space="0" w:color="auto"/>
        <w:left w:val="none" w:sz="0" w:space="0" w:color="auto"/>
        <w:bottom w:val="none" w:sz="0" w:space="0" w:color="auto"/>
        <w:right w:val="none" w:sz="0" w:space="0" w:color="auto"/>
      </w:divBdr>
    </w:div>
    <w:div w:id="1755129962">
      <w:bodyDiv w:val="1"/>
      <w:marLeft w:val="0"/>
      <w:marRight w:val="0"/>
      <w:marTop w:val="0"/>
      <w:marBottom w:val="0"/>
      <w:divBdr>
        <w:top w:val="none" w:sz="0" w:space="0" w:color="auto"/>
        <w:left w:val="none" w:sz="0" w:space="0" w:color="auto"/>
        <w:bottom w:val="none" w:sz="0" w:space="0" w:color="auto"/>
        <w:right w:val="none" w:sz="0" w:space="0" w:color="auto"/>
      </w:divBdr>
    </w:div>
    <w:div w:id="1830487197">
      <w:bodyDiv w:val="1"/>
      <w:marLeft w:val="0"/>
      <w:marRight w:val="0"/>
      <w:marTop w:val="0"/>
      <w:marBottom w:val="0"/>
      <w:divBdr>
        <w:top w:val="none" w:sz="0" w:space="0" w:color="auto"/>
        <w:left w:val="none" w:sz="0" w:space="0" w:color="auto"/>
        <w:bottom w:val="none" w:sz="0" w:space="0" w:color="auto"/>
        <w:right w:val="none" w:sz="0" w:space="0" w:color="auto"/>
      </w:divBdr>
    </w:div>
    <w:div w:id="1835563570">
      <w:bodyDiv w:val="1"/>
      <w:marLeft w:val="0"/>
      <w:marRight w:val="0"/>
      <w:marTop w:val="0"/>
      <w:marBottom w:val="0"/>
      <w:divBdr>
        <w:top w:val="none" w:sz="0" w:space="0" w:color="auto"/>
        <w:left w:val="none" w:sz="0" w:space="0" w:color="auto"/>
        <w:bottom w:val="none" w:sz="0" w:space="0" w:color="auto"/>
        <w:right w:val="none" w:sz="0" w:space="0" w:color="auto"/>
      </w:divBdr>
    </w:div>
    <w:div w:id="1873378033">
      <w:bodyDiv w:val="1"/>
      <w:marLeft w:val="0"/>
      <w:marRight w:val="0"/>
      <w:marTop w:val="0"/>
      <w:marBottom w:val="0"/>
      <w:divBdr>
        <w:top w:val="none" w:sz="0" w:space="0" w:color="auto"/>
        <w:left w:val="none" w:sz="0" w:space="0" w:color="auto"/>
        <w:bottom w:val="none" w:sz="0" w:space="0" w:color="auto"/>
        <w:right w:val="none" w:sz="0" w:space="0" w:color="auto"/>
      </w:divBdr>
      <w:divsChild>
        <w:div w:id="843931468">
          <w:marLeft w:val="0"/>
          <w:marRight w:val="0"/>
          <w:marTop w:val="0"/>
          <w:marBottom w:val="0"/>
          <w:divBdr>
            <w:top w:val="none" w:sz="0" w:space="0" w:color="auto"/>
            <w:left w:val="none" w:sz="0" w:space="0" w:color="auto"/>
            <w:bottom w:val="none" w:sz="0" w:space="0" w:color="auto"/>
            <w:right w:val="none" w:sz="0" w:space="0" w:color="auto"/>
          </w:divBdr>
          <w:divsChild>
            <w:div w:id="1639142370">
              <w:marLeft w:val="0"/>
              <w:marRight w:val="0"/>
              <w:marTop w:val="0"/>
              <w:marBottom w:val="0"/>
              <w:divBdr>
                <w:top w:val="none" w:sz="0" w:space="0" w:color="auto"/>
                <w:left w:val="none" w:sz="0" w:space="0" w:color="auto"/>
                <w:bottom w:val="none" w:sz="0" w:space="0" w:color="auto"/>
                <w:right w:val="none" w:sz="0" w:space="0" w:color="auto"/>
              </w:divBdr>
              <w:divsChild>
                <w:div w:id="2125537064">
                  <w:marLeft w:val="0"/>
                  <w:marRight w:val="0"/>
                  <w:marTop w:val="0"/>
                  <w:marBottom w:val="0"/>
                  <w:divBdr>
                    <w:top w:val="none" w:sz="0" w:space="0" w:color="auto"/>
                    <w:left w:val="none" w:sz="0" w:space="0" w:color="auto"/>
                    <w:bottom w:val="none" w:sz="0" w:space="0" w:color="auto"/>
                    <w:right w:val="none" w:sz="0" w:space="0" w:color="auto"/>
                  </w:divBdr>
                  <w:divsChild>
                    <w:div w:id="6317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0038">
          <w:marLeft w:val="0"/>
          <w:marRight w:val="0"/>
          <w:marTop w:val="0"/>
          <w:marBottom w:val="0"/>
          <w:divBdr>
            <w:top w:val="none" w:sz="0" w:space="0" w:color="auto"/>
            <w:left w:val="none" w:sz="0" w:space="0" w:color="auto"/>
            <w:bottom w:val="none" w:sz="0" w:space="0" w:color="auto"/>
            <w:right w:val="none" w:sz="0" w:space="0" w:color="auto"/>
          </w:divBdr>
          <w:divsChild>
            <w:div w:id="2032219206">
              <w:marLeft w:val="0"/>
              <w:marRight w:val="0"/>
              <w:marTop w:val="0"/>
              <w:marBottom w:val="0"/>
              <w:divBdr>
                <w:top w:val="none" w:sz="0" w:space="0" w:color="auto"/>
                <w:left w:val="none" w:sz="0" w:space="0" w:color="auto"/>
                <w:bottom w:val="none" w:sz="0" w:space="0" w:color="auto"/>
                <w:right w:val="none" w:sz="0" w:space="0" w:color="auto"/>
              </w:divBdr>
              <w:divsChild>
                <w:div w:id="1152453646">
                  <w:marLeft w:val="0"/>
                  <w:marRight w:val="0"/>
                  <w:marTop w:val="0"/>
                  <w:marBottom w:val="0"/>
                  <w:divBdr>
                    <w:top w:val="none" w:sz="0" w:space="0" w:color="auto"/>
                    <w:left w:val="none" w:sz="0" w:space="0" w:color="auto"/>
                    <w:bottom w:val="none" w:sz="0" w:space="0" w:color="auto"/>
                    <w:right w:val="none" w:sz="0" w:space="0" w:color="auto"/>
                  </w:divBdr>
                  <w:divsChild>
                    <w:div w:id="2894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39384">
      <w:bodyDiv w:val="1"/>
      <w:marLeft w:val="0"/>
      <w:marRight w:val="0"/>
      <w:marTop w:val="0"/>
      <w:marBottom w:val="0"/>
      <w:divBdr>
        <w:top w:val="none" w:sz="0" w:space="0" w:color="auto"/>
        <w:left w:val="none" w:sz="0" w:space="0" w:color="auto"/>
        <w:bottom w:val="none" w:sz="0" w:space="0" w:color="auto"/>
        <w:right w:val="none" w:sz="0" w:space="0" w:color="auto"/>
      </w:divBdr>
    </w:div>
    <w:div w:id="1924338352">
      <w:bodyDiv w:val="1"/>
      <w:marLeft w:val="0"/>
      <w:marRight w:val="0"/>
      <w:marTop w:val="0"/>
      <w:marBottom w:val="0"/>
      <w:divBdr>
        <w:top w:val="none" w:sz="0" w:space="0" w:color="auto"/>
        <w:left w:val="none" w:sz="0" w:space="0" w:color="auto"/>
        <w:bottom w:val="none" w:sz="0" w:space="0" w:color="auto"/>
        <w:right w:val="none" w:sz="0" w:space="0" w:color="auto"/>
      </w:divBdr>
    </w:div>
    <w:div w:id="1924800748">
      <w:bodyDiv w:val="1"/>
      <w:marLeft w:val="0"/>
      <w:marRight w:val="0"/>
      <w:marTop w:val="0"/>
      <w:marBottom w:val="0"/>
      <w:divBdr>
        <w:top w:val="none" w:sz="0" w:space="0" w:color="auto"/>
        <w:left w:val="none" w:sz="0" w:space="0" w:color="auto"/>
        <w:bottom w:val="none" w:sz="0" w:space="0" w:color="auto"/>
        <w:right w:val="none" w:sz="0" w:space="0" w:color="auto"/>
      </w:divBdr>
    </w:div>
    <w:div w:id="1965381127">
      <w:bodyDiv w:val="1"/>
      <w:marLeft w:val="0"/>
      <w:marRight w:val="0"/>
      <w:marTop w:val="0"/>
      <w:marBottom w:val="0"/>
      <w:divBdr>
        <w:top w:val="none" w:sz="0" w:space="0" w:color="auto"/>
        <w:left w:val="none" w:sz="0" w:space="0" w:color="auto"/>
        <w:bottom w:val="none" w:sz="0" w:space="0" w:color="auto"/>
        <w:right w:val="none" w:sz="0" w:space="0" w:color="auto"/>
      </w:divBdr>
    </w:div>
    <w:div w:id="1980187111">
      <w:bodyDiv w:val="1"/>
      <w:marLeft w:val="0"/>
      <w:marRight w:val="0"/>
      <w:marTop w:val="0"/>
      <w:marBottom w:val="0"/>
      <w:divBdr>
        <w:top w:val="none" w:sz="0" w:space="0" w:color="auto"/>
        <w:left w:val="none" w:sz="0" w:space="0" w:color="auto"/>
        <w:bottom w:val="none" w:sz="0" w:space="0" w:color="auto"/>
        <w:right w:val="none" w:sz="0" w:space="0" w:color="auto"/>
      </w:divBdr>
    </w:div>
    <w:div w:id="1995796063">
      <w:bodyDiv w:val="1"/>
      <w:marLeft w:val="0"/>
      <w:marRight w:val="0"/>
      <w:marTop w:val="0"/>
      <w:marBottom w:val="0"/>
      <w:divBdr>
        <w:top w:val="none" w:sz="0" w:space="0" w:color="auto"/>
        <w:left w:val="none" w:sz="0" w:space="0" w:color="auto"/>
        <w:bottom w:val="none" w:sz="0" w:space="0" w:color="auto"/>
        <w:right w:val="none" w:sz="0" w:space="0" w:color="auto"/>
      </w:divBdr>
    </w:div>
    <w:div w:id="2028746679">
      <w:bodyDiv w:val="1"/>
      <w:marLeft w:val="0"/>
      <w:marRight w:val="0"/>
      <w:marTop w:val="0"/>
      <w:marBottom w:val="0"/>
      <w:divBdr>
        <w:top w:val="none" w:sz="0" w:space="0" w:color="auto"/>
        <w:left w:val="none" w:sz="0" w:space="0" w:color="auto"/>
        <w:bottom w:val="none" w:sz="0" w:space="0" w:color="auto"/>
        <w:right w:val="none" w:sz="0" w:space="0" w:color="auto"/>
      </w:divBdr>
    </w:div>
    <w:div w:id="20692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Sig2</b:Tag>
    <b:SourceType>Book</b:SourceType>
    <b:Guid>{F0224B29-05DD-4C98-8268-3B9353E27ABE}</b:Guid>
    <b:Author>
      <b:Author>
        <b:NameList>
          <b:Person>
            <b:Last>Sigal</b:Last>
          </b:Person>
        </b:NameList>
      </b:Author>
    </b:Author>
    <b:Title>IT Project Guidance - Design - SAD - Baseline Development View (Deployment)</b:Title>
    <b:RefOrder>4</b:RefOrder>
  </b:Source>
  <b:Source>
    <b:Tag>Sig1</b:Tag>
    <b:SourceType>Book</b:SourceType>
    <b:Guid>{58219727-F719-4F92-9A69-436B3EC2BF0F}</b:Guid>
    <b:Author>
      <b:Author>
        <b:NameList>
          <b:Person>
            <b:Last>Sigal</b:Last>
          </b:Person>
        </b:NameList>
      </b:Author>
    </b:Author>
    <b:Title>IT Project Guidance - Design - SAD - Baseline Development View (Infrastructure)</b:Title>
    <b:RefOrder>5</b:RefOrder>
  </b:Source>
  <b:Source>
    <b:Tag>Sig3</b:Tag>
    <b:SourceType>Book</b:SourceType>
    <b:Guid>{27ABA3F4-94DC-47E3-8C18-3CA77A01D0AF}</b:Guid>
    <b:Author>
      <b:Author>
        <b:NameList>
          <b:Person>
            <b:Last>Sigal</b:Last>
          </b:Person>
        </b:NameList>
      </b:Author>
    </b:Author>
    <b:Title>IT Project Guidance - Design - SAD - Baseline Development View (Testing)</b:Title>
    <b:RefOrder>6</b:RefOrder>
  </b:Source>
  <b:Source>
    <b:Tag>Sig</b:Tag>
    <b:SourceType>Book</b:SourceType>
    <b:Guid>{C56F88D6-9A9F-41E8-84AA-C92C90408CDA}</b:Guid>
    <b:Author>
      <b:Author>
        <b:NameList>
          <b:Person>
            <b:Last>Sigal</b:Last>
          </b:Person>
        </b:NameList>
      </b:Author>
    </b:Author>
    <b:Title>IT Project Guidance - Design - SAD - Baseline Development View (Service Client)</b:Title>
    <b:RefOrder>7</b:RefOrder>
  </b:Source>
  <b:Source>
    <b:Tag>Sig4</b:Tag>
    <b:SourceType>Book</b:SourceType>
    <b:Guid>{8DD12F03-24D8-4C3F-BECE-CC2152C77852}</b:Guid>
    <b:Author>
      <b:Author>
        <b:NameList>
          <b:Person>
            <b:Last>Sigal</b:Last>
          </b:Person>
        </b:NameList>
      </b:Author>
    </b:Author>
    <b:Title>IT Project Guidance - Resourcing - IT Developers and Architects</b:Title>
    <b:RefOrder>2</b:RefOrder>
  </b:Source>
  <b:Source>
    <b:Tag>Sky</b:Tag>
    <b:SourceType>Report</b:SourceType>
    <b:Guid>{B7A3AAC6-B7C5-43FF-A249-0BC800F94EEC}</b:Guid>
    <b:Author>
      <b:Author>
        <b:NameList>
          <b:Person>
            <b:Last>Sigal</b:Last>
          </b:Person>
        </b:NameList>
      </b:Author>
    </b:Author>
    <b:Title>IT Project Guidance - Design - SAD - Baseline Capabilities View (Service)</b:Title>
    <b:RefOrder>8</b:RefOrder>
  </b:Source>
  <b:Source>
    <b:Tag>Sky1</b:Tag>
    <b:SourceType>Report</b:SourceType>
    <b:Guid>{FB859CB2-28E5-410C-8F78-3BE38D3DEE38}</b:Guid>
    <b:Author>
      <b:Author>
        <b:NameList>
          <b:Person>
            <b:Last>Sigal</b:Last>
          </b:Person>
        </b:NameList>
      </b:Author>
    </b:Author>
    <b:Title>IT Project Guidance - Design - SAD - Baseline Development View</b:Title>
    <b:RefOrder>9</b:RefOrder>
  </b:Source>
  <b:Source>
    <b:Tag>NZICTObligations</b:Tag>
    <b:SourceType>Report</b:SourceType>
    <b:Guid>{3507AF1A-8453-4246-B880-9301720F8D71}</b:Guid>
    <b:Title>IT Project Guidance - Discovery - Obligations, Agreements, Commitments, Standards, Principles (New Zealand Government Agencies)</b:Title>
    <b:Author>
      <b:Author>
        <b:NameList>
          <b:Person>
            <b:Last>Sigal</b:Last>
          </b:Person>
        </b:NameList>
      </b:Author>
    </b:Author>
    <b:RefOrder>10</b:RefOrder>
  </b:Source>
  <b:Source>
    <b:Tag>Sig5</b:Tag>
    <b:SourceType>Book</b:SourceType>
    <b:Guid>{79C148A7-64AE-4CE4-AA16-CC7993A84494}</b:Guid>
    <b:Author>
      <b:Author>
        <b:NameList>
          <b:Person>
            <b:Last>Sigal</b:Last>
          </b:Person>
        </b:NameList>
      </b:Author>
    </b:Author>
    <b:Title>IT Project Guidance - Resourcing - IT Developers and Architects</b:Title>
    <b:RefOrder>1</b:RefOrder>
  </b:Source>
  <b:Source>
    <b:Tag>Sig6</b:Tag>
    <b:SourceType>Book</b:SourceType>
    <b:Guid>{76DC220C-4DAD-4D85-AB7A-994ECFAC5430}</b:Guid>
    <b:Author>
      <b:Author>
        <b:NameList>
          <b:Person>
            <b:Last>Sigal</b:Last>
          </b:Person>
        </b:NameList>
      </b:Author>
    </b:Author>
    <b:Title>IT Project Guidance - Design - SAD - Baseline Development View (Delivery)</b:Title>
    <b:RefOrder>3</b:RefOrder>
  </b:Source>
</b:Sourc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5A34457C-0E7E-4CEF-9F3B-4B4E335F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15</Pages>
  <Words>3893</Words>
  <Characters>22195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207</cp:revision>
  <cp:lastPrinted>2022-08-02T15:33:00Z</cp:lastPrinted>
  <dcterms:created xsi:type="dcterms:W3CDTF">2023-09-07T03:51:00Z</dcterms:created>
  <dcterms:modified xsi:type="dcterms:W3CDTF">2025-03-04T07:06:00Z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