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1C9CF7F1" w:rsidR="008C39DC" w:rsidRDefault="004A70E4" w:rsidP="008C39DC">
      <w:pPr>
        <w:pStyle w:val="Subtitle"/>
      </w:pPr>
      <w:r>
        <w:t>Education Text &amp; Item Qualities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41E9B83C" w:rsidR="00921365" w:rsidRPr="00921365" w:rsidRDefault="00F929E7" w:rsidP="00921365">
      <w:pPr>
        <w:pStyle w:val="BodyText"/>
      </w:pPr>
      <w:r>
        <w:t xml:space="preserve"> </w:t>
      </w:r>
      <w:r w:rsidR="004A70E4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16C1999F" w14:textId="21E381CD" w:rsidR="00E04DE3" w:rsidRDefault="00E04DE3">
      <w:r>
        <w:br/>
        <w:t>Risks</w:t>
      </w:r>
    </w:p>
    <w:p w14:paraId="2FF75816" w14:textId="3EFB09D3" w:rsidR="00E04DE3" w:rsidRDefault="00E04DE3"/>
    <w:p w14:paraId="3FB4C895" w14:textId="0778824D" w:rsidR="00E04DE3" w:rsidRDefault="00E04DE3">
      <w:r>
        <w:t>Resolution</w:t>
      </w:r>
    </w:p>
    <w:p w14:paraId="533BEE18" w14:textId="77777777" w:rsidR="00E04DE3" w:rsidRDefault="00E04DE3"/>
    <w:p w14:paraId="564CC27A" w14:textId="77777777" w:rsidR="00E04DE3" w:rsidRDefault="00E04DE3"/>
    <w:p w14:paraId="7D51ADAB" w14:textId="497B3589" w:rsidR="004A70E4" w:rsidRDefault="004A70E4">
      <w:r>
        <w:br w:type="page"/>
      </w:r>
    </w:p>
    <w:p w14:paraId="5F376104" w14:textId="3B0B8697" w:rsidR="004A70E4" w:rsidRDefault="00E04DE3" w:rsidP="00DA59D0">
      <w:pPr>
        <w:pStyle w:val="BodyText"/>
      </w:pPr>
      <w:r>
        <w:lastRenderedPageBreak/>
        <w:t>Item &amp; Text development Dimensions</w:t>
      </w:r>
    </w:p>
    <w:p w14:paraId="44371045" w14:textId="7E78DEC0" w:rsidR="00E04DE3" w:rsidRDefault="00E04DE3" w:rsidP="00DA59D0">
      <w:pPr>
        <w:pStyle w:val="BodyText"/>
      </w:pPr>
      <w:r>
        <w:t>The following are aspects to consider defining:</w:t>
      </w:r>
    </w:p>
    <w:p w14:paraId="5603D16C" w14:textId="77777777" w:rsidR="00E04DE3" w:rsidRDefault="00E04DE3" w:rsidP="004A70E4">
      <w:pPr>
        <w:pStyle w:val="BodyText"/>
      </w:pPr>
    </w:p>
    <w:p w14:paraId="101267FD" w14:textId="78C24212" w:rsidR="00E04DE3" w:rsidRDefault="00E04DE3" w:rsidP="004A70E4">
      <w:pPr>
        <w:pStyle w:val="BodyText"/>
      </w:pPr>
      <w:r>
        <w:t>Standards</w:t>
      </w:r>
    </w:p>
    <w:p w14:paraId="4F6DAC11" w14:textId="17977482" w:rsidR="00E04DE3" w:rsidRDefault="00E04DE3" w:rsidP="004A70E4">
      <w:pPr>
        <w:pStyle w:val="BodyText"/>
      </w:pPr>
      <w:r>
        <w:t>…alignment to …</w:t>
      </w:r>
    </w:p>
    <w:p w14:paraId="285D5FAB" w14:textId="77777777" w:rsidR="00E04DE3" w:rsidRDefault="00E04DE3" w:rsidP="004A70E4">
      <w:pPr>
        <w:pStyle w:val="BodyText"/>
      </w:pPr>
    </w:p>
    <w:p w14:paraId="08997F57" w14:textId="6B8608F4" w:rsidR="004A70E4" w:rsidRDefault="004A70E4" w:rsidP="004A70E4">
      <w:pPr>
        <w:pStyle w:val="BodyText"/>
      </w:pPr>
      <w:r>
        <w:t>Correlation of materials</w:t>
      </w:r>
    </w:p>
    <w:p w14:paraId="69344807" w14:textId="64BBD251" w:rsidR="004A70E4" w:rsidRDefault="004A70E4" w:rsidP="004A70E4">
      <w:pPr>
        <w:pStyle w:val="BodyText"/>
      </w:pPr>
      <w:r>
        <w:t>…Personas (Timmy, Rover, …)</w:t>
      </w:r>
    </w:p>
    <w:p w14:paraId="14806743" w14:textId="5D05BCE6" w:rsidR="004A70E4" w:rsidRDefault="004A70E4" w:rsidP="004A70E4">
      <w:pPr>
        <w:pStyle w:val="BodyText"/>
      </w:pPr>
      <w:r>
        <w:t xml:space="preserve">    …race…</w:t>
      </w:r>
    </w:p>
    <w:p w14:paraId="019665AF" w14:textId="310FC4D0" w:rsidR="004A70E4" w:rsidRDefault="004A70E4" w:rsidP="004A70E4">
      <w:pPr>
        <w:pStyle w:val="BodyText"/>
      </w:pPr>
      <w:r>
        <w:t xml:space="preserve">    …</w:t>
      </w:r>
      <w:r w:rsidR="00E04DE3">
        <w:t>neurodiversity</w:t>
      </w:r>
      <w:r>
        <w:t>…</w:t>
      </w:r>
    </w:p>
    <w:p w14:paraId="44FE38BA" w14:textId="5F977721" w:rsidR="00E04DE3" w:rsidRDefault="00E04DE3" w:rsidP="004A70E4">
      <w:pPr>
        <w:pStyle w:val="BodyText"/>
      </w:pPr>
      <w:r>
        <w:t xml:space="preserve">    …colour blind…</w:t>
      </w:r>
    </w:p>
    <w:p w14:paraId="50C215F6" w14:textId="1D122D8D" w:rsidR="00E04DE3" w:rsidRDefault="00E04DE3" w:rsidP="004A70E4">
      <w:pPr>
        <w:pStyle w:val="BodyText"/>
      </w:pPr>
      <w:r>
        <w:t xml:space="preserve">    …visual impaired…</w:t>
      </w:r>
    </w:p>
    <w:p w14:paraId="5460D0D9" w14:textId="11DEF2A8" w:rsidR="004A70E4" w:rsidRDefault="004A70E4" w:rsidP="004A70E4">
      <w:pPr>
        <w:pStyle w:val="BodyText"/>
      </w:pPr>
      <w:r>
        <w:t xml:space="preserve">    …</w:t>
      </w:r>
      <w:r w:rsidR="00E04DE3">
        <w:t xml:space="preserve">physical </w:t>
      </w:r>
      <w:r>
        <w:t>…</w:t>
      </w:r>
    </w:p>
    <w:p w14:paraId="6E8ACDA9" w14:textId="77777777" w:rsidR="004A70E4" w:rsidRDefault="004A70E4" w:rsidP="004A70E4">
      <w:pPr>
        <w:pStyle w:val="BodyText"/>
      </w:pPr>
      <w:r>
        <w:t xml:space="preserve">    …culture…</w:t>
      </w:r>
    </w:p>
    <w:p w14:paraId="2EC612D2" w14:textId="77777777" w:rsidR="004A70E4" w:rsidRDefault="004A70E4" w:rsidP="004A70E4">
      <w:pPr>
        <w:pStyle w:val="BodyText"/>
      </w:pPr>
      <w:r>
        <w:t xml:space="preserve">    …faith…</w:t>
      </w:r>
    </w:p>
    <w:p w14:paraId="03B6D898" w14:textId="1B528D39" w:rsidR="004A70E4" w:rsidRDefault="004A70E4" w:rsidP="004A70E4">
      <w:pPr>
        <w:pStyle w:val="BodyText"/>
      </w:pPr>
      <w:r>
        <w:t xml:space="preserve">…Contexts (On the Farm, In the City, </w:t>
      </w:r>
      <w:r>
        <w:t>…</w:t>
      </w:r>
      <w:r w:rsidR="00E04DE3">
        <w:t>)</w:t>
      </w:r>
    </w:p>
    <w:p w14:paraId="4903A14C" w14:textId="77777777" w:rsidR="004A70E4" w:rsidRDefault="004A70E4" w:rsidP="00DA59D0">
      <w:pPr>
        <w:pStyle w:val="BodyText"/>
      </w:pPr>
    </w:p>
    <w:p w14:paraId="54E7A8A1" w14:textId="189FE43C" w:rsidR="004A70E4" w:rsidRDefault="004A70E4" w:rsidP="00DA59D0">
      <w:pPr>
        <w:pStyle w:val="BodyText"/>
      </w:pPr>
      <w:r>
        <w:t>Nouns, Adjectives</w:t>
      </w:r>
    </w:p>
    <w:p w14:paraId="5FAFFD48" w14:textId="02E19077" w:rsidR="004A70E4" w:rsidRDefault="004A70E4" w:rsidP="00DA59D0">
      <w:pPr>
        <w:pStyle w:val="BodyText"/>
      </w:pPr>
      <w:r>
        <w:t>…</w:t>
      </w:r>
      <w:r>
        <w:br/>
      </w:r>
    </w:p>
    <w:p w14:paraId="6B18A454" w14:textId="01B7871F" w:rsidR="004A70E4" w:rsidRDefault="004A70E4" w:rsidP="00DA59D0">
      <w:pPr>
        <w:pStyle w:val="BodyText"/>
      </w:pPr>
      <w:r>
        <w:t>Use Person</w:t>
      </w:r>
    </w:p>
    <w:p w14:paraId="74DFCACC" w14:textId="23946525" w:rsidR="004A70E4" w:rsidRDefault="004A70E4" w:rsidP="00DA59D0">
      <w:pPr>
        <w:pStyle w:val="BodyText"/>
      </w:pPr>
      <w:r>
        <w:t>…use of first, second, third …</w:t>
      </w:r>
      <w:r w:rsidR="00ED6520">
        <w:br/>
      </w:r>
      <w:r>
        <w:br/>
        <w:t>Sentence length</w:t>
      </w:r>
    </w:p>
    <w:p w14:paraId="38128997" w14:textId="77777777" w:rsidR="004A70E4" w:rsidRDefault="004A70E4" w:rsidP="00DA59D0">
      <w:pPr>
        <w:pStyle w:val="BodyText"/>
      </w:pPr>
      <w:r>
        <w:t>…</w:t>
      </w:r>
    </w:p>
    <w:p w14:paraId="5772F95E" w14:textId="36808E11" w:rsidR="004A70E4" w:rsidRDefault="004A70E4" w:rsidP="00DA59D0">
      <w:pPr>
        <w:pStyle w:val="BodyText"/>
      </w:pPr>
      <w:r>
        <w:br/>
        <w:t>Sentences per Paragraphs</w:t>
      </w:r>
    </w:p>
    <w:p w14:paraId="35DD0789" w14:textId="7B76DEBE" w:rsidR="004A70E4" w:rsidRDefault="004A70E4" w:rsidP="00DA59D0">
      <w:pPr>
        <w:pStyle w:val="BodyText"/>
      </w:pPr>
      <w:r>
        <w:t>…</w:t>
      </w:r>
    </w:p>
    <w:p w14:paraId="56C7636B" w14:textId="36B354E9" w:rsidR="004A70E4" w:rsidRDefault="004A70E4" w:rsidP="00DA59D0">
      <w:pPr>
        <w:pStyle w:val="BodyText"/>
      </w:pPr>
    </w:p>
    <w:p w14:paraId="36A01787" w14:textId="77777777" w:rsidR="004A70E4" w:rsidRDefault="004A70E4" w:rsidP="00DA59D0">
      <w:pPr>
        <w:pStyle w:val="BodyText"/>
      </w:pPr>
    </w:p>
    <w:p w14:paraId="666956D0" w14:textId="279C0119" w:rsidR="00ED6520" w:rsidRDefault="004A70E4" w:rsidP="00DA59D0">
      <w:pPr>
        <w:pStyle w:val="BodyText"/>
      </w:pPr>
      <w:r>
        <w:t>Material Length</w:t>
      </w:r>
    </w:p>
    <w:p w14:paraId="1C3B346F" w14:textId="1B9C1511" w:rsidR="004A70E4" w:rsidRDefault="004A70E4" w:rsidP="00DA59D0">
      <w:pPr>
        <w:pStyle w:val="BodyText"/>
      </w:pPr>
      <w:r>
        <w:t>…avoid scrolling on mobile…</w:t>
      </w:r>
    </w:p>
    <w:p w14:paraId="4CFEA71D" w14:textId="77777777" w:rsidR="004A70E4" w:rsidRDefault="004A70E4" w:rsidP="00DA59D0">
      <w:pPr>
        <w:pStyle w:val="BodyText"/>
      </w:pPr>
    </w:p>
    <w:p w14:paraId="69FE57FE" w14:textId="597D355F" w:rsidR="004A70E4" w:rsidRDefault="004A70E4" w:rsidP="00DA59D0">
      <w:pPr>
        <w:pStyle w:val="BodyText"/>
      </w:pPr>
      <w:r>
        <w:t>Case</w:t>
      </w:r>
    </w:p>
    <w:p w14:paraId="4FB8AC4D" w14:textId="201AB37D" w:rsidR="004A70E4" w:rsidRDefault="004A70E4" w:rsidP="00DA59D0">
      <w:pPr>
        <w:pStyle w:val="BodyText"/>
      </w:pPr>
      <w:r>
        <w:t>…avoid capitalisation of words…</w:t>
      </w:r>
    </w:p>
    <w:p w14:paraId="3B64950F" w14:textId="1CB72157" w:rsidR="004A70E4" w:rsidRDefault="004A70E4" w:rsidP="00DA59D0">
      <w:pPr>
        <w:pStyle w:val="BodyText"/>
      </w:pPr>
    </w:p>
    <w:p w14:paraId="4404DB86" w14:textId="1F57F25D" w:rsidR="004A70E4" w:rsidRDefault="004A70E4" w:rsidP="00DA59D0">
      <w:pPr>
        <w:pStyle w:val="BodyText"/>
      </w:pPr>
      <w:r>
        <w:t>Font</w:t>
      </w:r>
    </w:p>
    <w:p w14:paraId="617372A8" w14:textId="65D82E8E" w:rsidR="004A70E4" w:rsidRDefault="004A70E4" w:rsidP="00DA59D0">
      <w:pPr>
        <w:pStyle w:val="BodyText"/>
      </w:pPr>
      <w:r>
        <w:t>…</w:t>
      </w:r>
      <w:proofErr w:type="spellStart"/>
      <w:r>
        <w:t>italise</w:t>
      </w:r>
      <w:proofErr w:type="spellEnd"/>
      <w:r>
        <w:t xml:space="preserve"> what kinds of words?</w:t>
      </w:r>
    </w:p>
    <w:p w14:paraId="317EE5BD" w14:textId="6C404991" w:rsidR="004A70E4" w:rsidRDefault="004A70E4" w:rsidP="00DA59D0">
      <w:pPr>
        <w:pStyle w:val="BodyText"/>
      </w:pPr>
    </w:p>
    <w:p w14:paraId="79532B92" w14:textId="51AE497B" w:rsidR="004A70E4" w:rsidRDefault="00E04DE3" w:rsidP="00DA59D0">
      <w:pPr>
        <w:pStyle w:val="BodyText"/>
      </w:pPr>
      <w:r>
        <w:t xml:space="preserve">Font </w:t>
      </w:r>
      <w:r w:rsidR="004A70E4">
        <w:t>Colour</w:t>
      </w:r>
    </w:p>
    <w:p w14:paraId="218E9613" w14:textId="4B485E66" w:rsidR="004A70E4" w:rsidRDefault="004A70E4" w:rsidP="00DA59D0">
      <w:pPr>
        <w:pStyle w:val="BodyText"/>
      </w:pPr>
      <w:r>
        <w:t>…avoid using colours for categories or content.</w:t>
      </w:r>
    </w:p>
    <w:p w14:paraId="59516762" w14:textId="77777777" w:rsidR="004A70E4" w:rsidRDefault="004A70E4" w:rsidP="00DA59D0">
      <w:pPr>
        <w:pStyle w:val="BodyText"/>
      </w:pPr>
    </w:p>
    <w:p w14:paraId="7CB19235" w14:textId="6CAF4ECF" w:rsidR="004A70E4" w:rsidRDefault="00E04DE3" w:rsidP="00DA59D0">
      <w:pPr>
        <w:pStyle w:val="BodyText"/>
      </w:pPr>
      <w:r>
        <w:t xml:space="preserve">Structure </w:t>
      </w:r>
      <w:r w:rsidR="004A70E4">
        <w:t>Constraints</w:t>
      </w:r>
    </w:p>
    <w:p w14:paraId="1E6E2EC5" w14:textId="73A9C9E1" w:rsidR="004A70E4" w:rsidRDefault="004A70E4" w:rsidP="004A70E4">
      <w:pPr>
        <w:pStyle w:val="BodyText"/>
        <w:numPr>
          <w:ilvl w:val="0"/>
          <w:numId w:val="34"/>
        </w:numPr>
      </w:pPr>
      <w:r>
        <w:t>Avoid starting sentences with But. Starting with However is acceptable.</w:t>
      </w:r>
    </w:p>
    <w:p w14:paraId="5884A48E" w14:textId="09972AC7" w:rsidR="004A70E4" w:rsidRDefault="004A70E4" w:rsidP="004A70E4">
      <w:pPr>
        <w:pStyle w:val="BodyText"/>
        <w:numPr>
          <w:ilvl w:val="0"/>
          <w:numId w:val="34"/>
        </w:numPr>
      </w:pPr>
      <w:r>
        <w:t>Avoiding starting paragraphs with However.</w:t>
      </w:r>
    </w:p>
    <w:p w14:paraId="0750C394" w14:textId="77777777" w:rsidR="004A70E4" w:rsidRDefault="004A70E4" w:rsidP="004A70E4">
      <w:pPr>
        <w:pStyle w:val="BodyText"/>
      </w:pPr>
    </w:p>
    <w:p w14:paraId="7B28AFA9" w14:textId="77777777" w:rsidR="004A70E4" w:rsidRDefault="004A70E4" w:rsidP="00DA59D0">
      <w:pPr>
        <w:pStyle w:val="BodyText"/>
      </w:pPr>
    </w:p>
    <w:p w14:paraId="6DCF43DE" w14:textId="77777777" w:rsidR="004A70E4" w:rsidRDefault="004A70E4" w:rsidP="00DA59D0">
      <w:pPr>
        <w:pStyle w:val="BodyText"/>
      </w:pPr>
    </w:p>
    <w:p w14:paraId="32208ADC" w14:textId="77777777" w:rsidR="004A70E4" w:rsidRDefault="004A70E4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7" w:name="_Toc145049430"/>
      <w:bookmarkStart w:id="8" w:name="_Toc145232980"/>
      <w:r>
        <w:lastRenderedPageBreak/>
        <w:t>Appendices</w:t>
      </w:r>
      <w:bookmarkEnd w:id="7"/>
      <w:bookmarkEnd w:id="8"/>
    </w:p>
    <w:p w14:paraId="2F89881E" w14:textId="74A8DB32" w:rsidR="000D0A25" w:rsidRPr="005C7C13" w:rsidRDefault="005255FC" w:rsidP="005C7C13">
      <w:pPr>
        <w:pStyle w:val="Appendix"/>
      </w:pPr>
      <w:bookmarkStart w:id="9" w:name="_Toc145049431"/>
      <w:bookmarkStart w:id="10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9"/>
      <w:bookmarkEnd w:id="10"/>
    </w:p>
    <w:p w14:paraId="43AB590F" w14:textId="681DED0E" w:rsidR="008C39DC" w:rsidRDefault="008C39DC" w:rsidP="005255FC">
      <w:pPr>
        <w:pStyle w:val="Heading3"/>
      </w:pPr>
      <w:bookmarkStart w:id="11" w:name="_Toc145232982"/>
      <w:r>
        <w:t>Images</w:t>
      </w:r>
      <w:bookmarkEnd w:id="11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2" w:name="_Toc145232983"/>
      <w:r w:rsidRPr="001E2299">
        <w:t>Tables</w:t>
      </w:r>
      <w:bookmarkEnd w:id="12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3" w:name="_Toc145232984"/>
      <w:r>
        <w:t>References</w:t>
      </w:r>
      <w:bookmarkEnd w:id="13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4" w:name="_Toc145232985"/>
      <w:r>
        <w:t>Review Distribution</w:t>
      </w:r>
      <w:bookmarkEnd w:id="1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6" w:name="_Toc145232986"/>
      <w:bookmarkEnd w:id="15"/>
      <w:r>
        <w:t>Audience</w:t>
      </w:r>
      <w:bookmarkEnd w:id="1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7" w:name="_Toc145232987"/>
      <w:r>
        <w:t>Structure</w:t>
      </w:r>
      <w:bookmarkEnd w:id="17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8" w:name="_Toc145232988"/>
      <w:r>
        <w:t>Diagrams</w:t>
      </w:r>
      <w:bookmarkEnd w:id="18"/>
    </w:p>
    <w:p w14:paraId="65008B06" w14:textId="1507D50E" w:rsidR="00660C49" w:rsidRDefault="00660C49" w:rsidP="008C39DC">
      <w:pPr>
        <w:pStyle w:val="BodyText"/>
      </w:pPr>
      <w:bookmarkStart w:id="19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0" w:name="_Toc145232989"/>
      <w:bookmarkEnd w:id="19"/>
      <w:r>
        <w:t>Terms</w:t>
      </w:r>
      <w:bookmarkEnd w:id="20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lastRenderedPageBreak/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12BD5" w14:textId="77777777" w:rsidR="004D0C9A" w:rsidRDefault="004D0C9A" w:rsidP="0021141C">
      <w:pPr>
        <w:spacing w:before="0" w:after="0" w:line="240" w:lineRule="auto"/>
      </w:pPr>
      <w:r>
        <w:separator/>
      </w:r>
    </w:p>
    <w:p w14:paraId="5ADB86FC" w14:textId="77777777" w:rsidR="004D0C9A" w:rsidRDefault="004D0C9A"/>
  </w:endnote>
  <w:endnote w:type="continuationSeparator" w:id="0">
    <w:p w14:paraId="627E61FB" w14:textId="77777777" w:rsidR="004D0C9A" w:rsidRDefault="004D0C9A" w:rsidP="0021141C">
      <w:pPr>
        <w:spacing w:before="0" w:after="0" w:line="240" w:lineRule="auto"/>
      </w:pPr>
      <w:r>
        <w:continuationSeparator/>
      </w:r>
    </w:p>
    <w:p w14:paraId="2581B8AC" w14:textId="77777777" w:rsidR="004D0C9A" w:rsidRDefault="004D0C9A"/>
  </w:endnote>
  <w:endnote w:type="continuationNotice" w:id="1">
    <w:p w14:paraId="2E1AF8CF" w14:textId="77777777" w:rsidR="004D0C9A" w:rsidRDefault="004D0C9A">
      <w:pPr>
        <w:spacing w:before="0" w:after="0" w:line="240" w:lineRule="auto"/>
      </w:pPr>
    </w:p>
    <w:p w14:paraId="5BC7DC5D" w14:textId="77777777" w:rsidR="004D0C9A" w:rsidRDefault="004D0C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B1B18" w14:textId="77777777" w:rsidR="004D0C9A" w:rsidRDefault="004D0C9A" w:rsidP="0021141C">
      <w:pPr>
        <w:spacing w:before="0" w:after="0" w:line="240" w:lineRule="auto"/>
      </w:pPr>
      <w:r>
        <w:separator/>
      </w:r>
    </w:p>
    <w:p w14:paraId="061B3114" w14:textId="77777777" w:rsidR="004D0C9A" w:rsidRDefault="004D0C9A"/>
  </w:footnote>
  <w:footnote w:type="continuationSeparator" w:id="0">
    <w:p w14:paraId="30CF9935" w14:textId="77777777" w:rsidR="004D0C9A" w:rsidRDefault="004D0C9A" w:rsidP="0021141C">
      <w:pPr>
        <w:spacing w:before="0" w:after="0" w:line="240" w:lineRule="auto"/>
      </w:pPr>
      <w:r>
        <w:continuationSeparator/>
      </w:r>
    </w:p>
    <w:p w14:paraId="27354EC9" w14:textId="77777777" w:rsidR="004D0C9A" w:rsidRDefault="004D0C9A"/>
  </w:footnote>
  <w:footnote w:type="continuationNotice" w:id="1">
    <w:p w14:paraId="2F0D2AFA" w14:textId="77777777" w:rsidR="004D0C9A" w:rsidRDefault="004D0C9A">
      <w:pPr>
        <w:spacing w:before="0" w:after="0" w:line="240" w:lineRule="auto"/>
      </w:pPr>
    </w:p>
    <w:p w14:paraId="27367D3B" w14:textId="77777777" w:rsidR="004D0C9A" w:rsidRDefault="004D0C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2217558"/>
    <w:multiLevelType w:val="hybridMultilevel"/>
    <w:tmpl w:val="927AE0D6"/>
    <w:lvl w:ilvl="0" w:tplc="AE7E988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17030504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4A70E4"/>
    <w:rsid w:val="004D0C9A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4DE3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7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30</cp:revision>
  <cp:lastPrinted>2022-08-02T15:33:00Z</cp:lastPrinted>
  <dcterms:created xsi:type="dcterms:W3CDTF">2023-09-07T03:51:00Z</dcterms:created>
  <dcterms:modified xsi:type="dcterms:W3CDTF">2023-10-11T23:20:00Z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