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7FEECDA5" w:rsidR="008C39DC" w:rsidRDefault="00E122AD" w:rsidP="008C39DC">
      <w:pPr>
        <w:pStyle w:val="Subtitle"/>
      </w:pPr>
      <w:r>
        <w:t>Education Sector – Basic Context Information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793B9EB1" w:rsidR="00921365" w:rsidRPr="00921365" w:rsidRDefault="00F929E7" w:rsidP="00921365">
      <w:pPr>
        <w:pStyle w:val="BodyText"/>
      </w:pPr>
      <w:r>
        <w:t xml:space="preserve"> </w:t>
      </w:r>
      <w:r w:rsidR="00E122AD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16EA0FAE" w:rsidR="00AE2E49" w:rsidRDefault="00E122AD" w:rsidP="00921365">
      <w:pPr>
        <w:pStyle w:val="BodyText"/>
      </w:pPr>
      <w:r>
        <w:t>This document summarises key information about the New Zealand Education Sector.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6A00E69C" w:rsidR="00AE2E49" w:rsidRDefault="00E122AD" w:rsidP="00AE2E49">
      <w:pPr>
        <w:pStyle w:val="BodyText"/>
      </w:pPr>
      <w:r>
        <w:t>New Zealand is a small country, with approximately 1/8</w:t>
      </w:r>
      <w:r w:rsidRPr="00E122AD">
        <w:rPr>
          <w:vertAlign w:val="superscript"/>
        </w:rPr>
        <w:t>th</w:t>
      </w:r>
      <w:r>
        <w:t xml:space="preserve"> of its population in compulsory education.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3FDEBD28" w14:textId="77777777" w:rsidR="00E122AD" w:rsidRDefault="00E122AD" w:rsidP="00DA59D0">
      <w:pPr>
        <w:pStyle w:val="BodyText"/>
      </w:pPr>
    </w:p>
    <w:p w14:paraId="1AFD8F92" w14:textId="77777777" w:rsidR="008C0BB4" w:rsidRDefault="00ED6520" w:rsidP="008C0BB4">
      <w:pPr>
        <w:pStyle w:val="BodyText"/>
      </w:pPr>
      <w:r>
        <w:br/>
      </w: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3590"/>
        <w:gridCol w:w="4851"/>
        <w:gridCol w:w="1073"/>
      </w:tblGrid>
      <w:tr w:rsidR="00132522" w14:paraId="7863E198" w14:textId="77777777" w:rsidTr="008C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5F459A00" w14:textId="60FA30C5" w:rsidR="00132522" w:rsidRDefault="00132522">
            <w:pPr>
              <w:rPr>
                <w:lang w:eastAsia="en-NZ"/>
              </w:rPr>
            </w:pPr>
            <w:r>
              <w:rPr>
                <w:lang w:eastAsia="en-NZ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4472C4" w:themeColor="accent1"/>
              <w:left w:val="nil"/>
              <w:bottom w:val="nil"/>
              <w:right w:val="nil"/>
            </w:tcBorders>
          </w:tcPr>
          <w:p w14:paraId="0C31DAFA" w14:textId="5B1AB0A8" w:rsidR="00132522" w:rsidRDefault="0013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</w:tcPr>
          <w:p w14:paraId="6FAA6EA7" w14:textId="533883CD" w:rsidR="00132522" w:rsidRDefault="0013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Value</w:t>
            </w:r>
          </w:p>
        </w:tc>
      </w:tr>
      <w:tr w:rsidR="008C0BB4" w14:paraId="25FD0D38" w14:textId="77777777" w:rsidTr="008C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</w:tcBorders>
            <w:hideMark/>
          </w:tcPr>
          <w:p w14:paraId="0C7982CC" w14:textId="77777777" w:rsidR="008C0BB4" w:rsidRDefault="008C0BB4">
            <w:pPr>
              <w:spacing w:after="0" w:line="240" w:lineRule="auto"/>
              <w:rPr>
                <w:rFonts w:asciiTheme="minorHAnsi" w:hAnsiTheme="minorHAnsi"/>
                <w:lang w:eastAsia="en-NZ"/>
              </w:rPr>
            </w:pPr>
            <w:r>
              <w:rPr>
                <w:lang w:eastAsia="en-NZ"/>
              </w:rPr>
              <w:t>Minimum Users: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2C9B8CC6" w14:textId="77777777" w:rsidR="008C0BB4" w:rsidRDefault="008C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Estimated number of potential users </w:t>
            </w:r>
          </w:p>
          <w:p w14:paraId="66745867" w14:textId="77777777" w:rsidR="008C0BB4" w:rsidRDefault="008C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800,000 learners, 55,000 teachers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4472C4" w:themeColor="accent1"/>
            </w:tcBorders>
            <w:hideMark/>
          </w:tcPr>
          <w:p w14:paraId="18704468" w14:textId="77777777" w:rsidR="008C0BB4" w:rsidRDefault="008C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855,000 </w:t>
            </w:r>
          </w:p>
        </w:tc>
      </w:tr>
      <w:tr w:rsidR="008C0BB4" w14:paraId="6ADD90FE" w14:textId="77777777" w:rsidTr="008C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</w:tcBorders>
            <w:hideMark/>
          </w:tcPr>
          <w:p w14:paraId="77F0E319" w14:textId="77777777" w:rsidR="008C0BB4" w:rsidRDefault="008C0BB4">
            <w:pPr>
              <w:rPr>
                <w:lang w:eastAsia="en-NZ"/>
              </w:rPr>
            </w:pPr>
            <w:r>
              <w:rPr>
                <w:lang w:eastAsia="en-NZ"/>
              </w:rPr>
              <w:t>Minimum new Users/year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14:paraId="6F453A67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New (and therefore leaving) students</w:t>
            </w:r>
          </w:p>
        </w:tc>
        <w:tc>
          <w:tcPr>
            <w:tcW w:w="0" w:type="auto"/>
            <w:tcBorders>
              <w:left w:val="nil"/>
              <w:right w:val="single" w:sz="4" w:space="0" w:color="4472C4" w:themeColor="accent1"/>
            </w:tcBorders>
            <w:hideMark/>
          </w:tcPr>
          <w:p w14:paraId="4DDE793A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62,000 </w:t>
            </w:r>
          </w:p>
        </w:tc>
      </w:tr>
      <w:tr w:rsidR="008C0BB4" w14:paraId="0B0D1EFC" w14:textId="77777777" w:rsidTr="008C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14:paraId="511041D4" w14:textId="77777777" w:rsidR="008C0BB4" w:rsidRDefault="008C0BB4">
            <w:pPr>
              <w:rPr>
                <w:lang w:eastAsia="en-NZ"/>
              </w:rPr>
            </w:pPr>
            <w:r>
              <w:rPr>
                <w:lang w:eastAsia="en-NZ"/>
              </w:rPr>
              <w:t>Minimum Users requiring IdP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A4F09" w14:textId="77777777" w:rsidR="008C0BB4" w:rsidRDefault="008C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Changing school/year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hideMark/>
          </w:tcPr>
          <w:p w14:paraId="4176F120" w14:textId="77777777" w:rsidR="008C0BB4" w:rsidRDefault="008C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110,000</w:t>
            </w:r>
          </w:p>
        </w:tc>
      </w:tr>
      <w:tr w:rsidR="008C0BB4" w14:paraId="30B73BCA" w14:textId="77777777" w:rsidTr="008C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</w:tcBorders>
            <w:hideMark/>
          </w:tcPr>
          <w:p w14:paraId="116A7288" w14:textId="77777777" w:rsidR="008C0BB4" w:rsidRDefault="008C0BB4">
            <w:pPr>
              <w:rPr>
                <w:lang w:eastAsia="en-NZ"/>
              </w:rPr>
            </w:pPr>
            <w:r>
              <w:rPr>
                <w:lang w:eastAsia="en-NZ"/>
              </w:rPr>
              <w:t>Minimum User Groups: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14:paraId="3BB87BBC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Sector groups and organisations:</w:t>
            </w:r>
          </w:p>
          <w:p w14:paraId="2F6FBB35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2500 schools,</w:t>
            </w:r>
          </w:p>
          <w:p w14:paraId="6C6DA6E9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5000 ECE providers,</w:t>
            </w:r>
          </w:p>
          <w:p w14:paraId="45A91D7F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4000 home schools,</w:t>
            </w:r>
          </w:p>
          <w:p w14:paraId="03DD7DDD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600 Tertiary organisations  </w:t>
            </w:r>
          </w:p>
          <w:p w14:paraId="633229E6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proofErr w:type="gramStart"/>
            <w:r>
              <w:rPr>
                <w:lang w:eastAsia="en-NZ"/>
              </w:rPr>
              <w:t>850  playgroups</w:t>
            </w:r>
            <w:proofErr w:type="gramEnd"/>
          </w:p>
          <w:p w14:paraId="167E599D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Unknown number of sports, learning, etc. groups (1000):</w:t>
            </w:r>
          </w:p>
        </w:tc>
        <w:tc>
          <w:tcPr>
            <w:tcW w:w="0" w:type="auto"/>
            <w:tcBorders>
              <w:left w:val="nil"/>
              <w:right w:val="single" w:sz="4" w:space="0" w:color="4472C4" w:themeColor="accent1"/>
            </w:tcBorders>
            <w:hideMark/>
          </w:tcPr>
          <w:p w14:paraId="08409595" w14:textId="77777777" w:rsidR="008C0BB4" w:rsidRDefault="008C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14,000</w:t>
            </w:r>
          </w:p>
        </w:tc>
      </w:tr>
    </w:tbl>
    <w:p w14:paraId="2DA113DF" w14:textId="1642C7F4" w:rsidR="00E122AD" w:rsidRDefault="00E122AD" w:rsidP="008C0BB4">
      <w:pPr>
        <w:pStyle w:val="BodyText"/>
      </w:pPr>
    </w:p>
    <w:p w14:paraId="1A5AAF30" w14:textId="0A6A3234" w:rsidR="00E122AD" w:rsidRDefault="00E122AD" w:rsidP="00DA59D0">
      <w:pPr>
        <w:pStyle w:val="BodyText"/>
      </w:pPr>
    </w:p>
    <w:p w14:paraId="2714B09C" w14:textId="5FC82198" w:rsidR="00132522" w:rsidRDefault="00132522" w:rsidP="00DA59D0">
      <w:pPr>
        <w:pStyle w:val="BodyText"/>
      </w:pP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42"/>
        <w:gridCol w:w="3473"/>
        <w:gridCol w:w="2999"/>
      </w:tblGrid>
      <w:tr w:rsidR="00132522" w:rsidRPr="00B46EA6" w14:paraId="3E471DBA" w14:textId="77777777" w:rsidTr="000C5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F59BBD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Minimum Media Resources</w:t>
            </w:r>
          </w:p>
        </w:tc>
        <w:tc>
          <w:tcPr>
            <w:tcW w:w="0" w:type="auto"/>
            <w:hideMark/>
          </w:tcPr>
          <w:p w14:paraId="09646A6B" w14:textId="77777777" w:rsidR="00132522" w:rsidRPr="00B46EA6" w:rsidRDefault="00132522" w:rsidP="000C5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Estimated number of individually managed media resources</w:t>
            </w:r>
            <w:r>
              <w:rPr>
                <w:lang w:eastAsia="en-NZ"/>
              </w:rPr>
              <w:t>:</w:t>
            </w:r>
          </w:p>
          <w:p w14:paraId="6C534CA8" w14:textId="77777777" w:rsidR="00132522" w:rsidRPr="00B46EA6" w:rsidRDefault="00132522" w:rsidP="000C5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5,000 documents</w:t>
            </w:r>
          </w:p>
          <w:p w14:paraId="52B0B54D" w14:textId="77777777" w:rsidR="00132522" w:rsidRPr="00B46EA6" w:rsidRDefault="00132522" w:rsidP="000C5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17 drafts spread </w:t>
            </w:r>
            <w:proofErr w:type="gramStart"/>
            <w:r w:rsidRPr="00B46EA6">
              <w:rPr>
                <w:lang w:eastAsia="en-NZ"/>
              </w:rPr>
              <w:t>over</w:t>
            </w:r>
            <w:proofErr w:type="gramEnd"/>
          </w:p>
          <w:p w14:paraId="602836F1" w14:textId="77777777" w:rsidR="00132522" w:rsidRPr="00B46EA6" w:rsidRDefault="00132522" w:rsidP="000C5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3 published versioned</w:t>
            </w:r>
          </w:p>
        </w:tc>
        <w:tc>
          <w:tcPr>
            <w:tcW w:w="0" w:type="auto"/>
            <w:hideMark/>
          </w:tcPr>
          <w:p w14:paraId="01D0B1F1" w14:textId="77777777" w:rsidR="00132522" w:rsidRPr="00B46EA6" w:rsidRDefault="00132522" w:rsidP="000C5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100,000</w:t>
            </w:r>
          </w:p>
        </w:tc>
      </w:tr>
      <w:tr w:rsidR="00132522" w:rsidRPr="00B46EA6" w14:paraId="3D5CEC98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C44BC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Minimum Storage (Gb):</w:t>
            </w:r>
          </w:p>
        </w:tc>
        <w:tc>
          <w:tcPr>
            <w:tcW w:w="0" w:type="auto"/>
            <w:hideMark/>
          </w:tcPr>
          <w:p w14:paraId="0DF5BAD0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Assuming</w:t>
            </w:r>
          </w:p>
          <w:p w14:paraId="270C8139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100,000 Resources, x 10 versions, x 0.25Mb</w:t>
            </w:r>
          </w:p>
          <w:p w14:paraId="25C6425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2.5Mb of media x 100,000 Resources</w:t>
            </w:r>
          </w:p>
        </w:tc>
        <w:tc>
          <w:tcPr>
            <w:tcW w:w="0" w:type="auto"/>
            <w:hideMark/>
          </w:tcPr>
          <w:p w14:paraId="41ED081C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Max 375 Gb</w:t>
            </w:r>
          </w:p>
        </w:tc>
      </w:tr>
      <w:tr w:rsidR="00132522" w:rsidRPr="00B46EA6" w14:paraId="40B1FD3F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0ED5591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Minimum Concurrent Capacity: </w:t>
            </w:r>
          </w:p>
        </w:tc>
        <w:tc>
          <w:tcPr>
            <w:tcW w:w="0" w:type="auto"/>
            <w:hideMark/>
          </w:tcPr>
          <w:p w14:paraId="1BF8670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Method 1:</w:t>
            </w:r>
          </w:p>
          <w:p w14:paraId="23965396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10% of Max Users online,</w:t>
            </w:r>
          </w:p>
          <w:p w14:paraId="5911709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10% being concurrent over 25 seconds</w:t>
            </w:r>
          </w:p>
        </w:tc>
        <w:tc>
          <w:tcPr>
            <w:tcW w:w="0" w:type="auto"/>
            <w:hideMark/>
          </w:tcPr>
          <w:p w14:paraId="0D1A300C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8,000/4=2000 users</w:t>
            </w:r>
          </w:p>
        </w:tc>
      </w:tr>
      <w:tr w:rsidR="00132522" w:rsidRPr="00B46EA6" w14:paraId="52C97944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74D3F45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3980E454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Method 2:</w:t>
            </w:r>
          </w:p>
          <w:p w14:paraId="20C42F14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121,000 users/year,</w:t>
            </w:r>
          </w:p>
          <w:p w14:paraId="214ECD76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10% being concurrent over 25 seconds:</w:t>
            </w:r>
          </w:p>
          <w:p w14:paraId="672CEE5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NCEA 1: 140,000</w:t>
            </w:r>
          </w:p>
          <w:p w14:paraId="41C1AFCB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NECA 2: 88,0000</w:t>
            </w:r>
          </w:p>
          <w:p w14:paraId="3E81CD32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NCEA 3: 33,000</w:t>
            </w:r>
          </w:p>
        </w:tc>
        <w:tc>
          <w:tcPr>
            <w:tcW w:w="0" w:type="auto"/>
            <w:hideMark/>
          </w:tcPr>
          <w:p w14:paraId="14A9D7D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12,000/4 = 3000 users</w:t>
            </w:r>
          </w:p>
        </w:tc>
      </w:tr>
      <w:tr w:rsidR="00132522" w:rsidRPr="00B46EA6" w14:paraId="4C1E8F66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63E07B6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64BA9B12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Method 3:</w:t>
            </w:r>
          </w:p>
          <w:p w14:paraId="65DBE61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lastRenderedPageBreak/>
              <w:t>55,000 teachers, 10% being concurrent over 25 seconds:</w:t>
            </w:r>
          </w:p>
        </w:tc>
        <w:tc>
          <w:tcPr>
            <w:tcW w:w="0" w:type="auto"/>
            <w:hideMark/>
          </w:tcPr>
          <w:p w14:paraId="4016F76B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lastRenderedPageBreak/>
              <w:t>5,500/4 = 1375 users</w:t>
            </w:r>
          </w:p>
        </w:tc>
      </w:tr>
      <w:tr w:rsidR="00132522" w:rsidRPr="00B46EA6" w14:paraId="46869ACE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0197D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Throughput:</w:t>
            </w:r>
          </w:p>
        </w:tc>
        <w:tc>
          <w:tcPr>
            <w:tcW w:w="0" w:type="auto"/>
            <w:hideMark/>
          </w:tcPr>
          <w:p w14:paraId="268EBDA8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Surge Average Concurrent Requests/sec</w:t>
            </w:r>
          </w:p>
        </w:tc>
        <w:tc>
          <w:tcPr>
            <w:tcW w:w="0" w:type="auto"/>
            <w:hideMark/>
          </w:tcPr>
          <w:p w14:paraId="4D0EA96D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3000 requests per sec.</w:t>
            </w:r>
          </w:p>
        </w:tc>
      </w:tr>
      <w:tr w:rsidR="00132522" w:rsidRPr="00B46EA6" w14:paraId="53541080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DB35E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Response Time:</w:t>
            </w:r>
          </w:p>
        </w:tc>
        <w:tc>
          <w:tcPr>
            <w:tcW w:w="0" w:type="auto"/>
            <w:hideMark/>
          </w:tcPr>
          <w:p w14:paraId="1E06F185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proofErr w:type="gramStart"/>
            <w:r w:rsidRPr="00B46EA6">
              <w:rPr>
                <w:lang w:eastAsia="en-NZ"/>
              </w:rPr>
              <w:t>Peak  Concurrent</w:t>
            </w:r>
            <w:proofErr w:type="gramEnd"/>
            <w:r w:rsidRPr="00B46EA6">
              <w:rPr>
                <w:lang w:eastAsia="en-NZ"/>
              </w:rPr>
              <w:t xml:space="preserve"> Requests/sec</w:t>
            </w:r>
          </w:p>
        </w:tc>
        <w:tc>
          <w:tcPr>
            <w:tcW w:w="0" w:type="auto"/>
            <w:hideMark/>
          </w:tcPr>
          <w:p w14:paraId="0B6C430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12000 requests per sec.</w:t>
            </w:r>
          </w:p>
        </w:tc>
      </w:tr>
      <w:tr w:rsidR="00132522" w:rsidRPr="00B46EA6" w14:paraId="17B4EBAE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9D7BD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23A65450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Average </w:t>
            </w:r>
            <w:r w:rsidRPr="00B46EA6">
              <w:rPr>
                <w:i/>
                <w:iCs/>
                <w:u w:val="single"/>
                <w:lang w:eastAsia="en-NZ"/>
              </w:rPr>
              <w:t>Completed</w:t>
            </w:r>
            <w:r w:rsidRPr="00B46EA6">
              <w:rPr>
                <w:lang w:eastAsia="en-NZ"/>
              </w:rPr>
              <w:t> Response Time</w:t>
            </w:r>
          </w:p>
        </w:tc>
        <w:tc>
          <w:tcPr>
            <w:tcW w:w="0" w:type="auto"/>
            <w:hideMark/>
          </w:tcPr>
          <w:p w14:paraId="3EFD550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&lt;500ms </w:t>
            </w:r>
          </w:p>
        </w:tc>
      </w:tr>
      <w:tr w:rsidR="00132522" w:rsidRPr="00B46EA6" w14:paraId="1D845E29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233C7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Max </w:t>
            </w:r>
            <w:r w:rsidRPr="00B46EA6">
              <w:rPr>
                <w:i/>
                <w:iCs/>
                <w:u w:val="single"/>
                <w:lang w:eastAsia="en-NZ"/>
              </w:rPr>
              <w:t>Completed</w:t>
            </w:r>
            <w:r w:rsidRPr="00B46EA6">
              <w:rPr>
                <w:lang w:eastAsia="en-NZ"/>
              </w:rPr>
              <w:t> Response Time</w:t>
            </w:r>
          </w:p>
        </w:tc>
        <w:tc>
          <w:tcPr>
            <w:tcW w:w="0" w:type="auto"/>
            <w:hideMark/>
          </w:tcPr>
          <w:p w14:paraId="3F490A4C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01CD781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 secs</w:t>
            </w:r>
          </w:p>
        </w:tc>
      </w:tr>
      <w:tr w:rsidR="00132522" w:rsidRPr="00B46EA6" w14:paraId="75075220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D0CC1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Maximum Tolerable Downtime (MTD)</w:t>
            </w:r>
          </w:p>
        </w:tc>
        <w:tc>
          <w:tcPr>
            <w:tcW w:w="0" w:type="auto"/>
            <w:hideMark/>
          </w:tcPr>
          <w:p w14:paraId="477F3B5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Assuming part of a lunch break.</w:t>
            </w:r>
          </w:p>
        </w:tc>
        <w:tc>
          <w:tcPr>
            <w:tcW w:w="0" w:type="auto"/>
            <w:hideMark/>
          </w:tcPr>
          <w:p w14:paraId="7714D39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20 minutes</w:t>
            </w:r>
          </w:p>
        </w:tc>
      </w:tr>
      <w:tr w:rsidR="00132522" w:rsidRPr="00B46EA6" w14:paraId="08BD9D8C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68E09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Minimum Downtime per fortnight</w:t>
            </w:r>
          </w:p>
        </w:tc>
        <w:tc>
          <w:tcPr>
            <w:tcW w:w="0" w:type="auto"/>
            <w:hideMark/>
          </w:tcPr>
          <w:p w14:paraId="0BE3C53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99.9%</w:t>
            </w:r>
          </w:p>
        </w:tc>
        <w:tc>
          <w:tcPr>
            <w:tcW w:w="0" w:type="auto"/>
            <w:hideMark/>
          </w:tcPr>
          <w:p w14:paraId="3C118F92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20 minutes per fortnight.</w:t>
            </w:r>
          </w:p>
        </w:tc>
      </w:tr>
      <w:tr w:rsidR="00132522" w:rsidRPr="00B46EA6" w14:paraId="33D043E5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1BE9A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Disaster Recovery Times (mins)</w:t>
            </w:r>
          </w:p>
        </w:tc>
        <w:tc>
          <w:tcPr>
            <w:tcW w:w="0" w:type="auto"/>
            <w:hideMark/>
          </w:tcPr>
          <w:p w14:paraId="740A035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Recovery Point Objective (RPO)</w:t>
            </w:r>
          </w:p>
        </w:tc>
        <w:tc>
          <w:tcPr>
            <w:tcW w:w="0" w:type="auto"/>
            <w:hideMark/>
          </w:tcPr>
          <w:p w14:paraId="3F301CD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15 mins</w:t>
            </w:r>
          </w:p>
        </w:tc>
      </w:tr>
      <w:tr w:rsidR="00132522" w:rsidRPr="00B46EA6" w14:paraId="3A2F6147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97A76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676BEBA3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Recovery Point in Time (RPT)</w:t>
            </w:r>
          </w:p>
        </w:tc>
        <w:tc>
          <w:tcPr>
            <w:tcW w:w="0" w:type="auto"/>
            <w:hideMark/>
          </w:tcPr>
          <w:p w14:paraId="323BC633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60 mins</w:t>
            </w:r>
          </w:p>
        </w:tc>
      </w:tr>
      <w:tr w:rsidR="00132522" w:rsidRPr="00B46EA6" w14:paraId="6B6916D4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6B3B6F6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Vendor Suppo</w:t>
            </w:r>
            <w:r>
              <w:rPr>
                <w:lang w:eastAsia="en-NZ"/>
              </w:rPr>
              <w:t>rt Response Times (mins)</w:t>
            </w:r>
          </w:p>
        </w:tc>
        <w:tc>
          <w:tcPr>
            <w:tcW w:w="0" w:type="auto"/>
            <w:hideMark/>
          </w:tcPr>
          <w:p w14:paraId="777ED0DB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P1</w:t>
            </w:r>
          </w:p>
        </w:tc>
        <w:tc>
          <w:tcPr>
            <w:tcW w:w="0" w:type="auto"/>
            <w:hideMark/>
          </w:tcPr>
          <w:p w14:paraId="571F6B6D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5ED33564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99DA1E0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6F57E6B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P2</w:t>
            </w:r>
          </w:p>
        </w:tc>
        <w:tc>
          <w:tcPr>
            <w:tcW w:w="0" w:type="auto"/>
            <w:hideMark/>
          </w:tcPr>
          <w:p w14:paraId="1A3ADA3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604B1144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B4385C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7E30501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P3</w:t>
            </w:r>
          </w:p>
        </w:tc>
        <w:tc>
          <w:tcPr>
            <w:tcW w:w="0" w:type="auto"/>
            <w:hideMark/>
          </w:tcPr>
          <w:p w14:paraId="2B43BA3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4B7C95DE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AE23645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Integration Systems</w:t>
            </w:r>
            <w:r w:rsidRPr="00B46EA6">
              <w:rPr>
                <w:lang w:eastAsia="en-NZ"/>
              </w:rPr>
              <w:br/>
            </w:r>
          </w:p>
        </w:tc>
        <w:tc>
          <w:tcPr>
            <w:tcW w:w="0" w:type="auto"/>
            <w:hideMark/>
          </w:tcPr>
          <w:p w14:paraId="1348C35F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Hosting</w:t>
            </w:r>
          </w:p>
        </w:tc>
        <w:tc>
          <w:tcPr>
            <w:tcW w:w="0" w:type="auto"/>
            <w:hideMark/>
          </w:tcPr>
          <w:p w14:paraId="697BBFD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Organisation Cloud Accounts</w:t>
            </w:r>
          </w:p>
        </w:tc>
      </w:tr>
      <w:tr w:rsidR="00132522" w:rsidRPr="00B46EA6" w14:paraId="5C2E6777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8E46E9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3E43034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Identity</w:t>
            </w:r>
          </w:p>
        </w:tc>
        <w:tc>
          <w:tcPr>
            <w:tcW w:w="0" w:type="auto"/>
            <w:hideMark/>
          </w:tcPr>
          <w:p w14:paraId="2BE1A232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(I)Commodity Cloud based Identity Providers (IdPs)</w:t>
            </w:r>
          </w:p>
          <w:p w14:paraId="0A18251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(I)Cloud based Organisation specific </w:t>
            </w:r>
            <w:proofErr w:type="gramStart"/>
            <w:r w:rsidRPr="00B46EA6">
              <w:rPr>
                <w:lang w:eastAsia="en-NZ"/>
              </w:rPr>
              <w:t>IdPs</w:t>
            </w:r>
            <w:proofErr w:type="gramEnd"/>
          </w:p>
          <w:p w14:paraId="5B54B84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(I)Organisation specific Identity Provider (ESL)</w:t>
            </w:r>
          </w:p>
        </w:tc>
      </w:tr>
      <w:tr w:rsidR="00132522" w:rsidRPr="00B46EA6" w14:paraId="65677FB8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441ABE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EC2D50B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Reporting</w:t>
            </w:r>
          </w:p>
        </w:tc>
        <w:tc>
          <w:tcPr>
            <w:tcW w:w="0" w:type="auto"/>
            <w:hideMark/>
          </w:tcPr>
          <w:p w14:paraId="1374081A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(I/</w:t>
            </w:r>
            <w:proofErr w:type="gramStart"/>
            <w:r w:rsidRPr="00B46EA6">
              <w:rPr>
                <w:lang w:eastAsia="en-NZ"/>
              </w:rPr>
              <w:t>O)Reporting</w:t>
            </w:r>
            <w:proofErr w:type="gramEnd"/>
            <w:r w:rsidRPr="00B46EA6">
              <w:rPr>
                <w:lang w:eastAsia="en-NZ"/>
              </w:rPr>
              <w:t xml:space="preserve"> Database</w:t>
            </w:r>
          </w:p>
        </w:tc>
      </w:tr>
      <w:tr w:rsidR="00132522" w:rsidRPr="00B46EA6" w14:paraId="58260D77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E9BB17A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45F463EC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Data</w:t>
            </w:r>
          </w:p>
        </w:tc>
        <w:tc>
          <w:tcPr>
            <w:tcW w:w="0" w:type="auto"/>
            <w:hideMark/>
          </w:tcPr>
          <w:p w14:paraId="4BAA1CF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(O) Data warehouse</w:t>
            </w:r>
          </w:p>
        </w:tc>
      </w:tr>
      <w:tr w:rsidR="00132522" w:rsidRPr="00B46EA6" w14:paraId="00619F8A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DF70FC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4FE5CD3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Other</w:t>
            </w:r>
          </w:p>
        </w:tc>
        <w:tc>
          <w:tcPr>
            <w:tcW w:w="0" w:type="auto"/>
            <w:hideMark/>
          </w:tcPr>
          <w:p w14:paraId="2D3BC5FF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(I/O) Te Rito (via APIs)</w:t>
            </w:r>
          </w:p>
          <w:p w14:paraId="69279C14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(O) Student Management System (SMS)</w:t>
            </w:r>
          </w:p>
          <w:p w14:paraId="2F9BA04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(I/O) Learning Management System (LMS)</w:t>
            </w:r>
          </w:p>
        </w:tc>
      </w:tr>
      <w:tr w:rsidR="00132522" w:rsidRPr="00B46EA6" w14:paraId="2498C936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C322462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Integration Methods:</w:t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</w:p>
        </w:tc>
        <w:tc>
          <w:tcPr>
            <w:tcW w:w="0" w:type="auto"/>
            <w:hideMark/>
          </w:tcPr>
          <w:p w14:paraId="6AAAA6BB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Protocols</w:t>
            </w:r>
          </w:p>
        </w:tc>
        <w:tc>
          <w:tcPr>
            <w:tcW w:w="0" w:type="auto"/>
            <w:hideMark/>
          </w:tcPr>
          <w:p w14:paraId="2FCB481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78DC7978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6BDAF6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8BBC7A4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Identity</w:t>
            </w:r>
          </w:p>
        </w:tc>
        <w:tc>
          <w:tcPr>
            <w:tcW w:w="0" w:type="auto"/>
            <w:hideMark/>
          </w:tcPr>
          <w:p w14:paraId="26E6A1D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OIDC, OAuth, SAML</w:t>
            </w:r>
          </w:p>
        </w:tc>
      </w:tr>
      <w:tr w:rsidR="00132522" w:rsidRPr="00B46EA6" w14:paraId="33E09960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D2CD6CC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C3920A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Education specific</w:t>
            </w:r>
          </w:p>
        </w:tc>
        <w:tc>
          <w:tcPr>
            <w:tcW w:w="0" w:type="auto"/>
            <w:hideMark/>
          </w:tcPr>
          <w:p w14:paraId="36A6B0FD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cmi5, </w:t>
            </w:r>
            <w:proofErr w:type="spellStart"/>
            <w:r w:rsidRPr="00B46EA6">
              <w:rPr>
                <w:lang w:eastAsia="en-NZ"/>
              </w:rPr>
              <w:t>xAPI</w:t>
            </w:r>
            <w:proofErr w:type="spellEnd"/>
            <w:r w:rsidRPr="00B46EA6">
              <w:rPr>
                <w:lang w:eastAsia="en-NZ"/>
              </w:rPr>
              <w:t>, SCORM </w:t>
            </w:r>
          </w:p>
        </w:tc>
      </w:tr>
      <w:tr w:rsidR="00132522" w:rsidRPr="00B46EA6" w14:paraId="1DF12C90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68CBF2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3164D51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Standards</w:t>
            </w:r>
          </w:p>
        </w:tc>
        <w:tc>
          <w:tcPr>
            <w:tcW w:w="0" w:type="auto"/>
            <w:hideMark/>
          </w:tcPr>
          <w:p w14:paraId="045076FB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JSON, REST, </w:t>
            </w:r>
            <w:proofErr w:type="spellStart"/>
            <w:r w:rsidRPr="00B46EA6">
              <w:rPr>
                <w:lang w:eastAsia="en-NZ"/>
              </w:rPr>
              <w:t>OpenAPI</w:t>
            </w:r>
            <w:proofErr w:type="spellEnd"/>
            <w:r w:rsidRPr="00B46EA6">
              <w:rPr>
                <w:lang w:eastAsia="en-NZ"/>
              </w:rPr>
              <w:t>, ODATA,</w:t>
            </w:r>
          </w:p>
        </w:tc>
      </w:tr>
      <w:tr w:rsidR="00132522" w:rsidRPr="00B46EA6" w14:paraId="6409D756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8475EB0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Tech Preferences:</w:t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</w:p>
        </w:tc>
        <w:tc>
          <w:tcPr>
            <w:tcW w:w="0" w:type="auto"/>
            <w:hideMark/>
          </w:tcPr>
          <w:p w14:paraId="75085FA0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Host Environment</w:t>
            </w:r>
          </w:p>
        </w:tc>
        <w:tc>
          <w:tcPr>
            <w:tcW w:w="0" w:type="auto"/>
            <w:hideMark/>
          </w:tcPr>
          <w:p w14:paraId="5D496739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Cloud. Azure preferably</w:t>
            </w:r>
          </w:p>
        </w:tc>
      </w:tr>
      <w:tr w:rsidR="00132522" w:rsidRPr="00B46EA6" w14:paraId="47AF925F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896F214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1D1E26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Database/Store</w:t>
            </w:r>
          </w:p>
        </w:tc>
        <w:tc>
          <w:tcPr>
            <w:tcW w:w="0" w:type="auto"/>
            <w:hideMark/>
          </w:tcPr>
          <w:p w14:paraId="6BE83E6B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SQL Server preferably </w:t>
            </w:r>
          </w:p>
        </w:tc>
      </w:tr>
      <w:tr w:rsidR="00132522" w:rsidRPr="00B46EA6" w14:paraId="1541F4B3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58F2EE3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5106954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OS</w:t>
            </w:r>
          </w:p>
        </w:tc>
        <w:tc>
          <w:tcPr>
            <w:tcW w:w="0" w:type="auto"/>
            <w:hideMark/>
          </w:tcPr>
          <w:p w14:paraId="0499A455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Windows preferably</w:t>
            </w:r>
          </w:p>
        </w:tc>
      </w:tr>
      <w:tr w:rsidR="00132522" w:rsidRPr="00B46EA6" w14:paraId="628AA5DE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5523C3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4349B42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Framework</w:t>
            </w:r>
          </w:p>
        </w:tc>
        <w:tc>
          <w:tcPr>
            <w:tcW w:w="0" w:type="auto"/>
            <w:hideMark/>
          </w:tcPr>
          <w:p w14:paraId="7D91EEFF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.NET Core preferably</w:t>
            </w:r>
          </w:p>
        </w:tc>
      </w:tr>
      <w:tr w:rsidR="00132522" w:rsidRPr="00B46EA6" w14:paraId="2BA60E0F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0A31F3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2E2B4498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Language Type</w:t>
            </w:r>
          </w:p>
        </w:tc>
        <w:tc>
          <w:tcPr>
            <w:tcW w:w="0" w:type="auto"/>
            <w:hideMark/>
          </w:tcPr>
          <w:p w14:paraId="4CF344D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Compiled</w:t>
            </w:r>
          </w:p>
        </w:tc>
      </w:tr>
      <w:tr w:rsidR="00132522" w:rsidRPr="00B46EA6" w14:paraId="5602442D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761045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85AF118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Language Framework</w:t>
            </w:r>
          </w:p>
        </w:tc>
        <w:tc>
          <w:tcPr>
            <w:tcW w:w="0" w:type="auto"/>
            <w:hideMark/>
          </w:tcPr>
          <w:p w14:paraId="53E0113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.NET Core</w:t>
            </w:r>
          </w:p>
        </w:tc>
      </w:tr>
      <w:tr w:rsidR="00132522" w:rsidRPr="00B46EA6" w14:paraId="4A8115AE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FE4538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48B24B2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Language</w:t>
            </w:r>
          </w:p>
        </w:tc>
        <w:tc>
          <w:tcPr>
            <w:tcW w:w="0" w:type="auto"/>
            <w:hideMark/>
          </w:tcPr>
          <w:p w14:paraId="7AF956B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C#</w:t>
            </w:r>
          </w:p>
        </w:tc>
      </w:tr>
      <w:tr w:rsidR="00132522" w:rsidRPr="00B46EA6" w14:paraId="49E9BBB2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52994A5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37384F04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Service Client Framework</w:t>
            </w:r>
          </w:p>
        </w:tc>
        <w:tc>
          <w:tcPr>
            <w:tcW w:w="0" w:type="auto"/>
            <w:hideMark/>
          </w:tcPr>
          <w:p w14:paraId="063C147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Vue.js preferably </w:t>
            </w:r>
          </w:p>
        </w:tc>
      </w:tr>
      <w:tr w:rsidR="00132522" w:rsidRPr="00B46EA6" w14:paraId="121248C9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D28AC9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62302C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Service Client Language</w:t>
            </w:r>
          </w:p>
        </w:tc>
        <w:tc>
          <w:tcPr>
            <w:tcW w:w="0" w:type="auto"/>
            <w:hideMark/>
          </w:tcPr>
          <w:p w14:paraId="382F851C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Typescript preferably</w:t>
            </w:r>
          </w:p>
        </w:tc>
      </w:tr>
      <w:tr w:rsidR="00132522" w:rsidRPr="00B46EA6" w14:paraId="30FB4D85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EF0AE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Accepted Hash Algorithms</w:t>
            </w:r>
          </w:p>
        </w:tc>
        <w:tc>
          <w:tcPr>
            <w:tcW w:w="0" w:type="auto"/>
            <w:hideMark/>
          </w:tcPr>
          <w:p w14:paraId="3AE41CC0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SHA-3</w:t>
            </w:r>
          </w:p>
        </w:tc>
        <w:tc>
          <w:tcPr>
            <w:tcW w:w="0" w:type="auto"/>
            <w:hideMark/>
          </w:tcPr>
          <w:p w14:paraId="5C2FCDE9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4B226DE6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9B40B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Accepted Encryption Protocols</w:t>
            </w:r>
          </w:p>
        </w:tc>
        <w:tc>
          <w:tcPr>
            <w:tcW w:w="0" w:type="auto"/>
            <w:hideMark/>
          </w:tcPr>
          <w:p w14:paraId="41DCE3D6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TLS 3+</w:t>
            </w:r>
          </w:p>
        </w:tc>
        <w:tc>
          <w:tcPr>
            <w:tcW w:w="0" w:type="auto"/>
            <w:hideMark/>
          </w:tcPr>
          <w:p w14:paraId="521D5A6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79B13F25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EDEC9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lastRenderedPageBreak/>
              <w:t>Max Length of Certificates</w:t>
            </w:r>
          </w:p>
        </w:tc>
        <w:tc>
          <w:tcPr>
            <w:tcW w:w="0" w:type="auto"/>
            <w:hideMark/>
          </w:tcPr>
          <w:p w14:paraId="3B156A69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90 days</w:t>
            </w:r>
          </w:p>
        </w:tc>
        <w:tc>
          <w:tcPr>
            <w:tcW w:w="0" w:type="auto"/>
            <w:hideMark/>
          </w:tcPr>
          <w:p w14:paraId="3FA00A20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2EB98FC9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06043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Data Classification</w:t>
            </w:r>
          </w:p>
        </w:tc>
        <w:tc>
          <w:tcPr>
            <w:tcW w:w="0" w:type="auto"/>
          </w:tcPr>
          <w:p w14:paraId="18099A86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IN CONFIDENCE</w:t>
            </w:r>
          </w:p>
        </w:tc>
        <w:tc>
          <w:tcPr>
            <w:tcW w:w="0" w:type="auto"/>
          </w:tcPr>
          <w:p w14:paraId="4379B24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The system is intended to hold UNCLASSIFIED resources, but the volume of users demands that the information be treated as IN CONFIDENCE.</w:t>
            </w:r>
          </w:p>
        </w:tc>
      </w:tr>
      <w:tr w:rsidR="00132522" w:rsidRPr="00B46EA6" w14:paraId="37013ADC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DCFC3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Systems that may be replaced</w:t>
            </w:r>
          </w:p>
        </w:tc>
        <w:tc>
          <w:tcPr>
            <w:tcW w:w="0" w:type="auto"/>
            <w:hideMark/>
          </w:tcPr>
          <w:p w14:paraId="35A83918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11A30B9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proofErr w:type="spellStart"/>
            <w:r w:rsidRPr="00B46EA6">
              <w:rPr>
                <w:lang w:eastAsia="en-NZ"/>
              </w:rPr>
              <w:t>CoL</w:t>
            </w:r>
            <w:proofErr w:type="spellEnd"/>
            <w:r w:rsidRPr="00B46EA6">
              <w:rPr>
                <w:lang w:eastAsia="en-NZ"/>
              </w:rPr>
              <w:t xml:space="preserve"> Tool</w:t>
            </w:r>
          </w:p>
        </w:tc>
      </w:tr>
      <w:tr w:rsidR="00132522" w:rsidRPr="00B46EA6" w14:paraId="37A71C4A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53BE5EF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Backups</w:t>
            </w:r>
          </w:p>
        </w:tc>
        <w:tc>
          <w:tcPr>
            <w:tcW w:w="0" w:type="auto"/>
            <w:hideMark/>
          </w:tcPr>
          <w:p w14:paraId="25F0DDC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Full</w:t>
            </w:r>
          </w:p>
        </w:tc>
        <w:tc>
          <w:tcPr>
            <w:tcW w:w="0" w:type="auto"/>
            <w:hideMark/>
          </w:tcPr>
          <w:p w14:paraId="247856C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Every 24 hours</w:t>
            </w:r>
          </w:p>
        </w:tc>
      </w:tr>
      <w:tr w:rsidR="00132522" w:rsidRPr="00B46EA6" w14:paraId="2069A053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0F51B9A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63098D1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Incremental</w:t>
            </w:r>
          </w:p>
        </w:tc>
        <w:tc>
          <w:tcPr>
            <w:tcW w:w="0" w:type="auto"/>
            <w:hideMark/>
          </w:tcPr>
          <w:p w14:paraId="41637AC5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Every 15 minutes</w:t>
            </w:r>
          </w:p>
        </w:tc>
      </w:tr>
      <w:tr w:rsidR="00132522" w:rsidRPr="00B46EA6" w14:paraId="56BF2C79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3851F1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EAC5075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Duration kept</w:t>
            </w:r>
          </w:p>
        </w:tc>
        <w:tc>
          <w:tcPr>
            <w:tcW w:w="0" w:type="auto"/>
            <w:hideMark/>
          </w:tcPr>
          <w:p w14:paraId="3397846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31 days</w:t>
            </w:r>
          </w:p>
        </w:tc>
      </w:tr>
    </w:tbl>
    <w:p w14:paraId="1BBDA4A7" w14:textId="77777777" w:rsidR="00132522" w:rsidRDefault="00132522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A5CB" w14:textId="77777777" w:rsidR="0077093A" w:rsidRDefault="0077093A" w:rsidP="0021141C">
      <w:pPr>
        <w:spacing w:before="0" w:after="0" w:line="240" w:lineRule="auto"/>
      </w:pPr>
      <w:r>
        <w:separator/>
      </w:r>
    </w:p>
    <w:p w14:paraId="54BD450C" w14:textId="77777777" w:rsidR="0077093A" w:rsidRDefault="0077093A"/>
  </w:endnote>
  <w:endnote w:type="continuationSeparator" w:id="0">
    <w:p w14:paraId="5AB0FB8B" w14:textId="77777777" w:rsidR="0077093A" w:rsidRDefault="0077093A" w:rsidP="0021141C">
      <w:pPr>
        <w:spacing w:before="0" w:after="0" w:line="240" w:lineRule="auto"/>
      </w:pPr>
      <w:r>
        <w:continuationSeparator/>
      </w:r>
    </w:p>
    <w:p w14:paraId="52AEF3D0" w14:textId="77777777" w:rsidR="0077093A" w:rsidRDefault="0077093A"/>
  </w:endnote>
  <w:endnote w:type="continuationNotice" w:id="1">
    <w:p w14:paraId="6636EA98" w14:textId="77777777" w:rsidR="0077093A" w:rsidRDefault="0077093A">
      <w:pPr>
        <w:spacing w:before="0" w:after="0" w:line="240" w:lineRule="auto"/>
      </w:pPr>
    </w:p>
    <w:p w14:paraId="63D2BB1C" w14:textId="77777777" w:rsidR="0077093A" w:rsidRDefault="007709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E8F0" w14:textId="77777777" w:rsidR="0077093A" w:rsidRDefault="0077093A" w:rsidP="0021141C">
      <w:pPr>
        <w:spacing w:before="0" w:after="0" w:line="240" w:lineRule="auto"/>
      </w:pPr>
      <w:r>
        <w:separator/>
      </w:r>
    </w:p>
    <w:p w14:paraId="56D10804" w14:textId="77777777" w:rsidR="0077093A" w:rsidRDefault="0077093A"/>
  </w:footnote>
  <w:footnote w:type="continuationSeparator" w:id="0">
    <w:p w14:paraId="66447930" w14:textId="77777777" w:rsidR="0077093A" w:rsidRDefault="0077093A" w:rsidP="0021141C">
      <w:pPr>
        <w:spacing w:before="0" w:after="0" w:line="240" w:lineRule="auto"/>
      </w:pPr>
      <w:r>
        <w:continuationSeparator/>
      </w:r>
    </w:p>
    <w:p w14:paraId="6BEA12B5" w14:textId="77777777" w:rsidR="0077093A" w:rsidRDefault="0077093A"/>
  </w:footnote>
  <w:footnote w:type="continuationNotice" w:id="1">
    <w:p w14:paraId="6265F0B9" w14:textId="77777777" w:rsidR="0077093A" w:rsidRDefault="0077093A">
      <w:pPr>
        <w:spacing w:before="0" w:after="0" w:line="240" w:lineRule="auto"/>
      </w:pPr>
    </w:p>
    <w:p w14:paraId="7BD0C6DD" w14:textId="77777777" w:rsidR="0077093A" w:rsidRDefault="007709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A353C3"/>
    <w:multiLevelType w:val="hybridMultilevel"/>
    <w:tmpl w:val="48A07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5"/>
  </w:num>
  <w:num w:numId="9" w16cid:durableId="1510289661">
    <w:abstractNumId w:val="5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5"/>
  </w:num>
  <w:num w:numId="11" w16cid:durableId="744450714">
    <w:abstractNumId w:val="5"/>
  </w:num>
  <w:num w:numId="12" w16cid:durableId="1423449734">
    <w:abstractNumId w:val="5"/>
  </w:num>
  <w:num w:numId="13" w16cid:durableId="1589845151">
    <w:abstractNumId w:val="5"/>
  </w:num>
  <w:num w:numId="14" w16cid:durableId="1133642848">
    <w:abstractNumId w:val="5"/>
  </w:num>
  <w:num w:numId="15" w16cid:durableId="1826772538">
    <w:abstractNumId w:val="5"/>
  </w:num>
  <w:num w:numId="16" w16cid:durableId="2051803497">
    <w:abstractNumId w:val="5"/>
  </w:num>
  <w:num w:numId="17" w16cid:durableId="257180540">
    <w:abstractNumId w:val="5"/>
  </w:num>
  <w:num w:numId="18" w16cid:durableId="1276055249">
    <w:abstractNumId w:val="5"/>
  </w:num>
  <w:num w:numId="19" w16cid:durableId="2078166840">
    <w:abstractNumId w:val="5"/>
  </w:num>
  <w:num w:numId="20" w16cid:durableId="566182645">
    <w:abstractNumId w:val="5"/>
  </w:num>
  <w:num w:numId="21" w16cid:durableId="1183278483">
    <w:abstractNumId w:val="5"/>
  </w:num>
  <w:num w:numId="22" w16cid:durableId="382363146">
    <w:abstractNumId w:val="5"/>
  </w:num>
  <w:num w:numId="23" w16cid:durableId="804349903">
    <w:abstractNumId w:val="5"/>
  </w:num>
  <w:num w:numId="24" w16cid:durableId="2142073494">
    <w:abstractNumId w:val="5"/>
  </w:num>
  <w:num w:numId="25" w16cid:durableId="1616135296">
    <w:abstractNumId w:val="5"/>
  </w:num>
  <w:num w:numId="26" w16cid:durableId="1274097434">
    <w:abstractNumId w:val="5"/>
  </w:num>
  <w:num w:numId="27" w16cid:durableId="1591698597">
    <w:abstractNumId w:val="5"/>
  </w:num>
  <w:num w:numId="28" w16cid:durableId="1256356598">
    <w:abstractNumId w:val="5"/>
  </w:num>
  <w:num w:numId="29" w16cid:durableId="973372100">
    <w:abstractNumId w:val="5"/>
  </w:num>
  <w:num w:numId="30" w16cid:durableId="1691754506">
    <w:abstractNumId w:val="5"/>
  </w:num>
  <w:num w:numId="31" w16cid:durableId="1927492136">
    <w:abstractNumId w:val="5"/>
  </w:num>
  <w:num w:numId="32" w16cid:durableId="1869294999">
    <w:abstractNumId w:val="5"/>
  </w:num>
  <w:num w:numId="33" w16cid:durableId="1580628228">
    <w:abstractNumId w:val="5"/>
  </w:num>
  <w:num w:numId="34" w16cid:durableId="36702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32522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8000C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093A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0BB4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22AD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table" w:styleId="ListTable3-Accent1">
    <w:name w:val="List Table 3 Accent 1"/>
    <w:basedOn w:val="TableNormal"/>
    <w:uiPriority w:val="48"/>
    <w:rsid w:val="008C0BB4"/>
    <w:pPr>
      <w:spacing w:before="0"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2023-10-25T18:43:00Z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