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3D019D2A" w:rsidR="008C39DC" w:rsidRDefault="008C39DC" w:rsidP="008C39DC">
      <w:pPr>
        <w:pStyle w:val="Title"/>
      </w:pPr>
      <w:r>
        <w:t>ICT Project Guidance</w:t>
      </w:r>
    </w:p>
    <w:p w14:paraId="39614DFE" w14:textId="773A4535" w:rsidR="008C39DC" w:rsidRDefault="0007082E" w:rsidP="008C39DC">
      <w:pPr>
        <w:pStyle w:val="Subtitle"/>
      </w:pPr>
      <w:r>
        <w:t>System Security</w:t>
      </w:r>
    </w:p>
    <w:p w14:paraId="01BA5B99" w14:textId="77777777" w:rsidR="00F929E7" w:rsidRPr="00F929E7" w:rsidRDefault="00921365" w:rsidP="0007082E">
      <w:pPr>
        <w:pStyle w:val="NotContents-Heading3"/>
        <w:rPr>
          <w:vanish/>
          <w:specVanish/>
        </w:rPr>
      </w:pPr>
      <w:r w:rsidRPr="0007082E">
        <w:t>Author</w:t>
      </w:r>
      <w:r w:rsidRPr="00F929E7">
        <w:t>:</w:t>
      </w:r>
      <w:r>
        <w:t xml:space="preserve"> </w:t>
      </w:r>
    </w:p>
    <w:p w14:paraId="3E911382" w14:textId="14496057" w:rsidR="00921365" w:rsidRPr="00921365" w:rsidRDefault="00F929E7" w:rsidP="00921365">
      <w:pPr>
        <w:pStyle w:val="BodyText"/>
      </w:pPr>
      <w:r>
        <w:t xml:space="preserve"> </w:t>
      </w:r>
      <w:r w:rsidR="0007082E">
        <w:t>Sky Sigal, Solution Architect</w:t>
      </w:r>
    </w:p>
    <w:p w14:paraId="4CA5917F" w14:textId="126BC889" w:rsidR="00921365" w:rsidRDefault="00921365" w:rsidP="00921365">
      <w:pPr>
        <w:pStyle w:val="Heading2"/>
      </w:pPr>
      <w:r>
        <w:br/>
      </w:r>
      <w:bookmarkStart w:id="0" w:name="_Toc145049426"/>
      <w:bookmarkStart w:id="1" w:name="_Toc145261324"/>
      <w:r w:rsidR="00CA1795">
        <w:t>Description</w:t>
      </w:r>
      <w:bookmarkEnd w:id="0"/>
      <w:bookmarkEnd w:id="1"/>
    </w:p>
    <w:p w14:paraId="370D2396" w14:textId="312F0201" w:rsidR="00AE2E49" w:rsidRDefault="0007082E" w:rsidP="00921365">
      <w:pPr>
        <w:pStyle w:val="BodyText"/>
      </w:pPr>
      <w:r>
        <w:t>This document describes key security controls expected to be applied to systems before they are given permission to be deployed to a Production Data environment for interaction by end users.</w:t>
      </w:r>
    </w:p>
    <w:p w14:paraId="3C3008D7" w14:textId="77777777" w:rsidR="00AE2E49" w:rsidRDefault="00AE2E49" w:rsidP="00921365">
      <w:pPr>
        <w:pStyle w:val="BodyText"/>
      </w:pPr>
    </w:p>
    <w:p w14:paraId="0F00AFD8" w14:textId="77777777" w:rsidR="00AE2E49" w:rsidRDefault="00AE2E49" w:rsidP="00AE2E49">
      <w:pPr>
        <w:pStyle w:val="Heading2"/>
      </w:pPr>
      <w:bookmarkStart w:id="2" w:name="_Toc145261325"/>
      <w:r>
        <w:t>Synopsis</w:t>
      </w:r>
      <w:bookmarkEnd w:id="2"/>
    </w:p>
    <w:p w14:paraId="691180F4" w14:textId="595E2209" w:rsidR="00AE2E49" w:rsidRDefault="0007082E" w:rsidP="00AE2E49">
      <w:pPr>
        <w:pStyle w:val="BodyText"/>
      </w:pPr>
      <w:r>
        <w:t xml:space="preserve">The document summarises </w:t>
      </w:r>
      <w:r w:rsidR="000378AB">
        <w:t xml:space="preserve">reasonable baseline </w:t>
      </w:r>
      <w:r>
        <w:t>security controls to consider</w:t>
      </w:r>
      <w:r w:rsidR="000378AB">
        <w:t xml:space="preserve"> and verify implementation </w:t>
      </w:r>
      <w:r>
        <w:t xml:space="preserve">to cover risks relevant to </w:t>
      </w:r>
      <w:r w:rsidR="000378AB">
        <w:t>delivery Stakeholders</w:t>
      </w:r>
      <w:r>
        <w:t xml:space="preserve">, </w:t>
      </w:r>
      <w:r w:rsidR="000378AB">
        <w:t xml:space="preserve">Providers, </w:t>
      </w:r>
      <w:r>
        <w:t>Networks, Environments, Devices, Systems</w:t>
      </w:r>
      <w:r w:rsidR="000378AB">
        <w:t xml:space="preserve"> Architecture, System Design, Auditing, Sessions, Authentication, </w:t>
      </w:r>
      <w:proofErr w:type="gramStart"/>
      <w:r w:rsidR="000378AB">
        <w:t>Roles</w:t>
      </w:r>
      <w:proofErr w:type="gramEnd"/>
      <w:r w:rsidR="000378AB">
        <w:t xml:space="preserve"> and Permissions.</w:t>
      </w: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3" w:name="_Toc145049427"/>
      <w:bookmarkStart w:id="4" w:name="_Toc145261326"/>
      <w:r>
        <w:lastRenderedPageBreak/>
        <w:t>Contents</w:t>
      </w:r>
      <w:bookmarkEnd w:id="3"/>
      <w:bookmarkEnd w:id="4"/>
    </w:p>
    <w:p w14:paraId="071F595D" w14:textId="056C3054" w:rsidR="00716760" w:rsidRDefault="009824E0">
      <w:pPr>
        <w:pStyle w:val="TOC2"/>
        <w:rPr>
          <w:rFonts w:asciiTheme="minorHAnsi" w:eastAsiaTheme="minorEastAsia" w:hAnsiTheme="minorHAnsi" w:cstheme="minorBidi"/>
          <w:noProof/>
          <w:sz w:val="22"/>
          <w:szCs w:val="22"/>
          <w:lang w:eastAsia="en-NZ"/>
        </w:rPr>
      </w:pPr>
      <w:r>
        <w:fldChar w:fldCharType="begin"/>
      </w:r>
      <w:r>
        <w:instrText xml:space="preserve"> TOC \o "1-4" \h \z \u </w:instrText>
      </w:r>
      <w:r>
        <w:fldChar w:fldCharType="separate"/>
      </w:r>
      <w:hyperlink w:anchor="_Toc145261324" w:history="1">
        <w:r w:rsidR="00716760" w:rsidRPr="00E22071">
          <w:rPr>
            <w:rStyle w:val="Hyperlink"/>
            <w:noProof/>
          </w:rPr>
          <w:t>Description</w:t>
        </w:r>
        <w:r w:rsidR="00716760">
          <w:rPr>
            <w:noProof/>
            <w:webHidden/>
          </w:rPr>
          <w:tab/>
        </w:r>
        <w:r w:rsidR="00716760">
          <w:rPr>
            <w:noProof/>
            <w:webHidden/>
          </w:rPr>
          <w:fldChar w:fldCharType="begin"/>
        </w:r>
        <w:r w:rsidR="00716760">
          <w:rPr>
            <w:noProof/>
            <w:webHidden/>
          </w:rPr>
          <w:instrText xml:space="preserve"> PAGEREF _Toc145261324 \h </w:instrText>
        </w:r>
        <w:r w:rsidR="00716760">
          <w:rPr>
            <w:noProof/>
            <w:webHidden/>
          </w:rPr>
        </w:r>
        <w:r w:rsidR="00716760">
          <w:rPr>
            <w:noProof/>
            <w:webHidden/>
          </w:rPr>
          <w:fldChar w:fldCharType="separate"/>
        </w:r>
        <w:r w:rsidR="00716760">
          <w:rPr>
            <w:noProof/>
            <w:webHidden/>
          </w:rPr>
          <w:t>1</w:t>
        </w:r>
        <w:r w:rsidR="00716760">
          <w:rPr>
            <w:noProof/>
            <w:webHidden/>
          </w:rPr>
          <w:fldChar w:fldCharType="end"/>
        </w:r>
      </w:hyperlink>
    </w:p>
    <w:p w14:paraId="58B40718" w14:textId="6075A819" w:rsidR="00716760" w:rsidRDefault="00000000">
      <w:pPr>
        <w:pStyle w:val="TOC2"/>
        <w:rPr>
          <w:rFonts w:asciiTheme="minorHAnsi" w:eastAsiaTheme="minorEastAsia" w:hAnsiTheme="minorHAnsi" w:cstheme="minorBidi"/>
          <w:noProof/>
          <w:sz w:val="22"/>
          <w:szCs w:val="22"/>
          <w:lang w:eastAsia="en-NZ"/>
        </w:rPr>
      </w:pPr>
      <w:hyperlink w:anchor="_Toc145261325" w:history="1">
        <w:r w:rsidR="00716760" w:rsidRPr="00E22071">
          <w:rPr>
            <w:rStyle w:val="Hyperlink"/>
            <w:noProof/>
          </w:rPr>
          <w:t>Synopsis</w:t>
        </w:r>
        <w:r w:rsidR="00716760">
          <w:rPr>
            <w:noProof/>
            <w:webHidden/>
          </w:rPr>
          <w:tab/>
        </w:r>
        <w:r w:rsidR="00716760">
          <w:rPr>
            <w:noProof/>
            <w:webHidden/>
          </w:rPr>
          <w:fldChar w:fldCharType="begin"/>
        </w:r>
        <w:r w:rsidR="00716760">
          <w:rPr>
            <w:noProof/>
            <w:webHidden/>
          </w:rPr>
          <w:instrText xml:space="preserve"> PAGEREF _Toc145261325 \h </w:instrText>
        </w:r>
        <w:r w:rsidR="00716760">
          <w:rPr>
            <w:noProof/>
            <w:webHidden/>
          </w:rPr>
        </w:r>
        <w:r w:rsidR="00716760">
          <w:rPr>
            <w:noProof/>
            <w:webHidden/>
          </w:rPr>
          <w:fldChar w:fldCharType="separate"/>
        </w:r>
        <w:r w:rsidR="00716760">
          <w:rPr>
            <w:noProof/>
            <w:webHidden/>
          </w:rPr>
          <w:t>1</w:t>
        </w:r>
        <w:r w:rsidR="00716760">
          <w:rPr>
            <w:noProof/>
            <w:webHidden/>
          </w:rPr>
          <w:fldChar w:fldCharType="end"/>
        </w:r>
      </w:hyperlink>
    </w:p>
    <w:p w14:paraId="0D811A69" w14:textId="49B58D20" w:rsidR="00716760" w:rsidRDefault="00000000">
      <w:pPr>
        <w:pStyle w:val="TOC2"/>
        <w:rPr>
          <w:rFonts w:asciiTheme="minorHAnsi" w:eastAsiaTheme="minorEastAsia" w:hAnsiTheme="minorHAnsi" w:cstheme="minorBidi"/>
          <w:noProof/>
          <w:sz w:val="22"/>
          <w:szCs w:val="22"/>
          <w:lang w:eastAsia="en-NZ"/>
        </w:rPr>
      </w:pPr>
      <w:hyperlink w:anchor="_Toc145261326" w:history="1">
        <w:r w:rsidR="00716760" w:rsidRPr="00E22071">
          <w:rPr>
            <w:rStyle w:val="Hyperlink"/>
            <w:noProof/>
          </w:rPr>
          <w:t>Contents</w:t>
        </w:r>
        <w:r w:rsidR="00716760">
          <w:rPr>
            <w:noProof/>
            <w:webHidden/>
          </w:rPr>
          <w:tab/>
        </w:r>
        <w:r w:rsidR="00716760">
          <w:rPr>
            <w:noProof/>
            <w:webHidden/>
          </w:rPr>
          <w:fldChar w:fldCharType="begin"/>
        </w:r>
        <w:r w:rsidR="00716760">
          <w:rPr>
            <w:noProof/>
            <w:webHidden/>
          </w:rPr>
          <w:instrText xml:space="preserve"> PAGEREF _Toc145261326 \h </w:instrText>
        </w:r>
        <w:r w:rsidR="00716760">
          <w:rPr>
            <w:noProof/>
            <w:webHidden/>
          </w:rPr>
        </w:r>
        <w:r w:rsidR="00716760">
          <w:rPr>
            <w:noProof/>
            <w:webHidden/>
          </w:rPr>
          <w:fldChar w:fldCharType="separate"/>
        </w:r>
        <w:r w:rsidR="00716760">
          <w:rPr>
            <w:noProof/>
            <w:webHidden/>
          </w:rPr>
          <w:t>2</w:t>
        </w:r>
        <w:r w:rsidR="00716760">
          <w:rPr>
            <w:noProof/>
            <w:webHidden/>
          </w:rPr>
          <w:fldChar w:fldCharType="end"/>
        </w:r>
      </w:hyperlink>
    </w:p>
    <w:p w14:paraId="2CDED6D5" w14:textId="48FFECF1" w:rsidR="00716760" w:rsidRDefault="00000000">
      <w:pPr>
        <w:pStyle w:val="TOC2"/>
        <w:rPr>
          <w:rFonts w:asciiTheme="minorHAnsi" w:eastAsiaTheme="minorEastAsia" w:hAnsiTheme="minorHAnsi" w:cstheme="minorBidi"/>
          <w:noProof/>
          <w:sz w:val="22"/>
          <w:szCs w:val="22"/>
          <w:lang w:eastAsia="en-NZ"/>
        </w:rPr>
      </w:pPr>
      <w:hyperlink w:anchor="_Toc145261327" w:history="1">
        <w:r w:rsidR="00716760" w:rsidRPr="00E22071">
          <w:rPr>
            <w:rStyle w:val="Hyperlink"/>
            <w:noProof/>
          </w:rPr>
          <w:t>Introduction</w:t>
        </w:r>
        <w:r w:rsidR="00716760">
          <w:rPr>
            <w:noProof/>
            <w:webHidden/>
          </w:rPr>
          <w:tab/>
        </w:r>
        <w:r w:rsidR="00716760">
          <w:rPr>
            <w:noProof/>
            <w:webHidden/>
          </w:rPr>
          <w:fldChar w:fldCharType="begin"/>
        </w:r>
        <w:r w:rsidR="00716760">
          <w:rPr>
            <w:noProof/>
            <w:webHidden/>
          </w:rPr>
          <w:instrText xml:space="preserve"> PAGEREF _Toc145261327 \h </w:instrText>
        </w:r>
        <w:r w:rsidR="00716760">
          <w:rPr>
            <w:noProof/>
            <w:webHidden/>
          </w:rPr>
        </w:r>
        <w:r w:rsidR="00716760">
          <w:rPr>
            <w:noProof/>
            <w:webHidden/>
          </w:rPr>
          <w:fldChar w:fldCharType="separate"/>
        </w:r>
        <w:r w:rsidR="00716760">
          <w:rPr>
            <w:noProof/>
            <w:webHidden/>
          </w:rPr>
          <w:t>4</w:t>
        </w:r>
        <w:r w:rsidR="00716760">
          <w:rPr>
            <w:noProof/>
            <w:webHidden/>
          </w:rPr>
          <w:fldChar w:fldCharType="end"/>
        </w:r>
      </w:hyperlink>
    </w:p>
    <w:p w14:paraId="7BE4750E" w14:textId="1542ED8E" w:rsidR="00716760" w:rsidRDefault="00000000">
      <w:pPr>
        <w:pStyle w:val="TOC2"/>
        <w:rPr>
          <w:rFonts w:asciiTheme="minorHAnsi" w:eastAsiaTheme="minorEastAsia" w:hAnsiTheme="minorHAnsi" w:cstheme="minorBidi"/>
          <w:noProof/>
          <w:sz w:val="22"/>
          <w:szCs w:val="22"/>
          <w:lang w:eastAsia="en-NZ"/>
        </w:rPr>
      </w:pPr>
      <w:hyperlink w:anchor="_Toc145261328" w:history="1">
        <w:r w:rsidR="00716760" w:rsidRPr="00E22071">
          <w:rPr>
            <w:rStyle w:val="Hyperlink"/>
            <w:noProof/>
          </w:rPr>
          <w:t>Background</w:t>
        </w:r>
        <w:r w:rsidR="00716760">
          <w:rPr>
            <w:noProof/>
            <w:webHidden/>
          </w:rPr>
          <w:tab/>
        </w:r>
        <w:r w:rsidR="00716760">
          <w:rPr>
            <w:noProof/>
            <w:webHidden/>
          </w:rPr>
          <w:fldChar w:fldCharType="begin"/>
        </w:r>
        <w:r w:rsidR="00716760">
          <w:rPr>
            <w:noProof/>
            <w:webHidden/>
          </w:rPr>
          <w:instrText xml:space="preserve"> PAGEREF _Toc145261328 \h </w:instrText>
        </w:r>
        <w:r w:rsidR="00716760">
          <w:rPr>
            <w:noProof/>
            <w:webHidden/>
          </w:rPr>
        </w:r>
        <w:r w:rsidR="00716760">
          <w:rPr>
            <w:noProof/>
            <w:webHidden/>
          </w:rPr>
          <w:fldChar w:fldCharType="separate"/>
        </w:r>
        <w:r w:rsidR="00716760">
          <w:rPr>
            <w:noProof/>
            <w:webHidden/>
          </w:rPr>
          <w:t>4</w:t>
        </w:r>
        <w:r w:rsidR="00716760">
          <w:rPr>
            <w:noProof/>
            <w:webHidden/>
          </w:rPr>
          <w:fldChar w:fldCharType="end"/>
        </w:r>
      </w:hyperlink>
    </w:p>
    <w:p w14:paraId="066B8576" w14:textId="4398B82D" w:rsidR="00716760" w:rsidRDefault="00000000">
      <w:pPr>
        <w:pStyle w:val="TOC2"/>
        <w:rPr>
          <w:rFonts w:asciiTheme="minorHAnsi" w:eastAsiaTheme="minorEastAsia" w:hAnsiTheme="minorHAnsi" w:cstheme="minorBidi"/>
          <w:noProof/>
          <w:sz w:val="22"/>
          <w:szCs w:val="22"/>
          <w:lang w:eastAsia="en-NZ"/>
        </w:rPr>
      </w:pPr>
      <w:hyperlink w:anchor="_Toc145261329" w:history="1">
        <w:r w:rsidR="00716760" w:rsidRPr="00E22071">
          <w:rPr>
            <w:rStyle w:val="Hyperlink"/>
            <w:noProof/>
          </w:rPr>
          <w:t>Outcomes</w:t>
        </w:r>
        <w:r w:rsidR="00716760">
          <w:rPr>
            <w:noProof/>
            <w:webHidden/>
          </w:rPr>
          <w:tab/>
        </w:r>
        <w:r w:rsidR="00716760">
          <w:rPr>
            <w:noProof/>
            <w:webHidden/>
          </w:rPr>
          <w:fldChar w:fldCharType="begin"/>
        </w:r>
        <w:r w:rsidR="00716760">
          <w:rPr>
            <w:noProof/>
            <w:webHidden/>
          </w:rPr>
          <w:instrText xml:space="preserve"> PAGEREF _Toc145261329 \h </w:instrText>
        </w:r>
        <w:r w:rsidR="00716760">
          <w:rPr>
            <w:noProof/>
            <w:webHidden/>
          </w:rPr>
        </w:r>
        <w:r w:rsidR="00716760">
          <w:rPr>
            <w:noProof/>
            <w:webHidden/>
          </w:rPr>
          <w:fldChar w:fldCharType="separate"/>
        </w:r>
        <w:r w:rsidR="00716760">
          <w:rPr>
            <w:noProof/>
            <w:webHidden/>
          </w:rPr>
          <w:t>4</w:t>
        </w:r>
        <w:r w:rsidR="00716760">
          <w:rPr>
            <w:noProof/>
            <w:webHidden/>
          </w:rPr>
          <w:fldChar w:fldCharType="end"/>
        </w:r>
      </w:hyperlink>
    </w:p>
    <w:p w14:paraId="65EBBE95" w14:textId="5B4F332E" w:rsidR="00716760"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5261330" w:history="1">
        <w:r w:rsidR="00716760" w:rsidRPr="00E22071">
          <w:rPr>
            <w:rStyle w:val="Hyperlink"/>
            <w:noProof/>
          </w:rPr>
          <w:t>People</w:t>
        </w:r>
        <w:r w:rsidR="00716760">
          <w:rPr>
            <w:noProof/>
            <w:webHidden/>
          </w:rPr>
          <w:tab/>
        </w:r>
        <w:r w:rsidR="00716760">
          <w:rPr>
            <w:noProof/>
            <w:webHidden/>
          </w:rPr>
          <w:fldChar w:fldCharType="begin"/>
        </w:r>
        <w:r w:rsidR="00716760">
          <w:rPr>
            <w:noProof/>
            <w:webHidden/>
          </w:rPr>
          <w:instrText xml:space="preserve"> PAGEREF _Toc145261330 \h </w:instrText>
        </w:r>
        <w:r w:rsidR="00716760">
          <w:rPr>
            <w:noProof/>
            <w:webHidden/>
          </w:rPr>
        </w:r>
        <w:r w:rsidR="00716760">
          <w:rPr>
            <w:noProof/>
            <w:webHidden/>
          </w:rPr>
          <w:fldChar w:fldCharType="separate"/>
        </w:r>
        <w:r w:rsidR="00716760">
          <w:rPr>
            <w:noProof/>
            <w:webHidden/>
          </w:rPr>
          <w:t>5</w:t>
        </w:r>
        <w:r w:rsidR="00716760">
          <w:rPr>
            <w:noProof/>
            <w:webHidden/>
          </w:rPr>
          <w:fldChar w:fldCharType="end"/>
        </w:r>
      </w:hyperlink>
    </w:p>
    <w:p w14:paraId="1FFB353E" w14:textId="2BDBC18E" w:rsidR="00716760" w:rsidRDefault="00000000">
      <w:pPr>
        <w:pStyle w:val="TOC2"/>
        <w:rPr>
          <w:rFonts w:asciiTheme="minorHAnsi" w:eastAsiaTheme="minorEastAsia" w:hAnsiTheme="minorHAnsi" w:cstheme="minorBidi"/>
          <w:noProof/>
          <w:sz w:val="22"/>
          <w:szCs w:val="22"/>
          <w:lang w:eastAsia="en-NZ"/>
        </w:rPr>
      </w:pPr>
      <w:hyperlink w:anchor="_Toc145261331" w:history="1">
        <w:r w:rsidR="00716760" w:rsidRPr="00E22071">
          <w:rPr>
            <w:rStyle w:val="Hyperlink"/>
            <w:noProof/>
          </w:rPr>
          <w:t>Risks</w:t>
        </w:r>
        <w:r w:rsidR="00716760">
          <w:rPr>
            <w:noProof/>
            <w:webHidden/>
          </w:rPr>
          <w:tab/>
        </w:r>
        <w:r w:rsidR="00716760">
          <w:rPr>
            <w:noProof/>
            <w:webHidden/>
          </w:rPr>
          <w:fldChar w:fldCharType="begin"/>
        </w:r>
        <w:r w:rsidR="00716760">
          <w:rPr>
            <w:noProof/>
            <w:webHidden/>
          </w:rPr>
          <w:instrText xml:space="preserve"> PAGEREF _Toc145261331 \h </w:instrText>
        </w:r>
        <w:r w:rsidR="00716760">
          <w:rPr>
            <w:noProof/>
            <w:webHidden/>
          </w:rPr>
        </w:r>
        <w:r w:rsidR="00716760">
          <w:rPr>
            <w:noProof/>
            <w:webHidden/>
          </w:rPr>
          <w:fldChar w:fldCharType="separate"/>
        </w:r>
        <w:r w:rsidR="00716760">
          <w:rPr>
            <w:noProof/>
            <w:webHidden/>
          </w:rPr>
          <w:t>5</w:t>
        </w:r>
        <w:r w:rsidR="00716760">
          <w:rPr>
            <w:noProof/>
            <w:webHidden/>
          </w:rPr>
          <w:fldChar w:fldCharType="end"/>
        </w:r>
      </w:hyperlink>
    </w:p>
    <w:p w14:paraId="03366092" w14:textId="1E85A440" w:rsidR="00716760" w:rsidRDefault="00000000">
      <w:pPr>
        <w:pStyle w:val="TOC2"/>
        <w:rPr>
          <w:rFonts w:asciiTheme="minorHAnsi" w:eastAsiaTheme="minorEastAsia" w:hAnsiTheme="minorHAnsi" w:cstheme="minorBidi"/>
          <w:noProof/>
          <w:sz w:val="22"/>
          <w:szCs w:val="22"/>
          <w:lang w:eastAsia="en-NZ"/>
        </w:rPr>
      </w:pPr>
      <w:hyperlink w:anchor="_Toc145261332" w:history="1">
        <w:r w:rsidR="00716760" w:rsidRPr="00E22071">
          <w:rPr>
            <w:rStyle w:val="Hyperlink"/>
            <w:noProof/>
          </w:rPr>
          <w:t>Controls</w:t>
        </w:r>
        <w:r w:rsidR="00716760">
          <w:rPr>
            <w:noProof/>
            <w:webHidden/>
          </w:rPr>
          <w:tab/>
        </w:r>
        <w:r w:rsidR="00716760">
          <w:rPr>
            <w:noProof/>
            <w:webHidden/>
          </w:rPr>
          <w:fldChar w:fldCharType="begin"/>
        </w:r>
        <w:r w:rsidR="00716760">
          <w:rPr>
            <w:noProof/>
            <w:webHidden/>
          </w:rPr>
          <w:instrText xml:space="preserve"> PAGEREF _Toc145261332 \h </w:instrText>
        </w:r>
        <w:r w:rsidR="00716760">
          <w:rPr>
            <w:noProof/>
            <w:webHidden/>
          </w:rPr>
        </w:r>
        <w:r w:rsidR="00716760">
          <w:rPr>
            <w:noProof/>
            <w:webHidden/>
          </w:rPr>
          <w:fldChar w:fldCharType="separate"/>
        </w:r>
        <w:r w:rsidR="00716760">
          <w:rPr>
            <w:noProof/>
            <w:webHidden/>
          </w:rPr>
          <w:t>5</w:t>
        </w:r>
        <w:r w:rsidR="00716760">
          <w:rPr>
            <w:noProof/>
            <w:webHidden/>
          </w:rPr>
          <w:fldChar w:fldCharType="end"/>
        </w:r>
      </w:hyperlink>
    </w:p>
    <w:p w14:paraId="58237ABC" w14:textId="752037DC" w:rsidR="00716760" w:rsidRDefault="00000000">
      <w:pPr>
        <w:pStyle w:val="TOC2"/>
        <w:rPr>
          <w:rFonts w:asciiTheme="minorHAnsi" w:eastAsiaTheme="minorEastAsia" w:hAnsiTheme="minorHAnsi" w:cstheme="minorBidi"/>
          <w:noProof/>
          <w:sz w:val="22"/>
          <w:szCs w:val="22"/>
          <w:lang w:eastAsia="en-NZ"/>
        </w:rPr>
      </w:pPr>
      <w:hyperlink w:anchor="_Toc145261333" w:history="1">
        <w:r w:rsidR="00716760" w:rsidRPr="00E22071">
          <w:rPr>
            <w:rStyle w:val="Hyperlink"/>
            <w:noProof/>
          </w:rPr>
          <w:t>Implementation Risks</w:t>
        </w:r>
        <w:r w:rsidR="00716760">
          <w:rPr>
            <w:noProof/>
            <w:webHidden/>
          </w:rPr>
          <w:tab/>
        </w:r>
        <w:r w:rsidR="00716760">
          <w:rPr>
            <w:noProof/>
            <w:webHidden/>
          </w:rPr>
          <w:fldChar w:fldCharType="begin"/>
        </w:r>
        <w:r w:rsidR="00716760">
          <w:rPr>
            <w:noProof/>
            <w:webHidden/>
          </w:rPr>
          <w:instrText xml:space="preserve"> PAGEREF _Toc145261333 \h </w:instrText>
        </w:r>
        <w:r w:rsidR="00716760">
          <w:rPr>
            <w:noProof/>
            <w:webHidden/>
          </w:rPr>
        </w:r>
        <w:r w:rsidR="00716760">
          <w:rPr>
            <w:noProof/>
            <w:webHidden/>
          </w:rPr>
          <w:fldChar w:fldCharType="separate"/>
        </w:r>
        <w:r w:rsidR="00716760">
          <w:rPr>
            <w:noProof/>
            <w:webHidden/>
          </w:rPr>
          <w:t>5</w:t>
        </w:r>
        <w:r w:rsidR="00716760">
          <w:rPr>
            <w:noProof/>
            <w:webHidden/>
          </w:rPr>
          <w:fldChar w:fldCharType="end"/>
        </w:r>
      </w:hyperlink>
    </w:p>
    <w:p w14:paraId="642852E4" w14:textId="6A0AF8B4" w:rsidR="00716760"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5261334" w:history="1">
        <w:r w:rsidR="00716760" w:rsidRPr="00E22071">
          <w:rPr>
            <w:rStyle w:val="Hyperlink"/>
            <w:noProof/>
          </w:rPr>
          <w:t>Infrastructure Providers</w:t>
        </w:r>
        <w:r w:rsidR="00716760">
          <w:rPr>
            <w:noProof/>
            <w:webHidden/>
          </w:rPr>
          <w:tab/>
        </w:r>
        <w:r w:rsidR="00716760">
          <w:rPr>
            <w:noProof/>
            <w:webHidden/>
          </w:rPr>
          <w:fldChar w:fldCharType="begin"/>
        </w:r>
        <w:r w:rsidR="00716760">
          <w:rPr>
            <w:noProof/>
            <w:webHidden/>
          </w:rPr>
          <w:instrText xml:space="preserve"> PAGEREF _Toc145261334 \h </w:instrText>
        </w:r>
        <w:r w:rsidR="00716760">
          <w:rPr>
            <w:noProof/>
            <w:webHidden/>
          </w:rPr>
        </w:r>
        <w:r w:rsidR="00716760">
          <w:rPr>
            <w:noProof/>
            <w:webHidden/>
          </w:rPr>
          <w:fldChar w:fldCharType="separate"/>
        </w:r>
        <w:r w:rsidR="00716760">
          <w:rPr>
            <w:noProof/>
            <w:webHidden/>
          </w:rPr>
          <w:t>7</w:t>
        </w:r>
        <w:r w:rsidR="00716760">
          <w:rPr>
            <w:noProof/>
            <w:webHidden/>
          </w:rPr>
          <w:fldChar w:fldCharType="end"/>
        </w:r>
      </w:hyperlink>
    </w:p>
    <w:p w14:paraId="7A00E870" w14:textId="1DC30630" w:rsidR="00716760" w:rsidRDefault="00000000">
      <w:pPr>
        <w:pStyle w:val="TOC2"/>
        <w:rPr>
          <w:rFonts w:asciiTheme="minorHAnsi" w:eastAsiaTheme="minorEastAsia" w:hAnsiTheme="minorHAnsi" w:cstheme="minorBidi"/>
          <w:noProof/>
          <w:sz w:val="22"/>
          <w:szCs w:val="22"/>
          <w:lang w:eastAsia="en-NZ"/>
        </w:rPr>
      </w:pPr>
      <w:hyperlink w:anchor="_Toc145261335" w:history="1">
        <w:r w:rsidR="00716760" w:rsidRPr="00E22071">
          <w:rPr>
            <w:rStyle w:val="Hyperlink"/>
            <w:noProof/>
          </w:rPr>
          <w:t>Control</w:t>
        </w:r>
        <w:r w:rsidR="00716760">
          <w:rPr>
            <w:noProof/>
            <w:webHidden/>
          </w:rPr>
          <w:tab/>
        </w:r>
        <w:r w:rsidR="00716760">
          <w:rPr>
            <w:noProof/>
            <w:webHidden/>
          </w:rPr>
          <w:fldChar w:fldCharType="begin"/>
        </w:r>
        <w:r w:rsidR="00716760">
          <w:rPr>
            <w:noProof/>
            <w:webHidden/>
          </w:rPr>
          <w:instrText xml:space="preserve"> PAGEREF _Toc145261335 \h </w:instrText>
        </w:r>
        <w:r w:rsidR="00716760">
          <w:rPr>
            <w:noProof/>
            <w:webHidden/>
          </w:rPr>
        </w:r>
        <w:r w:rsidR="00716760">
          <w:rPr>
            <w:noProof/>
            <w:webHidden/>
          </w:rPr>
          <w:fldChar w:fldCharType="separate"/>
        </w:r>
        <w:r w:rsidR="00716760">
          <w:rPr>
            <w:noProof/>
            <w:webHidden/>
          </w:rPr>
          <w:t>7</w:t>
        </w:r>
        <w:r w:rsidR="00716760">
          <w:rPr>
            <w:noProof/>
            <w:webHidden/>
          </w:rPr>
          <w:fldChar w:fldCharType="end"/>
        </w:r>
      </w:hyperlink>
    </w:p>
    <w:p w14:paraId="0FE21B4F" w14:textId="118F287F" w:rsidR="00716760" w:rsidRDefault="00000000">
      <w:pPr>
        <w:pStyle w:val="TOC2"/>
        <w:rPr>
          <w:rFonts w:asciiTheme="minorHAnsi" w:eastAsiaTheme="minorEastAsia" w:hAnsiTheme="minorHAnsi" w:cstheme="minorBidi"/>
          <w:noProof/>
          <w:sz w:val="22"/>
          <w:szCs w:val="22"/>
          <w:lang w:eastAsia="en-NZ"/>
        </w:rPr>
      </w:pPr>
      <w:hyperlink w:anchor="_Toc145261336" w:history="1">
        <w:r w:rsidR="00716760" w:rsidRPr="00E22071">
          <w:rPr>
            <w:rStyle w:val="Hyperlink"/>
            <w:noProof/>
          </w:rPr>
          <w:t>Implementation Risks</w:t>
        </w:r>
        <w:r w:rsidR="00716760">
          <w:rPr>
            <w:noProof/>
            <w:webHidden/>
          </w:rPr>
          <w:tab/>
        </w:r>
        <w:r w:rsidR="00716760">
          <w:rPr>
            <w:noProof/>
            <w:webHidden/>
          </w:rPr>
          <w:fldChar w:fldCharType="begin"/>
        </w:r>
        <w:r w:rsidR="00716760">
          <w:rPr>
            <w:noProof/>
            <w:webHidden/>
          </w:rPr>
          <w:instrText xml:space="preserve"> PAGEREF _Toc145261336 \h </w:instrText>
        </w:r>
        <w:r w:rsidR="00716760">
          <w:rPr>
            <w:noProof/>
            <w:webHidden/>
          </w:rPr>
        </w:r>
        <w:r w:rsidR="00716760">
          <w:rPr>
            <w:noProof/>
            <w:webHidden/>
          </w:rPr>
          <w:fldChar w:fldCharType="separate"/>
        </w:r>
        <w:r w:rsidR="00716760">
          <w:rPr>
            <w:noProof/>
            <w:webHidden/>
          </w:rPr>
          <w:t>7</w:t>
        </w:r>
        <w:r w:rsidR="00716760">
          <w:rPr>
            <w:noProof/>
            <w:webHidden/>
          </w:rPr>
          <w:fldChar w:fldCharType="end"/>
        </w:r>
      </w:hyperlink>
    </w:p>
    <w:p w14:paraId="703E5AAC" w14:textId="769D4E78" w:rsidR="00716760"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5261337" w:history="1">
        <w:r w:rsidR="00716760" w:rsidRPr="00E22071">
          <w:rPr>
            <w:rStyle w:val="Hyperlink"/>
            <w:noProof/>
          </w:rPr>
          <w:t>Network Configuration</w:t>
        </w:r>
        <w:r w:rsidR="00716760">
          <w:rPr>
            <w:noProof/>
            <w:webHidden/>
          </w:rPr>
          <w:tab/>
        </w:r>
        <w:r w:rsidR="00716760">
          <w:rPr>
            <w:noProof/>
            <w:webHidden/>
          </w:rPr>
          <w:fldChar w:fldCharType="begin"/>
        </w:r>
        <w:r w:rsidR="00716760">
          <w:rPr>
            <w:noProof/>
            <w:webHidden/>
          </w:rPr>
          <w:instrText xml:space="preserve"> PAGEREF _Toc145261337 \h </w:instrText>
        </w:r>
        <w:r w:rsidR="00716760">
          <w:rPr>
            <w:noProof/>
            <w:webHidden/>
          </w:rPr>
        </w:r>
        <w:r w:rsidR="00716760">
          <w:rPr>
            <w:noProof/>
            <w:webHidden/>
          </w:rPr>
          <w:fldChar w:fldCharType="separate"/>
        </w:r>
        <w:r w:rsidR="00716760">
          <w:rPr>
            <w:noProof/>
            <w:webHidden/>
          </w:rPr>
          <w:t>8</w:t>
        </w:r>
        <w:r w:rsidR="00716760">
          <w:rPr>
            <w:noProof/>
            <w:webHidden/>
          </w:rPr>
          <w:fldChar w:fldCharType="end"/>
        </w:r>
      </w:hyperlink>
    </w:p>
    <w:p w14:paraId="2329626F" w14:textId="7C11C448" w:rsidR="00716760" w:rsidRDefault="00000000">
      <w:pPr>
        <w:pStyle w:val="TOC2"/>
        <w:rPr>
          <w:rFonts w:asciiTheme="minorHAnsi" w:eastAsiaTheme="minorEastAsia" w:hAnsiTheme="minorHAnsi" w:cstheme="minorBidi"/>
          <w:noProof/>
          <w:sz w:val="22"/>
          <w:szCs w:val="22"/>
          <w:lang w:eastAsia="en-NZ"/>
        </w:rPr>
      </w:pPr>
      <w:hyperlink w:anchor="_Toc145261338" w:history="1">
        <w:r w:rsidR="00716760" w:rsidRPr="00E22071">
          <w:rPr>
            <w:rStyle w:val="Hyperlink"/>
            <w:noProof/>
          </w:rPr>
          <w:t>Controls</w:t>
        </w:r>
        <w:r w:rsidR="00716760">
          <w:rPr>
            <w:noProof/>
            <w:webHidden/>
          </w:rPr>
          <w:tab/>
        </w:r>
        <w:r w:rsidR="00716760">
          <w:rPr>
            <w:noProof/>
            <w:webHidden/>
          </w:rPr>
          <w:fldChar w:fldCharType="begin"/>
        </w:r>
        <w:r w:rsidR="00716760">
          <w:rPr>
            <w:noProof/>
            <w:webHidden/>
          </w:rPr>
          <w:instrText xml:space="preserve"> PAGEREF _Toc145261338 \h </w:instrText>
        </w:r>
        <w:r w:rsidR="00716760">
          <w:rPr>
            <w:noProof/>
            <w:webHidden/>
          </w:rPr>
        </w:r>
        <w:r w:rsidR="00716760">
          <w:rPr>
            <w:noProof/>
            <w:webHidden/>
          </w:rPr>
          <w:fldChar w:fldCharType="separate"/>
        </w:r>
        <w:r w:rsidR="00716760">
          <w:rPr>
            <w:noProof/>
            <w:webHidden/>
          </w:rPr>
          <w:t>8</w:t>
        </w:r>
        <w:r w:rsidR="00716760">
          <w:rPr>
            <w:noProof/>
            <w:webHidden/>
          </w:rPr>
          <w:fldChar w:fldCharType="end"/>
        </w:r>
      </w:hyperlink>
    </w:p>
    <w:p w14:paraId="05B2102C" w14:textId="1C50E640" w:rsidR="00716760" w:rsidRDefault="00000000">
      <w:pPr>
        <w:pStyle w:val="TOC2"/>
        <w:rPr>
          <w:rFonts w:asciiTheme="minorHAnsi" w:eastAsiaTheme="minorEastAsia" w:hAnsiTheme="minorHAnsi" w:cstheme="minorBidi"/>
          <w:noProof/>
          <w:sz w:val="22"/>
          <w:szCs w:val="22"/>
          <w:lang w:eastAsia="en-NZ"/>
        </w:rPr>
      </w:pPr>
      <w:hyperlink w:anchor="_Toc145261339" w:history="1">
        <w:r w:rsidR="00716760" w:rsidRPr="00E22071">
          <w:rPr>
            <w:rStyle w:val="Hyperlink"/>
            <w:noProof/>
          </w:rPr>
          <w:t>Implementation Risks</w:t>
        </w:r>
        <w:r w:rsidR="00716760">
          <w:rPr>
            <w:noProof/>
            <w:webHidden/>
          </w:rPr>
          <w:tab/>
        </w:r>
        <w:r w:rsidR="00716760">
          <w:rPr>
            <w:noProof/>
            <w:webHidden/>
          </w:rPr>
          <w:fldChar w:fldCharType="begin"/>
        </w:r>
        <w:r w:rsidR="00716760">
          <w:rPr>
            <w:noProof/>
            <w:webHidden/>
          </w:rPr>
          <w:instrText xml:space="preserve"> PAGEREF _Toc145261339 \h </w:instrText>
        </w:r>
        <w:r w:rsidR="00716760">
          <w:rPr>
            <w:noProof/>
            <w:webHidden/>
          </w:rPr>
        </w:r>
        <w:r w:rsidR="00716760">
          <w:rPr>
            <w:noProof/>
            <w:webHidden/>
          </w:rPr>
          <w:fldChar w:fldCharType="separate"/>
        </w:r>
        <w:r w:rsidR="00716760">
          <w:rPr>
            <w:noProof/>
            <w:webHidden/>
          </w:rPr>
          <w:t>8</w:t>
        </w:r>
        <w:r w:rsidR="00716760">
          <w:rPr>
            <w:noProof/>
            <w:webHidden/>
          </w:rPr>
          <w:fldChar w:fldCharType="end"/>
        </w:r>
      </w:hyperlink>
    </w:p>
    <w:p w14:paraId="1B232547" w14:textId="4B017AE4" w:rsidR="00716760"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5261340" w:history="1">
        <w:r w:rsidR="00716760" w:rsidRPr="00E22071">
          <w:rPr>
            <w:rStyle w:val="Hyperlink"/>
            <w:noProof/>
          </w:rPr>
          <w:t>Environments</w:t>
        </w:r>
        <w:r w:rsidR="00716760">
          <w:rPr>
            <w:noProof/>
            <w:webHidden/>
          </w:rPr>
          <w:tab/>
        </w:r>
        <w:r w:rsidR="00716760">
          <w:rPr>
            <w:noProof/>
            <w:webHidden/>
          </w:rPr>
          <w:fldChar w:fldCharType="begin"/>
        </w:r>
        <w:r w:rsidR="00716760">
          <w:rPr>
            <w:noProof/>
            <w:webHidden/>
          </w:rPr>
          <w:instrText xml:space="preserve"> PAGEREF _Toc145261340 \h </w:instrText>
        </w:r>
        <w:r w:rsidR="00716760">
          <w:rPr>
            <w:noProof/>
            <w:webHidden/>
          </w:rPr>
        </w:r>
        <w:r w:rsidR="00716760">
          <w:rPr>
            <w:noProof/>
            <w:webHidden/>
          </w:rPr>
          <w:fldChar w:fldCharType="separate"/>
        </w:r>
        <w:r w:rsidR="00716760">
          <w:rPr>
            <w:noProof/>
            <w:webHidden/>
          </w:rPr>
          <w:t>9</w:t>
        </w:r>
        <w:r w:rsidR="00716760">
          <w:rPr>
            <w:noProof/>
            <w:webHidden/>
          </w:rPr>
          <w:fldChar w:fldCharType="end"/>
        </w:r>
      </w:hyperlink>
    </w:p>
    <w:p w14:paraId="2E59DE99" w14:textId="202464EF" w:rsidR="00716760" w:rsidRDefault="00000000">
      <w:pPr>
        <w:pStyle w:val="TOC2"/>
        <w:rPr>
          <w:rFonts w:asciiTheme="minorHAnsi" w:eastAsiaTheme="minorEastAsia" w:hAnsiTheme="minorHAnsi" w:cstheme="minorBidi"/>
          <w:noProof/>
          <w:sz w:val="22"/>
          <w:szCs w:val="22"/>
          <w:lang w:eastAsia="en-NZ"/>
        </w:rPr>
      </w:pPr>
      <w:hyperlink w:anchor="_Toc145261341" w:history="1">
        <w:r w:rsidR="00716760" w:rsidRPr="00E22071">
          <w:rPr>
            <w:rStyle w:val="Hyperlink"/>
            <w:noProof/>
          </w:rPr>
          <w:t>Risks</w:t>
        </w:r>
        <w:r w:rsidR="00716760">
          <w:rPr>
            <w:noProof/>
            <w:webHidden/>
          </w:rPr>
          <w:tab/>
        </w:r>
        <w:r w:rsidR="00716760">
          <w:rPr>
            <w:noProof/>
            <w:webHidden/>
          </w:rPr>
          <w:fldChar w:fldCharType="begin"/>
        </w:r>
        <w:r w:rsidR="00716760">
          <w:rPr>
            <w:noProof/>
            <w:webHidden/>
          </w:rPr>
          <w:instrText xml:space="preserve"> PAGEREF _Toc145261341 \h </w:instrText>
        </w:r>
        <w:r w:rsidR="00716760">
          <w:rPr>
            <w:noProof/>
            <w:webHidden/>
          </w:rPr>
        </w:r>
        <w:r w:rsidR="00716760">
          <w:rPr>
            <w:noProof/>
            <w:webHidden/>
          </w:rPr>
          <w:fldChar w:fldCharType="separate"/>
        </w:r>
        <w:r w:rsidR="00716760">
          <w:rPr>
            <w:noProof/>
            <w:webHidden/>
          </w:rPr>
          <w:t>9</w:t>
        </w:r>
        <w:r w:rsidR="00716760">
          <w:rPr>
            <w:noProof/>
            <w:webHidden/>
          </w:rPr>
          <w:fldChar w:fldCharType="end"/>
        </w:r>
      </w:hyperlink>
    </w:p>
    <w:p w14:paraId="48BD6A33" w14:textId="2B34A549" w:rsidR="00716760" w:rsidRDefault="00000000">
      <w:pPr>
        <w:pStyle w:val="TOC2"/>
        <w:rPr>
          <w:rFonts w:asciiTheme="minorHAnsi" w:eastAsiaTheme="minorEastAsia" w:hAnsiTheme="minorHAnsi" w:cstheme="minorBidi"/>
          <w:noProof/>
          <w:sz w:val="22"/>
          <w:szCs w:val="22"/>
          <w:lang w:eastAsia="en-NZ"/>
        </w:rPr>
      </w:pPr>
      <w:hyperlink w:anchor="_Toc145261342" w:history="1">
        <w:r w:rsidR="00716760" w:rsidRPr="00E22071">
          <w:rPr>
            <w:rStyle w:val="Hyperlink"/>
            <w:noProof/>
          </w:rPr>
          <w:t>Controls</w:t>
        </w:r>
        <w:r w:rsidR="00716760">
          <w:rPr>
            <w:noProof/>
            <w:webHidden/>
          </w:rPr>
          <w:tab/>
        </w:r>
        <w:r w:rsidR="00716760">
          <w:rPr>
            <w:noProof/>
            <w:webHidden/>
          </w:rPr>
          <w:fldChar w:fldCharType="begin"/>
        </w:r>
        <w:r w:rsidR="00716760">
          <w:rPr>
            <w:noProof/>
            <w:webHidden/>
          </w:rPr>
          <w:instrText xml:space="preserve"> PAGEREF _Toc145261342 \h </w:instrText>
        </w:r>
        <w:r w:rsidR="00716760">
          <w:rPr>
            <w:noProof/>
            <w:webHidden/>
          </w:rPr>
        </w:r>
        <w:r w:rsidR="00716760">
          <w:rPr>
            <w:noProof/>
            <w:webHidden/>
          </w:rPr>
          <w:fldChar w:fldCharType="separate"/>
        </w:r>
        <w:r w:rsidR="00716760">
          <w:rPr>
            <w:noProof/>
            <w:webHidden/>
          </w:rPr>
          <w:t>9</w:t>
        </w:r>
        <w:r w:rsidR="00716760">
          <w:rPr>
            <w:noProof/>
            <w:webHidden/>
          </w:rPr>
          <w:fldChar w:fldCharType="end"/>
        </w:r>
      </w:hyperlink>
    </w:p>
    <w:p w14:paraId="259FFF78" w14:textId="51266DBE" w:rsidR="00716760"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5261343" w:history="1">
        <w:r w:rsidR="00716760" w:rsidRPr="00E22071">
          <w:rPr>
            <w:rStyle w:val="Hyperlink"/>
            <w:noProof/>
          </w:rPr>
          <w:t>System Design</w:t>
        </w:r>
        <w:r w:rsidR="00716760">
          <w:rPr>
            <w:noProof/>
            <w:webHidden/>
          </w:rPr>
          <w:tab/>
        </w:r>
        <w:r w:rsidR="00716760">
          <w:rPr>
            <w:noProof/>
            <w:webHidden/>
          </w:rPr>
          <w:fldChar w:fldCharType="begin"/>
        </w:r>
        <w:r w:rsidR="00716760">
          <w:rPr>
            <w:noProof/>
            <w:webHidden/>
          </w:rPr>
          <w:instrText xml:space="preserve"> PAGEREF _Toc145261343 \h </w:instrText>
        </w:r>
        <w:r w:rsidR="00716760">
          <w:rPr>
            <w:noProof/>
            <w:webHidden/>
          </w:rPr>
        </w:r>
        <w:r w:rsidR="00716760">
          <w:rPr>
            <w:noProof/>
            <w:webHidden/>
          </w:rPr>
          <w:fldChar w:fldCharType="separate"/>
        </w:r>
        <w:r w:rsidR="00716760">
          <w:rPr>
            <w:noProof/>
            <w:webHidden/>
          </w:rPr>
          <w:t>11</w:t>
        </w:r>
        <w:r w:rsidR="00716760">
          <w:rPr>
            <w:noProof/>
            <w:webHidden/>
          </w:rPr>
          <w:fldChar w:fldCharType="end"/>
        </w:r>
      </w:hyperlink>
    </w:p>
    <w:p w14:paraId="06186960" w14:textId="179A998F" w:rsidR="00716760" w:rsidRDefault="00000000">
      <w:pPr>
        <w:pStyle w:val="TOC2"/>
        <w:rPr>
          <w:rFonts w:asciiTheme="minorHAnsi" w:eastAsiaTheme="minorEastAsia" w:hAnsiTheme="minorHAnsi" w:cstheme="minorBidi"/>
          <w:noProof/>
          <w:sz w:val="22"/>
          <w:szCs w:val="22"/>
          <w:lang w:eastAsia="en-NZ"/>
        </w:rPr>
      </w:pPr>
      <w:hyperlink w:anchor="_Toc145261344" w:history="1">
        <w:r w:rsidR="00716760" w:rsidRPr="00E22071">
          <w:rPr>
            <w:rStyle w:val="Hyperlink"/>
            <w:noProof/>
          </w:rPr>
          <w:t>Risks</w:t>
        </w:r>
        <w:r w:rsidR="00716760">
          <w:rPr>
            <w:noProof/>
            <w:webHidden/>
          </w:rPr>
          <w:tab/>
        </w:r>
        <w:r w:rsidR="00716760">
          <w:rPr>
            <w:noProof/>
            <w:webHidden/>
          </w:rPr>
          <w:fldChar w:fldCharType="begin"/>
        </w:r>
        <w:r w:rsidR="00716760">
          <w:rPr>
            <w:noProof/>
            <w:webHidden/>
          </w:rPr>
          <w:instrText xml:space="preserve"> PAGEREF _Toc145261344 \h </w:instrText>
        </w:r>
        <w:r w:rsidR="00716760">
          <w:rPr>
            <w:noProof/>
            <w:webHidden/>
          </w:rPr>
        </w:r>
        <w:r w:rsidR="00716760">
          <w:rPr>
            <w:noProof/>
            <w:webHidden/>
          </w:rPr>
          <w:fldChar w:fldCharType="separate"/>
        </w:r>
        <w:r w:rsidR="00716760">
          <w:rPr>
            <w:noProof/>
            <w:webHidden/>
          </w:rPr>
          <w:t>11</w:t>
        </w:r>
        <w:r w:rsidR="00716760">
          <w:rPr>
            <w:noProof/>
            <w:webHidden/>
          </w:rPr>
          <w:fldChar w:fldCharType="end"/>
        </w:r>
      </w:hyperlink>
    </w:p>
    <w:p w14:paraId="718F45FD" w14:textId="1E82DC32" w:rsidR="00716760" w:rsidRDefault="00000000">
      <w:pPr>
        <w:pStyle w:val="TOC2"/>
        <w:rPr>
          <w:rFonts w:asciiTheme="minorHAnsi" w:eastAsiaTheme="minorEastAsia" w:hAnsiTheme="minorHAnsi" w:cstheme="minorBidi"/>
          <w:noProof/>
          <w:sz w:val="22"/>
          <w:szCs w:val="22"/>
          <w:lang w:eastAsia="en-NZ"/>
        </w:rPr>
      </w:pPr>
      <w:hyperlink w:anchor="_Toc145261345" w:history="1">
        <w:r w:rsidR="00716760" w:rsidRPr="00E22071">
          <w:rPr>
            <w:rStyle w:val="Hyperlink"/>
            <w:noProof/>
          </w:rPr>
          <w:t>Controls</w:t>
        </w:r>
        <w:r w:rsidR="00716760">
          <w:rPr>
            <w:noProof/>
            <w:webHidden/>
          </w:rPr>
          <w:tab/>
        </w:r>
        <w:r w:rsidR="00716760">
          <w:rPr>
            <w:noProof/>
            <w:webHidden/>
          </w:rPr>
          <w:fldChar w:fldCharType="begin"/>
        </w:r>
        <w:r w:rsidR="00716760">
          <w:rPr>
            <w:noProof/>
            <w:webHidden/>
          </w:rPr>
          <w:instrText xml:space="preserve"> PAGEREF _Toc145261345 \h </w:instrText>
        </w:r>
        <w:r w:rsidR="00716760">
          <w:rPr>
            <w:noProof/>
            <w:webHidden/>
          </w:rPr>
        </w:r>
        <w:r w:rsidR="00716760">
          <w:rPr>
            <w:noProof/>
            <w:webHidden/>
          </w:rPr>
          <w:fldChar w:fldCharType="separate"/>
        </w:r>
        <w:r w:rsidR="00716760">
          <w:rPr>
            <w:noProof/>
            <w:webHidden/>
          </w:rPr>
          <w:t>11</w:t>
        </w:r>
        <w:r w:rsidR="00716760">
          <w:rPr>
            <w:noProof/>
            <w:webHidden/>
          </w:rPr>
          <w:fldChar w:fldCharType="end"/>
        </w:r>
      </w:hyperlink>
    </w:p>
    <w:p w14:paraId="207CEB01" w14:textId="7A24CF46" w:rsidR="00716760" w:rsidRDefault="00000000">
      <w:pPr>
        <w:pStyle w:val="TOC2"/>
        <w:rPr>
          <w:rFonts w:asciiTheme="minorHAnsi" w:eastAsiaTheme="minorEastAsia" w:hAnsiTheme="minorHAnsi" w:cstheme="minorBidi"/>
          <w:noProof/>
          <w:sz w:val="22"/>
          <w:szCs w:val="22"/>
          <w:lang w:eastAsia="en-NZ"/>
        </w:rPr>
      </w:pPr>
      <w:hyperlink w:anchor="_Toc145261346" w:history="1">
        <w:r w:rsidR="00716760" w:rsidRPr="00E22071">
          <w:rPr>
            <w:rStyle w:val="Hyperlink"/>
            <w:noProof/>
          </w:rPr>
          <w:t>Implementation Risks</w:t>
        </w:r>
        <w:r w:rsidR="00716760">
          <w:rPr>
            <w:noProof/>
            <w:webHidden/>
          </w:rPr>
          <w:tab/>
        </w:r>
        <w:r w:rsidR="00716760">
          <w:rPr>
            <w:noProof/>
            <w:webHidden/>
          </w:rPr>
          <w:fldChar w:fldCharType="begin"/>
        </w:r>
        <w:r w:rsidR="00716760">
          <w:rPr>
            <w:noProof/>
            <w:webHidden/>
          </w:rPr>
          <w:instrText xml:space="preserve"> PAGEREF _Toc145261346 \h </w:instrText>
        </w:r>
        <w:r w:rsidR="00716760">
          <w:rPr>
            <w:noProof/>
            <w:webHidden/>
          </w:rPr>
        </w:r>
        <w:r w:rsidR="00716760">
          <w:rPr>
            <w:noProof/>
            <w:webHidden/>
          </w:rPr>
          <w:fldChar w:fldCharType="separate"/>
        </w:r>
        <w:r w:rsidR="00716760">
          <w:rPr>
            <w:noProof/>
            <w:webHidden/>
          </w:rPr>
          <w:t>11</w:t>
        </w:r>
        <w:r w:rsidR="00716760">
          <w:rPr>
            <w:noProof/>
            <w:webHidden/>
          </w:rPr>
          <w:fldChar w:fldCharType="end"/>
        </w:r>
      </w:hyperlink>
    </w:p>
    <w:p w14:paraId="73505502" w14:textId="0E4FEC3B" w:rsidR="00716760"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5261347" w:history="1">
        <w:r w:rsidR="00716760" w:rsidRPr="00E22071">
          <w:rPr>
            <w:rStyle w:val="Hyperlink"/>
            <w:noProof/>
          </w:rPr>
          <w:t>Devices</w:t>
        </w:r>
        <w:r w:rsidR="00716760">
          <w:rPr>
            <w:noProof/>
            <w:webHidden/>
          </w:rPr>
          <w:tab/>
        </w:r>
        <w:r w:rsidR="00716760">
          <w:rPr>
            <w:noProof/>
            <w:webHidden/>
          </w:rPr>
          <w:fldChar w:fldCharType="begin"/>
        </w:r>
        <w:r w:rsidR="00716760">
          <w:rPr>
            <w:noProof/>
            <w:webHidden/>
          </w:rPr>
          <w:instrText xml:space="preserve"> PAGEREF _Toc145261347 \h </w:instrText>
        </w:r>
        <w:r w:rsidR="00716760">
          <w:rPr>
            <w:noProof/>
            <w:webHidden/>
          </w:rPr>
        </w:r>
        <w:r w:rsidR="00716760">
          <w:rPr>
            <w:noProof/>
            <w:webHidden/>
          </w:rPr>
          <w:fldChar w:fldCharType="separate"/>
        </w:r>
        <w:r w:rsidR="00716760">
          <w:rPr>
            <w:noProof/>
            <w:webHidden/>
          </w:rPr>
          <w:t>12</w:t>
        </w:r>
        <w:r w:rsidR="00716760">
          <w:rPr>
            <w:noProof/>
            <w:webHidden/>
          </w:rPr>
          <w:fldChar w:fldCharType="end"/>
        </w:r>
      </w:hyperlink>
    </w:p>
    <w:p w14:paraId="6BDA3126" w14:textId="5E5FA9E0" w:rsidR="00716760" w:rsidRDefault="00000000">
      <w:pPr>
        <w:pStyle w:val="TOC2"/>
        <w:rPr>
          <w:rFonts w:asciiTheme="minorHAnsi" w:eastAsiaTheme="minorEastAsia" w:hAnsiTheme="minorHAnsi" w:cstheme="minorBidi"/>
          <w:noProof/>
          <w:sz w:val="22"/>
          <w:szCs w:val="22"/>
          <w:lang w:eastAsia="en-NZ"/>
        </w:rPr>
      </w:pPr>
      <w:hyperlink w:anchor="_Toc145261348" w:history="1">
        <w:r w:rsidR="00716760" w:rsidRPr="00E22071">
          <w:rPr>
            <w:rStyle w:val="Hyperlink"/>
            <w:noProof/>
          </w:rPr>
          <w:t>Risks</w:t>
        </w:r>
        <w:r w:rsidR="00716760">
          <w:rPr>
            <w:noProof/>
            <w:webHidden/>
          </w:rPr>
          <w:tab/>
        </w:r>
        <w:r w:rsidR="00716760">
          <w:rPr>
            <w:noProof/>
            <w:webHidden/>
          </w:rPr>
          <w:fldChar w:fldCharType="begin"/>
        </w:r>
        <w:r w:rsidR="00716760">
          <w:rPr>
            <w:noProof/>
            <w:webHidden/>
          </w:rPr>
          <w:instrText xml:space="preserve"> PAGEREF _Toc145261348 \h </w:instrText>
        </w:r>
        <w:r w:rsidR="00716760">
          <w:rPr>
            <w:noProof/>
            <w:webHidden/>
          </w:rPr>
        </w:r>
        <w:r w:rsidR="00716760">
          <w:rPr>
            <w:noProof/>
            <w:webHidden/>
          </w:rPr>
          <w:fldChar w:fldCharType="separate"/>
        </w:r>
        <w:r w:rsidR="00716760">
          <w:rPr>
            <w:noProof/>
            <w:webHidden/>
          </w:rPr>
          <w:t>12</w:t>
        </w:r>
        <w:r w:rsidR="00716760">
          <w:rPr>
            <w:noProof/>
            <w:webHidden/>
          </w:rPr>
          <w:fldChar w:fldCharType="end"/>
        </w:r>
      </w:hyperlink>
    </w:p>
    <w:p w14:paraId="2C9C6FB9" w14:textId="4A53CF39" w:rsidR="00716760" w:rsidRDefault="00000000">
      <w:pPr>
        <w:pStyle w:val="TOC2"/>
        <w:rPr>
          <w:rFonts w:asciiTheme="minorHAnsi" w:eastAsiaTheme="minorEastAsia" w:hAnsiTheme="minorHAnsi" w:cstheme="minorBidi"/>
          <w:noProof/>
          <w:sz w:val="22"/>
          <w:szCs w:val="22"/>
          <w:lang w:eastAsia="en-NZ"/>
        </w:rPr>
      </w:pPr>
      <w:hyperlink w:anchor="_Toc145261349" w:history="1">
        <w:r w:rsidR="00716760" w:rsidRPr="00E22071">
          <w:rPr>
            <w:rStyle w:val="Hyperlink"/>
            <w:noProof/>
          </w:rPr>
          <w:t>Controls</w:t>
        </w:r>
        <w:r w:rsidR="00716760">
          <w:rPr>
            <w:noProof/>
            <w:webHidden/>
          </w:rPr>
          <w:tab/>
        </w:r>
        <w:r w:rsidR="00716760">
          <w:rPr>
            <w:noProof/>
            <w:webHidden/>
          </w:rPr>
          <w:fldChar w:fldCharType="begin"/>
        </w:r>
        <w:r w:rsidR="00716760">
          <w:rPr>
            <w:noProof/>
            <w:webHidden/>
          </w:rPr>
          <w:instrText xml:space="preserve"> PAGEREF _Toc145261349 \h </w:instrText>
        </w:r>
        <w:r w:rsidR="00716760">
          <w:rPr>
            <w:noProof/>
            <w:webHidden/>
          </w:rPr>
        </w:r>
        <w:r w:rsidR="00716760">
          <w:rPr>
            <w:noProof/>
            <w:webHidden/>
          </w:rPr>
          <w:fldChar w:fldCharType="separate"/>
        </w:r>
        <w:r w:rsidR="00716760">
          <w:rPr>
            <w:noProof/>
            <w:webHidden/>
          </w:rPr>
          <w:t>12</w:t>
        </w:r>
        <w:r w:rsidR="00716760">
          <w:rPr>
            <w:noProof/>
            <w:webHidden/>
          </w:rPr>
          <w:fldChar w:fldCharType="end"/>
        </w:r>
      </w:hyperlink>
    </w:p>
    <w:p w14:paraId="0876DBDC" w14:textId="59301587" w:rsidR="00716760"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5261350" w:history="1">
        <w:r w:rsidR="00716760" w:rsidRPr="00E22071">
          <w:rPr>
            <w:rStyle w:val="Hyperlink"/>
            <w:noProof/>
          </w:rPr>
          <w:t>Data</w:t>
        </w:r>
        <w:r w:rsidR="00716760">
          <w:rPr>
            <w:noProof/>
            <w:webHidden/>
          </w:rPr>
          <w:tab/>
        </w:r>
        <w:r w:rsidR="00716760">
          <w:rPr>
            <w:noProof/>
            <w:webHidden/>
          </w:rPr>
          <w:fldChar w:fldCharType="begin"/>
        </w:r>
        <w:r w:rsidR="00716760">
          <w:rPr>
            <w:noProof/>
            <w:webHidden/>
          </w:rPr>
          <w:instrText xml:space="preserve"> PAGEREF _Toc145261350 \h </w:instrText>
        </w:r>
        <w:r w:rsidR="00716760">
          <w:rPr>
            <w:noProof/>
            <w:webHidden/>
          </w:rPr>
        </w:r>
        <w:r w:rsidR="00716760">
          <w:rPr>
            <w:noProof/>
            <w:webHidden/>
          </w:rPr>
          <w:fldChar w:fldCharType="separate"/>
        </w:r>
        <w:r w:rsidR="00716760">
          <w:rPr>
            <w:noProof/>
            <w:webHidden/>
          </w:rPr>
          <w:t>13</w:t>
        </w:r>
        <w:r w:rsidR="00716760">
          <w:rPr>
            <w:noProof/>
            <w:webHidden/>
          </w:rPr>
          <w:fldChar w:fldCharType="end"/>
        </w:r>
      </w:hyperlink>
    </w:p>
    <w:p w14:paraId="52DD3D9E" w14:textId="42FACEF1" w:rsidR="0071676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61351" w:history="1">
        <w:r w:rsidR="00716760" w:rsidRPr="00E22071">
          <w:rPr>
            <w:rStyle w:val="Hyperlink"/>
            <w:noProof/>
          </w:rPr>
          <w:t>Data At Rest</w:t>
        </w:r>
        <w:r w:rsidR="00716760">
          <w:rPr>
            <w:noProof/>
            <w:webHidden/>
          </w:rPr>
          <w:tab/>
        </w:r>
        <w:r w:rsidR="00716760">
          <w:rPr>
            <w:noProof/>
            <w:webHidden/>
          </w:rPr>
          <w:fldChar w:fldCharType="begin"/>
        </w:r>
        <w:r w:rsidR="00716760">
          <w:rPr>
            <w:noProof/>
            <w:webHidden/>
          </w:rPr>
          <w:instrText xml:space="preserve"> PAGEREF _Toc145261351 \h </w:instrText>
        </w:r>
        <w:r w:rsidR="00716760">
          <w:rPr>
            <w:noProof/>
            <w:webHidden/>
          </w:rPr>
        </w:r>
        <w:r w:rsidR="00716760">
          <w:rPr>
            <w:noProof/>
            <w:webHidden/>
          </w:rPr>
          <w:fldChar w:fldCharType="separate"/>
        </w:r>
        <w:r w:rsidR="00716760">
          <w:rPr>
            <w:noProof/>
            <w:webHidden/>
          </w:rPr>
          <w:t>13</w:t>
        </w:r>
        <w:r w:rsidR="00716760">
          <w:rPr>
            <w:noProof/>
            <w:webHidden/>
          </w:rPr>
          <w:fldChar w:fldCharType="end"/>
        </w:r>
      </w:hyperlink>
    </w:p>
    <w:p w14:paraId="0C91C72B" w14:textId="26894F77" w:rsidR="0071676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61352" w:history="1">
        <w:r w:rsidR="00716760" w:rsidRPr="00E22071">
          <w:rPr>
            <w:rStyle w:val="Hyperlink"/>
            <w:noProof/>
          </w:rPr>
          <w:t>Data In Transit</w:t>
        </w:r>
        <w:r w:rsidR="00716760">
          <w:rPr>
            <w:noProof/>
            <w:webHidden/>
          </w:rPr>
          <w:tab/>
        </w:r>
        <w:r w:rsidR="00716760">
          <w:rPr>
            <w:noProof/>
            <w:webHidden/>
          </w:rPr>
          <w:fldChar w:fldCharType="begin"/>
        </w:r>
        <w:r w:rsidR="00716760">
          <w:rPr>
            <w:noProof/>
            <w:webHidden/>
          </w:rPr>
          <w:instrText xml:space="preserve"> PAGEREF _Toc145261352 \h </w:instrText>
        </w:r>
        <w:r w:rsidR="00716760">
          <w:rPr>
            <w:noProof/>
            <w:webHidden/>
          </w:rPr>
        </w:r>
        <w:r w:rsidR="00716760">
          <w:rPr>
            <w:noProof/>
            <w:webHidden/>
          </w:rPr>
          <w:fldChar w:fldCharType="separate"/>
        </w:r>
        <w:r w:rsidR="00716760">
          <w:rPr>
            <w:noProof/>
            <w:webHidden/>
          </w:rPr>
          <w:t>14</w:t>
        </w:r>
        <w:r w:rsidR="00716760">
          <w:rPr>
            <w:noProof/>
            <w:webHidden/>
          </w:rPr>
          <w:fldChar w:fldCharType="end"/>
        </w:r>
      </w:hyperlink>
    </w:p>
    <w:p w14:paraId="4F927E42" w14:textId="680CD959" w:rsidR="00716760" w:rsidRDefault="00000000">
      <w:pPr>
        <w:pStyle w:val="TOC2"/>
        <w:rPr>
          <w:rFonts w:asciiTheme="minorHAnsi" w:eastAsiaTheme="minorEastAsia" w:hAnsiTheme="minorHAnsi" w:cstheme="minorBidi"/>
          <w:noProof/>
          <w:sz w:val="22"/>
          <w:szCs w:val="22"/>
          <w:lang w:eastAsia="en-NZ"/>
        </w:rPr>
      </w:pPr>
      <w:hyperlink w:anchor="_Toc145261353" w:history="1">
        <w:r w:rsidR="00716760" w:rsidRPr="00E22071">
          <w:rPr>
            <w:rStyle w:val="Hyperlink"/>
            <w:noProof/>
          </w:rPr>
          <w:t>Risks</w:t>
        </w:r>
        <w:r w:rsidR="00716760">
          <w:rPr>
            <w:noProof/>
            <w:webHidden/>
          </w:rPr>
          <w:tab/>
        </w:r>
        <w:r w:rsidR="00716760">
          <w:rPr>
            <w:noProof/>
            <w:webHidden/>
          </w:rPr>
          <w:fldChar w:fldCharType="begin"/>
        </w:r>
        <w:r w:rsidR="00716760">
          <w:rPr>
            <w:noProof/>
            <w:webHidden/>
          </w:rPr>
          <w:instrText xml:space="preserve"> PAGEREF _Toc145261353 \h </w:instrText>
        </w:r>
        <w:r w:rsidR="00716760">
          <w:rPr>
            <w:noProof/>
            <w:webHidden/>
          </w:rPr>
        </w:r>
        <w:r w:rsidR="00716760">
          <w:rPr>
            <w:noProof/>
            <w:webHidden/>
          </w:rPr>
          <w:fldChar w:fldCharType="separate"/>
        </w:r>
        <w:r w:rsidR="00716760">
          <w:rPr>
            <w:noProof/>
            <w:webHidden/>
          </w:rPr>
          <w:t>14</w:t>
        </w:r>
        <w:r w:rsidR="00716760">
          <w:rPr>
            <w:noProof/>
            <w:webHidden/>
          </w:rPr>
          <w:fldChar w:fldCharType="end"/>
        </w:r>
      </w:hyperlink>
    </w:p>
    <w:p w14:paraId="42028850" w14:textId="08FECF19" w:rsidR="00716760" w:rsidRDefault="00000000">
      <w:pPr>
        <w:pStyle w:val="TOC2"/>
        <w:rPr>
          <w:rFonts w:asciiTheme="minorHAnsi" w:eastAsiaTheme="minorEastAsia" w:hAnsiTheme="minorHAnsi" w:cstheme="minorBidi"/>
          <w:noProof/>
          <w:sz w:val="22"/>
          <w:szCs w:val="22"/>
          <w:lang w:eastAsia="en-NZ"/>
        </w:rPr>
      </w:pPr>
      <w:hyperlink w:anchor="_Toc145261354" w:history="1">
        <w:r w:rsidR="00716760" w:rsidRPr="00E22071">
          <w:rPr>
            <w:rStyle w:val="Hyperlink"/>
            <w:noProof/>
          </w:rPr>
          <w:t>Controls</w:t>
        </w:r>
        <w:r w:rsidR="00716760">
          <w:rPr>
            <w:noProof/>
            <w:webHidden/>
          </w:rPr>
          <w:tab/>
        </w:r>
        <w:r w:rsidR="00716760">
          <w:rPr>
            <w:noProof/>
            <w:webHidden/>
          </w:rPr>
          <w:fldChar w:fldCharType="begin"/>
        </w:r>
        <w:r w:rsidR="00716760">
          <w:rPr>
            <w:noProof/>
            <w:webHidden/>
          </w:rPr>
          <w:instrText xml:space="preserve"> PAGEREF _Toc145261354 \h </w:instrText>
        </w:r>
        <w:r w:rsidR="00716760">
          <w:rPr>
            <w:noProof/>
            <w:webHidden/>
          </w:rPr>
        </w:r>
        <w:r w:rsidR="00716760">
          <w:rPr>
            <w:noProof/>
            <w:webHidden/>
          </w:rPr>
          <w:fldChar w:fldCharType="separate"/>
        </w:r>
        <w:r w:rsidR="00716760">
          <w:rPr>
            <w:noProof/>
            <w:webHidden/>
          </w:rPr>
          <w:t>14</w:t>
        </w:r>
        <w:r w:rsidR="00716760">
          <w:rPr>
            <w:noProof/>
            <w:webHidden/>
          </w:rPr>
          <w:fldChar w:fldCharType="end"/>
        </w:r>
      </w:hyperlink>
    </w:p>
    <w:p w14:paraId="763432D6" w14:textId="63379178" w:rsidR="00716760" w:rsidRDefault="00000000">
      <w:pPr>
        <w:pStyle w:val="TOC4"/>
        <w:rPr>
          <w:rFonts w:asciiTheme="minorHAnsi" w:eastAsiaTheme="minorEastAsia" w:hAnsiTheme="minorHAnsi" w:cstheme="minorBidi"/>
          <w:noProof/>
          <w:sz w:val="22"/>
          <w:szCs w:val="22"/>
          <w:lang w:eastAsia="en-NZ"/>
        </w:rPr>
      </w:pPr>
      <w:hyperlink w:anchor="_Toc145261355" w:history="1">
        <w:r w:rsidR="00716760" w:rsidRPr="00E22071">
          <w:rPr>
            <w:rStyle w:val="Hyperlink"/>
            <w:noProof/>
          </w:rPr>
          <w:t>Infrastructure</w:t>
        </w:r>
        <w:r w:rsidR="00716760">
          <w:rPr>
            <w:noProof/>
            <w:webHidden/>
          </w:rPr>
          <w:tab/>
        </w:r>
        <w:r w:rsidR="00716760">
          <w:rPr>
            <w:noProof/>
            <w:webHidden/>
          </w:rPr>
          <w:fldChar w:fldCharType="begin"/>
        </w:r>
        <w:r w:rsidR="00716760">
          <w:rPr>
            <w:noProof/>
            <w:webHidden/>
          </w:rPr>
          <w:instrText xml:space="preserve"> PAGEREF _Toc145261355 \h </w:instrText>
        </w:r>
        <w:r w:rsidR="00716760">
          <w:rPr>
            <w:noProof/>
            <w:webHidden/>
          </w:rPr>
        </w:r>
        <w:r w:rsidR="00716760">
          <w:rPr>
            <w:noProof/>
            <w:webHidden/>
          </w:rPr>
          <w:fldChar w:fldCharType="separate"/>
        </w:r>
        <w:r w:rsidR="00716760">
          <w:rPr>
            <w:noProof/>
            <w:webHidden/>
          </w:rPr>
          <w:t>15</w:t>
        </w:r>
        <w:r w:rsidR="00716760">
          <w:rPr>
            <w:noProof/>
            <w:webHidden/>
          </w:rPr>
          <w:fldChar w:fldCharType="end"/>
        </w:r>
      </w:hyperlink>
    </w:p>
    <w:p w14:paraId="4B8F2A69" w14:textId="0B54C1DA" w:rsidR="00716760" w:rsidRDefault="00000000">
      <w:pPr>
        <w:pStyle w:val="TOC4"/>
        <w:rPr>
          <w:rFonts w:asciiTheme="minorHAnsi" w:eastAsiaTheme="minorEastAsia" w:hAnsiTheme="minorHAnsi" w:cstheme="minorBidi"/>
          <w:noProof/>
          <w:sz w:val="22"/>
          <w:szCs w:val="22"/>
          <w:lang w:eastAsia="en-NZ"/>
        </w:rPr>
      </w:pPr>
      <w:hyperlink w:anchor="_Toc145261356" w:history="1">
        <w:r w:rsidR="00716760" w:rsidRPr="00E22071">
          <w:rPr>
            <w:rStyle w:val="Hyperlink"/>
            <w:noProof/>
          </w:rPr>
          <w:t>Data</w:t>
        </w:r>
        <w:r w:rsidR="00716760">
          <w:rPr>
            <w:noProof/>
            <w:webHidden/>
          </w:rPr>
          <w:tab/>
        </w:r>
        <w:r w:rsidR="00716760">
          <w:rPr>
            <w:noProof/>
            <w:webHidden/>
          </w:rPr>
          <w:fldChar w:fldCharType="begin"/>
        </w:r>
        <w:r w:rsidR="00716760">
          <w:rPr>
            <w:noProof/>
            <w:webHidden/>
          </w:rPr>
          <w:instrText xml:space="preserve"> PAGEREF _Toc145261356 \h </w:instrText>
        </w:r>
        <w:r w:rsidR="00716760">
          <w:rPr>
            <w:noProof/>
            <w:webHidden/>
          </w:rPr>
        </w:r>
        <w:r w:rsidR="00716760">
          <w:rPr>
            <w:noProof/>
            <w:webHidden/>
          </w:rPr>
          <w:fldChar w:fldCharType="separate"/>
        </w:r>
        <w:r w:rsidR="00716760">
          <w:rPr>
            <w:noProof/>
            <w:webHidden/>
          </w:rPr>
          <w:t>16</w:t>
        </w:r>
        <w:r w:rsidR="00716760">
          <w:rPr>
            <w:noProof/>
            <w:webHidden/>
          </w:rPr>
          <w:fldChar w:fldCharType="end"/>
        </w:r>
      </w:hyperlink>
    </w:p>
    <w:p w14:paraId="4E5AE2EC" w14:textId="6149653F" w:rsidR="00716760" w:rsidRDefault="00000000">
      <w:pPr>
        <w:pStyle w:val="TOC4"/>
        <w:rPr>
          <w:rFonts w:asciiTheme="minorHAnsi" w:eastAsiaTheme="minorEastAsia" w:hAnsiTheme="minorHAnsi" w:cstheme="minorBidi"/>
          <w:noProof/>
          <w:sz w:val="22"/>
          <w:szCs w:val="22"/>
          <w:lang w:eastAsia="en-NZ"/>
        </w:rPr>
      </w:pPr>
      <w:hyperlink w:anchor="_Toc145261357" w:history="1">
        <w:r w:rsidR="00716760" w:rsidRPr="00E22071">
          <w:rPr>
            <w:rStyle w:val="Hyperlink"/>
            <w:noProof/>
          </w:rPr>
          <w:t>Data At Rest</w:t>
        </w:r>
        <w:r w:rsidR="00716760">
          <w:rPr>
            <w:noProof/>
            <w:webHidden/>
          </w:rPr>
          <w:tab/>
        </w:r>
        <w:r w:rsidR="00716760">
          <w:rPr>
            <w:noProof/>
            <w:webHidden/>
          </w:rPr>
          <w:fldChar w:fldCharType="begin"/>
        </w:r>
        <w:r w:rsidR="00716760">
          <w:rPr>
            <w:noProof/>
            <w:webHidden/>
          </w:rPr>
          <w:instrText xml:space="preserve"> PAGEREF _Toc145261357 \h </w:instrText>
        </w:r>
        <w:r w:rsidR="00716760">
          <w:rPr>
            <w:noProof/>
            <w:webHidden/>
          </w:rPr>
        </w:r>
        <w:r w:rsidR="00716760">
          <w:rPr>
            <w:noProof/>
            <w:webHidden/>
          </w:rPr>
          <w:fldChar w:fldCharType="separate"/>
        </w:r>
        <w:r w:rsidR="00716760">
          <w:rPr>
            <w:noProof/>
            <w:webHidden/>
          </w:rPr>
          <w:t>16</w:t>
        </w:r>
        <w:r w:rsidR="00716760">
          <w:rPr>
            <w:noProof/>
            <w:webHidden/>
          </w:rPr>
          <w:fldChar w:fldCharType="end"/>
        </w:r>
      </w:hyperlink>
    </w:p>
    <w:p w14:paraId="0FC05D57" w14:textId="40AEFA85" w:rsidR="00716760" w:rsidRDefault="00000000">
      <w:pPr>
        <w:pStyle w:val="TOC4"/>
        <w:rPr>
          <w:rFonts w:asciiTheme="minorHAnsi" w:eastAsiaTheme="minorEastAsia" w:hAnsiTheme="minorHAnsi" w:cstheme="minorBidi"/>
          <w:noProof/>
          <w:sz w:val="22"/>
          <w:szCs w:val="22"/>
          <w:lang w:eastAsia="en-NZ"/>
        </w:rPr>
      </w:pPr>
      <w:hyperlink w:anchor="_Toc145261358" w:history="1">
        <w:r w:rsidR="00716760" w:rsidRPr="00E22071">
          <w:rPr>
            <w:rStyle w:val="Hyperlink"/>
            <w:noProof/>
          </w:rPr>
          <w:t>Data In Transit</w:t>
        </w:r>
        <w:r w:rsidR="00716760">
          <w:rPr>
            <w:noProof/>
            <w:webHidden/>
          </w:rPr>
          <w:tab/>
        </w:r>
        <w:r w:rsidR="00716760">
          <w:rPr>
            <w:noProof/>
            <w:webHidden/>
          </w:rPr>
          <w:fldChar w:fldCharType="begin"/>
        </w:r>
        <w:r w:rsidR="00716760">
          <w:rPr>
            <w:noProof/>
            <w:webHidden/>
          </w:rPr>
          <w:instrText xml:space="preserve"> PAGEREF _Toc145261358 \h </w:instrText>
        </w:r>
        <w:r w:rsidR="00716760">
          <w:rPr>
            <w:noProof/>
            <w:webHidden/>
          </w:rPr>
        </w:r>
        <w:r w:rsidR="00716760">
          <w:rPr>
            <w:noProof/>
            <w:webHidden/>
          </w:rPr>
          <w:fldChar w:fldCharType="separate"/>
        </w:r>
        <w:r w:rsidR="00716760">
          <w:rPr>
            <w:noProof/>
            <w:webHidden/>
          </w:rPr>
          <w:t>17</w:t>
        </w:r>
        <w:r w:rsidR="00716760">
          <w:rPr>
            <w:noProof/>
            <w:webHidden/>
          </w:rPr>
          <w:fldChar w:fldCharType="end"/>
        </w:r>
      </w:hyperlink>
    </w:p>
    <w:p w14:paraId="61C991C5" w14:textId="2823FA34" w:rsidR="00716760" w:rsidRDefault="00000000">
      <w:pPr>
        <w:pStyle w:val="TOC4"/>
        <w:rPr>
          <w:rFonts w:asciiTheme="minorHAnsi" w:eastAsiaTheme="minorEastAsia" w:hAnsiTheme="minorHAnsi" w:cstheme="minorBidi"/>
          <w:noProof/>
          <w:sz w:val="22"/>
          <w:szCs w:val="22"/>
          <w:lang w:eastAsia="en-NZ"/>
        </w:rPr>
      </w:pPr>
      <w:hyperlink w:anchor="_Toc145261359" w:history="1">
        <w:r w:rsidR="00716760" w:rsidRPr="00E22071">
          <w:rPr>
            <w:rStyle w:val="Hyperlink"/>
            <w:noProof/>
          </w:rPr>
          <w:t>Authentication</w:t>
        </w:r>
        <w:r w:rsidR="00716760">
          <w:rPr>
            <w:noProof/>
            <w:webHidden/>
          </w:rPr>
          <w:tab/>
        </w:r>
        <w:r w:rsidR="00716760">
          <w:rPr>
            <w:noProof/>
            <w:webHidden/>
          </w:rPr>
          <w:fldChar w:fldCharType="begin"/>
        </w:r>
        <w:r w:rsidR="00716760">
          <w:rPr>
            <w:noProof/>
            <w:webHidden/>
          </w:rPr>
          <w:instrText xml:space="preserve"> PAGEREF _Toc145261359 \h </w:instrText>
        </w:r>
        <w:r w:rsidR="00716760">
          <w:rPr>
            <w:noProof/>
            <w:webHidden/>
          </w:rPr>
        </w:r>
        <w:r w:rsidR="00716760">
          <w:rPr>
            <w:noProof/>
            <w:webHidden/>
          </w:rPr>
          <w:fldChar w:fldCharType="separate"/>
        </w:r>
        <w:r w:rsidR="00716760">
          <w:rPr>
            <w:noProof/>
            <w:webHidden/>
          </w:rPr>
          <w:t>19</w:t>
        </w:r>
        <w:r w:rsidR="00716760">
          <w:rPr>
            <w:noProof/>
            <w:webHidden/>
          </w:rPr>
          <w:fldChar w:fldCharType="end"/>
        </w:r>
      </w:hyperlink>
    </w:p>
    <w:p w14:paraId="0CEA1121" w14:textId="7EB00341" w:rsidR="00716760" w:rsidRDefault="00000000">
      <w:pPr>
        <w:pStyle w:val="TOC4"/>
        <w:rPr>
          <w:rFonts w:asciiTheme="minorHAnsi" w:eastAsiaTheme="minorEastAsia" w:hAnsiTheme="minorHAnsi" w:cstheme="minorBidi"/>
          <w:noProof/>
          <w:sz w:val="22"/>
          <w:szCs w:val="22"/>
          <w:lang w:eastAsia="en-NZ"/>
        </w:rPr>
      </w:pPr>
      <w:hyperlink w:anchor="_Toc145261360" w:history="1">
        <w:r w:rsidR="00716760" w:rsidRPr="00E22071">
          <w:rPr>
            <w:rStyle w:val="Hyperlink"/>
            <w:noProof/>
          </w:rPr>
          <w:t>Authorisation</w:t>
        </w:r>
        <w:r w:rsidR="00716760">
          <w:rPr>
            <w:noProof/>
            <w:webHidden/>
          </w:rPr>
          <w:tab/>
        </w:r>
        <w:r w:rsidR="00716760">
          <w:rPr>
            <w:noProof/>
            <w:webHidden/>
          </w:rPr>
          <w:fldChar w:fldCharType="begin"/>
        </w:r>
        <w:r w:rsidR="00716760">
          <w:rPr>
            <w:noProof/>
            <w:webHidden/>
          </w:rPr>
          <w:instrText xml:space="preserve"> PAGEREF _Toc145261360 \h </w:instrText>
        </w:r>
        <w:r w:rsidR="00716760">
          <w:rPr>
            <w:noProof/>
            <w:webHidden/>
          </w:rPr>
        </w:r>
        <w:r w:rsidR="00716760">
          <w:rPr>
            <w:noProof/>
            <w:webHidden/>
          </w:rPr>
          <w:fldChar w:fldCharType="separate"/>
        </w:r>
        <w:r w:rsidR="00716760">
          <w:rPr>
            <w:noProof/>
            <w:webHidden/>
          </w:rPr>
          <w:t>20</w:t>
        </w:r>
        <w:r w:rsidR="00716760">
          <w:rPr>
            <w:noProof/>
            <w:webHidden/>
          </w:rPr>
          <w:fldChar w:fldCharType="end"/>
        </w:r>
      </w:hyperlink>
    </w:p>
    <w:p w14:paraId="0A9FDB4F" w14:textId="1B3785BE" w:rsidR="0071676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61361" w:history="1">
        <w:r w:rsidR="00716760" w:rsidRPr="00E22071">
          <w:rPr>
            <w:rStyle w:val="Hyperlink"/>
            <w:noProof/>
          </w:rPr>
          <w:t>Auditing</w:t>
        </w:r>
        <w:r w:rsidR="00716760">
          <w:rPr>
            <w:noProof/>
            <w:webHidden/>
          </w:rPr>
          <w:tab/>
        </w:r>
        <w:r w:rsidR="00716760">
          <w:rPr>
            <w:noProof/>
            <w:webHidden/>
          </w:rPr>
          <w:fldChar w:fldCharType="begin"/>
        </w:r>
        <w:r w:rsidR="00716760">
          <w:rPr>
            <w:noProof/>
            <w:webHidden/>
          </w:rPr>
          <w:instrText xml:space="preserve"> PAGEREF _Toc145261361 \h </w:instrText>
        </w:r>
        <w:r w:rsidR="00716760">
          <w:rPr>
            <w:noProof/>
            <w:webHidden/>
          </w:rPr>
        </w:r>
        <w:r w:rsidR="00716760">
          <w:rPr>
            <w:noProof/>
            <w:webHidden/>
          </w:rPr>
          <w:fldChar w:fldCharType="separate"/>
        </w:r>
        <w:r w:rsidR="00716760">
          <w:rPr>
            <w:noProof/>
            <w:webHidden/>
          </w:rPr>
          <w:t>20</w:t>
        </w:r>
        <w:r w:rsidR="00716760">
          <w:rPr>
            <w:noProof/>
            <w:webHidden/>
          </w:rPr>
          <w:fldChar w:fldCharType="end"/>
        </w:r>
      </w:hyperlink>
    </w:p>
    <w:p w14:paraId="31AD21A5" w14:textId="25CF2FF1" w:rsidR="00716760" w:rsidRDefault="00000000">
      <w:pPr>
        <w:pStyle w:val="TOC4"/>
        <w:rPr>
          <w:rFonts w:asciiTheme="minorHAnsi" w:eastAsiaTheme="minorEastAsia" w:hAnsiTheme="minorHAnsi" w:cstheme="minorBidi"/>
          <w:noProof/>
          <w:sz w:val="22"/>
          <w:szCs w:val="22"/>
          <w:lang w:eastAsia="en-NZ"/>
        </w:rPr>
      </w:pPr>
      <w:hyperlink w:anchor="_Toc145261362" w:history="1">
        <w:r w:rsidR="00716760" w:rsidRPr="00E22071">
          <w:rPr>
            <w:rStyle w:val="Hyperlink"/>
            <w:noProof/>
          </w:rPr>
          <w:t>Availability</w:t>
        </w:r>
        <w:r w:rsidR="00716760">
          <w:rPr>
            <w:noProof/>
            <w:webHidden/>
          </w:rPr>
          <w:tab/>
        </w:r>
        <w:r w:rsidR="00716760">
          <w:rPr>
            <w:noProof/>
            <w:webHidden/>
          </w:rPr>
          <w:fldChar w:fldCharType="begin"/>
        </w:r>
        <w:r w:rsidR="00716760">
          <w:rPr>
            <w:noProof/>
            <w:webHidden/>
          </w:rPr>
          <w:instrText xml:space="preserve"> PAGEREF _Toc145261362 \h </w:instrText>
        </w:r>
        <w:r w:rsidR="00716760">
          <w:rPr>
            <w:noProof/>
            <w:webHidden/>
          </w:rPr>
        </w:r>
        <w:r w:rsidR="00716760">
          <w:rPr>
            <w:noProof/>
            <w:webHidden/>
          </w:rPr>
          <w:fldChar w:fldCharType="separate"/>
        </w:r>
        <w:r w:rsidR="00716760">
          <w:rPr>
            <w:noProof/>
            <w:webHidden/>
          </w:rPr>
          <w:t>20</w:t>
        </w:r>
        <w:r w:rsidR="00716760">
          <w:rPr>
            <w:noProof/>
            <w:webHidden/>
          </w:rPr>
          <w:fldChar w:fldCharType="end"/>
        </w:r>
      </w:hyperlink>
    </w:p>
    <w:p w14:paraId="59F07668" w14:textId="305EA428" w:rsidR="00716760" w:rsidRDefault="00000000">
      <w:pPr>
        <w:pStyle w:val="TOC4"/>
        <w:rPr>
          <w:rFonts w:asciiTheme="minorHAnsi" w:eastAsiaTheme="minorEastAsia" w:hAnsiTheme="minorHAnsi" w:cstheme="minorBidi"/>
          <w:noProof/>
          <w:sz w:val="22"/>
          <w:szCs w:val="22"/>
          <w:lang w:eastAsia="en-NZ"/>
        </w:rPr>
      </w:pPr>
      <w:hyperlink w:anchor="_Toc145261363" w:history="1">
        <w:r w:rsidR="00716760" w:rsidRPr="00E22071">
          <w:rPr>
            <w:rStyle w:val="Hyperlink"/>
            <w:noProof/>
          </w:rPr>
          <w:t>Auditing</w:t>
        </w:r>
        <w:r w:rsidR="00716760">
          <w:rPr>
            <w:noProof/>
            <w:webHidden/>
          </w:rPr>
          <w:tab/>
        </w:r>
        <w:r w:rsidR="00716760">
          <w:rPr>
            <w:noProof/>
            <w:webHidden/>
          </w:rPr>
          <w:fldChar w:fldCharType="begin"/>
        </w:r>
        <w:r w:rsidR="00716760">
          <w:rPr>
            <w:noProof/>
            <w:webHidden/>
          </w:rPr>
          <w:instrText xml:space="preserve"> PAGEREF _Toc145261363 \h </w:instrText>
        </w:r>
        <w:r w:rsidR="00716760">
          <w:rPr>
            <w:noProof/>
            <w:webHidden/>
          </w:rPr>
        </w:r>
        <w:r w:rsidR="00716760">
          <w:rPr>
            <w:noProof/>
            <w:webHidden/>
          </w:rPr>
          <w:fldChar w:fldCharType="separate"/>
        </w:r>
        <w:r w:rsidR="00716760">
          <w:rPr>
            <w:noProof/>
            <w:webHidden/>
          </w:rPr>
          <w:t>21</w:t>
        </w:r>
        <w:r w:rsidR="00716760">
          <w:rPr>
            <w:noProof/>
            <w:webHidden/>
          </w:rPr>
          <w:fldChar w:fldCharType="end"/>
        </w:r>
      </w:hyperlink>
    </w:p>
    <w:p w14:paraId="78FB47D9" w14:textId="5D830304" w:rsidR="00716760"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5261364" w:history="1">
        <w:r w:rsidR="00716760" w:rsidRPr="00E22071">
          <w:rPr>
            <w:rStyle w:val="Hyperlink"/>
            <w:noProof/>
          </w:rPr>
          <w:t>Appendices</w:t>
        </w:r>
        <w:r w:rsidR="00716760">
          <w:rPr>
            <w:noProof/>
            <w:webHidden/>
          </w:rPr>
          <w:tab/>
        </w:r>
        <w:r w:rsidR="00716760">
          <w:rPr>
            <w:noProof/>
            <w:webHidden/>
          </w:rPr>
          <w:fldChar w:fldCharType="begin"/>
        </w:r>
        <w:r w:rsidR="00716760">
          <w:rPr>
            <w:noProof/>
            <w:webHidden/>
          </w:rPr>
          <w:instrText xml:space="preserve"> PAGEREF _Toc145261364 \h </w:instrText>
        </w:r>
        <w:r w:rsidR="00716760">
          <w:rPr>
            <w:noProof/>
            <w:webHidden/>
          </w:rPr>
        </w:r>
        <w:r w:rsidR="00716760">
          <w:rPr>
            <w:noProof/>
            <w:webHidden/>
          </w:rPr>
          <w:fldChar w:fldCharType="separate"/>
        </w:r>
        <w:r w:rsidR="00716760">
          <w:rPr>
            <w:noProof/>
            <w:webHidden/>
          </w:rPr>
          <w:t>24</w:t>
        </w:r>
        <w:r w:rsidR="00716760">
          <w:rPr>
            <w:noProof/>
            <w:webHidden/>
          </w:rPr>
          <w:fldChar w:fldCharType="end"/>
        </w:r>
      </w:hyperlink>
    </w:p>
    <w:p w14:paraId="5B004864" w14:textId="09F15470" w:rsidR="00716760" w:rsidRDefault="00000000">
      <w:pPr>
        <w:pStyle w:val="TOC2"/>
        <w:rPr>
          <w:rFonts w:asciiTheme="minorHAnsi" w:eastAsiaTheme="minorEastAsia" w:hAnsiTheme="minorHAnsi" w:cstheme="minorBidi"/>
          <w:noProof/>
          <w:sz w:val="22"/>
          <w:szCs w:val="22"/>
          <w:lang w:eastAsia="en-NZ"/>
        </w:rPr>
      </w:pPr>
      <w:hyperlink w:anchor="_Toc145261365" w:history="1">
        <w:r w:rsidR="00716760" w:rsidRPr="00E22071">
          <w:rPr>
            <w:rStyle w:val="Hyperlink"/>
            <w:noProof/>
          </w:rPr>
          <w:t>Appendix A - Document Information</w:t>
        </w:r>
        <w:r w:rsidR="00716760">
          <w:rPr>
            <w:noProof/>
            <w:webHidden/>
          </w:rPr>
          <w:tab/>
        </w:r>
        <w:r w:rsidR="00716760">
          <w:rPr>
            <w:noProof/>
            <w:webHidden/>
          </w:rPr>
          <w:fldChar w:fldCharType="begin"/>
        </w:r>
        <w:r w:rsidR="00716760">
          <w:rPr>
            <w:noProof/>
            <w:webHidden/>
          </w:rPr>
          <w:instrText xml:space="preserve"> PAGEREF _Toc145261365 \h </w:instrText>
        </w:r>
        <w:r w:rsidR="00716760">
          <w:rPr>
            <w:noProof/>
            <w:webHidden/>
          </w:rPr>
        </w:r>
        <w:r w:rsidR="00716760">
          <w:rPr>
            <w:noProof/>
            <w:webHidden/>
          </w:rPr>
          <w:fldChar w:fldCharType="separate"/>
        </w:r>
        <w:r w:rsidR="00716760">
          <w:rPr>
            <w:noProof/>
            <w:webHidden/>
          </w:rPr>
          <w:t>24</w:t>
        </w:r>
        <w:r w:rsidR="00716760">
          <w:rPr>
            <w:noProof/>
            <w:webHidden/>
          </w:rPr>
          <w:fldChar w:fldCharType="end"/>
        </w:r>
      </w:hyperlink>
    </w:p>
    <w:p w14:paraId="34E60835" w14:textId="553F9516" w:rsidR="0071676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61366" w:history="1">
        <w:r w:rsidR="00716760" w:rsidRPr="00E22071">
          <w:rPr>
            <w:rStyle w:val="Hyperlink"/>
            <w:noProof/>
          </w:rPr>
          <w:t>Images</w:t>
        </w:r>
        <w:r w:rsidR="00716760">
          <w:rPr>
            <w:noProof/>
            <w:webHidden/>
          </w:rPr>
          <w:tab/>
        </w:r>
        <w:r w:rsidR="00716760">
          <w:rPr>
            <w:noProof/>
            <w:webHidden/>
          </w:rPr>
          <w:fldChar w:fldCharType="begin"/>
        </w:r>
        <w:r w:rsidR="00716760">
          <w:rPr>
            <w:noProof/>
            <w:webHidden/>
          </w:rPr>
          <w:instrText xml:space="preserve"> PAGEREF _Toc145261366 \h </w:instrText>
        </w:r>
        <w:r w:rsidR="00716760">
          <w:rPr>
            <w:noProof/>
            <w:webHidden/>
          </w:rPr>
        </w:r>
        <w:r w:rsidR="00716760">
          <w:rPr>
            <w:noProof/>
            <w:webHidden/>
          </w:rPr>
          <w:fldChar w:fldCharType="separate"/>
        </w:r>
        <w:r w:rsidR="00716760">
          <w:rPr>
            <w:noProof/>
            <w:webHidden/>
          </w:rPr>
          <w:t>24</w:t>
        </w:r>
        <w:r w:rsidR="00716760">
          <w:rPr>
            <w:noProof/>
            <w:webHidden/>
          </w:rPr>
          <w:fldChar w:fldCharType="end"/>
        </w:r>
      </w:hyperlink>
    </w:p>
    <w:p w14:paraId="77D5B7F6" w14:textId="58FFC83C" w:rsidR="0071676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61367" w:history="1">
        <w:r w:rsidR="00716760" w:rsidRPr="00E22071">
          <w:rPr>
            <w:rStyle w:val="Hyperlink"/>
            <w:noProof/>
          </w:rPr>
          <w:t>Tables</w:t>
        </w:r>
        <w:r w:rsidR="00716760">
          <w:rPr>
            <w:noProof/>
            <w:webHidden/>
          </w:rPr>
          <w:tab/>
        </w:r>
        <w:r w:rsidR="00716760">
          <w:rPr>
            <w:noProof/>
            <w:webHidden/>
          </w:rPr>
          <w:fldChar w:fldCharType="begin"/>
        </w:r>
        <w:r w:rsidR="00716760">
          <w:rPr>
            <w:noProof/>
            <w:webHidden/>
          </w:rPr>
          <w:instrText xml:space="preserve"> PAGEREF _Toc145261367 \h </w:instrText>
        </w:r>
        <w:r w:rsidR="00716760">
          <w:rPr>
            <w:noProof/>
            <w:webHidden/>
          </w:rPr>
        </w:r>
        <w:r w:rsidR="00716760">
          <w:rPr>
            <w:noProof/>
            <w:webHidden/>
          </w:rPr>
          <w:fldChar w:fldCharType="separate"/>
        </w:r>
        <w:r w:rsidR="00716760">
          <w:rPr>
            <w:noProof/>
            <w:webHidden/>
          </w:rPr>
          <w:t>24</w:t>
        </w:r>
        <w:r w:rsidR="00716760">
          <w:rPr>
            <w:noProof/>
            <w:webHidden/>
          </w:rPr>
          <w:fldChar w:fldCharType="end"/>
        </w:r>
      </w:hyperlink>
    </w:p>
    <w:p w14:paraId="5CFF48FC" w14:textId="46A493DB" w:rsidR="0071676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61368" w:history="1">
        <w:r w:rsidR="00716760" w:rsidRPr="00E22071">
          <w:rPr>
            <w:rStyle w:val="Hyperlink"/>
            <w:noProof/>
          </w:rPr>
          <w:t>References</w:t>
        </w:r>
        <w:r w:rsidR="00716760">
          <w:rPr>
            <w:noProof/>
            <w:webHidden/>
          </w:rPr>
          <w:tab/>
        </w:r>
        <w:r w:rsidR="00716760">
          <w:rPr>
            <w:noProof/>
            <w:webHidden/>
          </w:rPr>
          <w:fldChar w:fldCharType="begin"/>
        </w:r>
        <w:r w:rsidR="00716760">
          <w:rPr>
            <w:noProof/>
            <w:webHidden/>
          </w:rPr>
          <w:instrText xml:space="preserve"> PAGEREF _Toc145261368 \h </w:instrText>
        </w:r>
        <w:r w:rsidR="00716760">
          <w:rPr>
            <w:noProof/>
            <w:webHidden/>
          </w:rPr>
        </w:r>
        <w:r w:rsidR="00716760">
          <w:rPr>
            <w:noProof/>
            <w:webHidden/>
          </w:rPr>
          <w:fldChar w:fldCharType="separate"/>
        </w:r>
        <w:r w:rsidR="00716760">
          <w:rPr>
            <w:noProof/>
            <w:webHidden/>
          </w:rPr>
          <w:t>24</w:t>
        </w:r>
        <w:r w:rsidR="00716760">
          <w:rPr>
            <w:noProof/>
            <w:webHidden/>
          </w:rPr>
          <w:fldChar w:fldCharType="end"/>
        </w:r>
      </w:hyperlink>
    </w:p>
    <w:p w14:paraId="489FC5AF" w14:textId="73C58CEB" w:rsidR="0071676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61369" w:history="1">
        <w:r w:rsidR="00716760" w:rsidRPr="00E22071">
          <w:rPr>
            <w:rStyle w:val="Hyperlink"/>
            <w:noProof/>
          </w:rPr>
          <w:t>Review Distribution</w:t>
        </w:r>
        <w:r w:rsidR="00716760">
          <w:rPr>
            <w:noProof/>
            <w:webHidden/>
          </w:rPr>
          <w:tab/>
        </w:r>
        <w:r w:rsidR="00716760">
          <w:rPr>
            <w:noProof/>
            <w:webHidden/>
          </w:rPr>
          <w:fldChar w:fldCharType="begin"/>
        </w:r>
        <w:r w:rsidR="00716760">
          <w:rPr>
            <w:noProof/>
            <w:webHidden/>
          </w:rPr>
          <w:instrText xml:space="preserve"> PAGEREF _Toc145261369 \h </w:instrText>
        </w:r>
        <w:r w:rsidR="00716760">
          <w:rPr>
            <w:noProof/>
            <w:webHidden/>
          </w:rPr>
        </w:r>
        <w:r w:rsidR="00716760">
          <w:rPr>
            <w:noProof/>
            <w:webHidden/>
          </w:rPr>
          <w:fldChar w:fldCharType="separate"/>
        </w:r>
        <w:r w:rsidR="00716760">
          <w:rPr>
            <w:noProof/>
            <w:webHidden/>
          </w:rPr>
          <w:t>24</w:t>
        </w:r>
        <w:r w:rsidR="00716760">
          <w:rPr>
            <w:noProof/>
            <w:webHidden/>
          </w:rPr>
          <w:fldChar w:fldCharType="end"/>
        </w:r>
      </w:hyperlink>
    </w:p>
    <w:p w14:paraId="346FB81F" w14:textId="1C44E4F2" w:rsidR="0071676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61370" w:history="1">
        <w:r w:rsidR="00716760" w:rsidRPr="00E22071">
          <w:rPr>
            <w:rStyle w:val="Hyperlink"/>
            <w:noProof/>
          </w:rPr>
          <w:t>Audience</w:t>
        </w:r>
        <w:r w:rsidR="00716760">
          <w:rPr>
            <w:noProof/>
            <w:webHidden/>
          </w:rPr>
          <w:tab/>
        </w:r>
        <w:r w:rsidR="00716760">
          <w:rPr>
            <w:noProof/>
            <w:webHidden/>
          </w:rPr>
          <w:fldChar w:fldCharType="begin"/>
        </w:r>
        <w:r w:rsidR="00716760">
          <w:rPr>
            <w:noProof/>
            <w:webHidden/>
          </w:rPr>
          <w:instrText xml:space="preserve"> PAGEREF _Toc145261370 \h </w:instrText>
        </w:r>
        <w:r w:rsidR="00716760">
          <w:rPr>
            <w:noProof/>
            <w:webHidden/>
          </w:rPr>
        </w:r>
        <w:r w:rsidR="00716760">
          <w:rPr>
            <w:noProof/>
            <w:webHidden/>
          </w:rPr>
          <w:fldChar w:fldCharType="separate"/>
        </w:r>
        <w:r w:rsidR="00716760">
          <w:rPr>
            <w:noProof/>
            <w:webHidden/>
          </w:rPr>
          <w:t>24</w:t>
        </w:r>
        <w:r w:rsidR="00716760">
          <w:rPr>
            <w:noProof/>
            <w:webHidden/>
          </w:rPr>
          <w:fldChar w:fldCharType="end"/>
        </w:r>
      </w:hyperlink>
    </w:p>
    <w:p w14:paraId="3CF7462B" w14:textId="0348AACA" w:rsidR="0071676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61371" w:history="1">
        <w:r w:rsidR="00716760" w:rsidRPr="00E22071">
          <w:rPr>
            <w:rStyle w:val="Hyperlink"/>
            <w:noProof/>
          </w:rPr>
          <w:t>Structure</w:t>
        </w:r>
        <w:r w:rsidR="00716760">
          <w:rPr>
            <w:noProof/>
            <w:webHidden/>
          </w:rPr>
          <w:tab/>
        </w:r>
        <w:r w:rsidR="00716760">
          <w:rPr>
            <w:noProof/>
            <w:webHidden/>
          </w:rPr>
          <w:fldChar w:fldCharType="begin"/>
        </w:r>
        <w:r w:rsidR="00716760">
          <w:rPr>
            <w:noProof/>
            <w:webHidden/>
          </w:rPr>
          <w:instrText xml:space="preserve"> PAGEREF _Toc145261371 \h </w:instrText>
        </w:r>
        <w:r w:rsidR="00716760">
          <w:rPr>
            <w:noProof/>
            <w:webHidden/>
          </w:rPr>
        </w:r>
        <w:r w:rsidR="00716760">
          <w:rPr>
            <w:noProof/>
            <w:webHidden/>
          </w:rPr>
          <w:fldChar w:fldCharType="separate"/>
        </w:r>
        <w:r w:rsidR="00716760">
          <w:rPr>
            <w:noProof/>
            <w:webHidden/>
          </w:rPr>
          <w:t>24</w:t>
        </w:r>
        <w:r w:rsidR="00716760">
          <w:rPr>
            <w:noProof/>
            <w:webHidden/>
          </w:rPr>
          <w:fldChar w:fldCharType="end"/>
        </w:r>
      </w:hyperlink>
    </w:p>
    <w:p w14:paraId="754BAF58" w14:textId="1E2DAF4E" w:rsidR="0071676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61372" w:history="1">
        <w:r w:rsidR="00716760" w:rsidRPr="00E22071">
          <w:rPr>
            <w:rStyle w:val="Hyperlink"/>
            <w:noProof/>
          </w:rPr>
          <w:t>Diagrams</w:t>
        </w:r>
        <w:r w:rsidR="00716760">
          <w:rPr>
            <w:noProof/>
            <w:webHidden/>
          </w:rPr>
          <w:tab/>
        </w:r>
        <w:r w:rsidR="00716760">
          <w:rPr>
            <w:noProof/>
            <w:webHidden/>
          </w:rPr>
          <w:fldChar w:fldCharType="begin"/>
        </w:r>
        <w:r w:rsidR="00716760">
          <w:rPr>
            <w:noProof/>
            <w:webHidden/>
          </w:rPr>
          <w:instrText xml:space="preserve"> PAGEREF _Toc145261372 \h </w:instrText>
        </w:r>
        <w:r w:rsidR="00716760">
          <w:rPr>
            <w:noProof/>
            <w:webHidden/>
          </w:rPr>
        </w:r>
        <w:r w:rsidR="00716760">
          <w:rPr>
            <w:noProof/>
            <w:webHidden/>
          </w:rPr>
          <w:fldChar w:fldCharType="separate"/>
        </w:r>
        <w:r w:rsidR="00716760">
          <w:rPr>
            <w:noProof/>
            <w:webHidden/>
          </w:rPr>
          <w:t>24</w:t>
        </w:r>
        <w:r w:rsidR="00716760">
          <w:rPr>
            <w:noProof/>
            <w:webHidden/>
          </w:rPr>
          <w:fldChar w:fldCharType="end"/>
        </w:r>
      </w:hyperlink>
    </w:p>
    <w:p w14:paraId="7392A6FF" w14:textId="4F1747D4" w:rsidR="0071676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61373" w:history="1">
        <w:r w:rsidR="00716760" w:rsidRPr="00E22071">
          <w:rPr>
            <w:rStyle w:val="Hyperlink"/>
            <w:noProof/>
          </w:rPr>
          <w:t>Terms</w:t>
        </w:r>
        <w:r w:rsidR="00716760">
          <w:rPr>
            <w:noProof/>
            <w:webHidden/>
          </w:rPr>
          <w:tab/>
        </w:r>
        <w:r w:rsidR="00716760">
          <w:rPr>
            <w:noProof/>
            <w:webHidden/>
          </w:rPr>
          <w:fldChar w:fldCharType="begin"/>
        </w:r>
        <w:r w:rsidR="00716760">
          <w:rPr>
            <w:noProof/>
            <w:webHidden/>
          </w:rPr>
          <w:instrText xml:space="preserve"> PAGEREF _Toc145261373 \h </w:instrText>
        </w:r>
        <w:r w:rsidR="00716760">
          <w:rPr>
            <w:noProof/>
            <w:webHidden/>
          </w:rPr>
        </w:r>
        <w:r w:rsidR="00716760">
          <w:rPr>
            <w:noProof/>
            <w:webHidden/>
          </w:rPr>
          <w:fldChar w:fldCharType="separate"/>
        </w:r>
        <w:r w:rsidR="00716760">
          <w:rPr>
            <w:noProof/>
            <w:webHidden/>
          </w:rPr>
          <w:t>24</w:t>
        </w:r>
        <w:r w:rsidR="00716760">
          <w:rPr>
            <w:noProof/>
            <w:webHidden/>
          </w:rPr>
          <w:fldChar w:fldCharType="end"/>
        </w:r>
      </w:hyperlink>
    </w:p>
    <w:p w14:paraId="56715546" w14:textId="5C1D715B" w:rsidR="008C39DC" w:rsidRDefault="009824E0">
      <w:r>
        <w:rPr>
          <w:sz w:val="20"/>
        </w:rPr>
        <w:fldChar w:fldCharType="end"/>
      </w:r>
      <w:r w:rsidR="008C39DC">
        <w:br w:type="page"/>
      </w:r>
    </w:p>
    <w:p w14:paraId="7F7F7E63" w14:textId="34FC6B35" w:rsidR="00DA59D0" w:rsidRDefault="00DA59D0" w:rsidP="00F929E7">
      <w:pPr>
        <w:pStyle w:val="Heading2"/>
      </w:pPr>
      <w:bookmarkStart w:id="5" w:name="_Toc145049429"/>
      <w:bookmarkStart w:id="6" w:name="_Toc145261327"/>
      <w:r w:rsidRPr="00F929E7">
        <w:lastRenderedPageBreak/>
        <w:t>Introduction</w:t>
      </w:r>
      <w:bookmarkEnd w:id="5"/>
      <w:bookmarkEnd w:id="6"/>
    </w:p>
    <w:p w14:paraId="41266780" w14:textId="09EBB846" w:rsidR="00127EA1" w:rsidRDefault="00592BC9" w:rsidP="00DA59D0">
      <w:pPr>
        <w:pStyle w:val="BodyText"/>
      </w:pPr>
      <w:r>
        <w:t>K</w:t>
      </w:r>
      <w:r w:rsidR="00127EA1">
        <w:t>ey qualit</w:t>
      </w:r>
      <w:r>
        <w:t>ies</w:t>
      </w:r>
      <w:r w:rsidR="00127EA1">
        <w:t xml:space="preserve"> users expect to experience</w:t>
      </w:r>
      <w:r w:rsidR="00127EA1">
        <w:rPr>
          <w:rStyle w:val="FootnoteReference"/>
        </w:rPr>
        <w:footnoteReference w:id="2"/>
      </w:r>
      <w:r w:rsidR="00127EA1">
        <w:t xml:space="preserve"> when using a system is</w:t>
      </w:r>
      <w:r>
        <w:t xml:space="preserve"> being able to trust that they are free from risk.</w:t>
      </w:r>
      <w:r w:rsidR="00127EA1">
        <w:t xml:space="preserve"> </w:t>
      </w:r>
      <w:r>
        <w:t>In essence, their assessment is based on an understanding that their use of the system will not lead to a divulging of confidential information</w:t>
      </w:r>
      <w:r w:rsidR="00127EA1">
        <w:t>.</w:t>
      </w:r>
      <w:r>
        <w:t xml:space="preserve"> </w:t>
      </w:r>
      <w:r w:rsidR="00127EA1">
        <w:t xml:space="preserve"> </w:t>
      </w:r>
    </w:p>
    <w:p w14:paraId="33745939" w14:textId="4A49F8CC" w:rsidR="0007082E" w:rsidRDefault="00592BC9" w:rsidP="00DA59D0">
      <w:pPr>
        <w:pStyle w:val="BodyText"/>
      </w:pPr>
      <w:r>
        <w:t xml:space="preserve">This expectation aligns with </w:t>
      </w:r>
      <w:proofErr w:type="gramStart"/>
      <w:r w:rsidR="00127EA1">
        <w:t>In</w:t>
      </w:r>
      <w:proofErr w:type="gramEnd"/>
      <w:r w:rsidR="00127EA1">
        <w:t xml:space="preserve"> addition to </w:t>
      </w:r>
      <w:r w:rsidR="008E5D62">
        <w:t xml:space="preserve">the above </w:t>
      </w:r>
      <w:r w:rsidR="00127EA1">
        <w:t>desired quality outcomes, s</w:t>
      </w:r>
      <w:r w:rsidR="0007082E">
        <w:t xml:space="preserve">ystems </w:t>
      </w:r>
      <w:r w:rsidR="008E5D62">
        <w:t xml:space="preserve">also </w:t>
      </w:r>
      <w:r w:rsidR="00127EA1">
        <w:t xml:space="preserve">have legal, regulatory and policy obligations. This includes </w:t>
      </w:r>
      <w:r w:rsidR="0007082E">
        <w:t>respect</w:t>
      </w:r>
      <w:r w:rsidR="008E5D62">
        <w:t>ing</w:t>
      </w:r>
      <w:r w:rsidR="0007082E">
        <w:t xml:space="preserve"> </w:t>
      </w:r>
      <w:r w:rsidR="00127EA1">
        <w:t>and protect</w:t>
      </w:r>
      <w:r w:rsidR="008E5D62">
        <w:t>ing</w:t>
      </w:r>
      <w:r w:rsidR="00127EA1">
        <w:t xml:space="preserve"> </w:t>
      </w:r>
      <w:r w:rsidR="0007082E">
        <w:t>the privacy of citizens, whether external or internal to the organisation</w:t>
      </w:r>
      <w:r w:rsidR="008E5D62">
        <w:t>. This includes implementing specific technical controls to protect government data</w:t>
      </w:r>
      <w:r w:rsidR="0052769D">
        <w:t>, depending on the information’s data classification.</w:t>
      </w:r>
    </w:p>
    <w:p w14:paraId="327AE455" w14:textId="6BFD1220" w:rsidR="0007082E" w:rsidRDefault="0007082E" w:rsidP="0007082E">
      <w:pPr>
        <w:pStyle w:val="Heading2"/>
      </w:pPr>
      <w:bookmarkStart w:id="7" w:name="_Toc142210350"/>
      <w:bookmarkStart w:id="8" w:name="_Toc145261329"/>
      <w:r>
        <w:t>Outcome</w:t>
      </w:r>
      <w:bookmarkEnd w:id="7"/>
      <w:r>
        <w:t>s</w:t>
      </w:r>
      <w:bookmarkEnd w:id="8"/>
    </w:p>
    <w:p w14:paraId="2F966A32" w14:textId="7DBCF4CD" w:rsidR="0007082E" w:rsidRDefault="0007082E" w:rsidP="0007082E">
      <w:pPr>
        <w:pStyle w:val="BodyText"/>
      </w:pPr>
      <w:r>
        <w:t xml:space="preserve">Ensuring Security of services is based on achieving outcomes -- not simply following processes. </w:t>
      </w:r>
    </w:p>
    <w:p w14:paraId="3874D2EC" w14:textId="31ADD7A4" w:rsidR="0007082E" w:rsidRDefault="0007082E" w:rsidP="0007082E">
      <w:pPr>
        <w:pStyle w:val="BodyText"/>
      </w:pPr>
      <w:r>
        <w:t xml:space="preserve">The Outcomes  </w:t>
      </w:r>
    </w:p>
    <w:p w14:paraId="74CC8641" w14:textId="77777777" w:rsidR="0007082E" w:rsidRDefault="0007082E" w:rsidP="0007082E">
      <w:pPr>
        <w:pStyle w:val="BodyText"/>
        <w:numPr>
          <w:ilvl w:val="0"/>
          <w:numId w:val="36"/>
        </w:numPr>
        <w:spacing w:before="0" w:after="240" w:line="240" w:lineRule="atLeast"/>
      </w:pPr>
      <w:r>
        <w:t xml:space="preserve">Remain Available to end users wherever, whenever they need to use the </w:t>
      </w:r>
      <w:proofErr w:type="gramStart"/>
      <w:r>
        <w:t>service</w:t>
      </w:r>
      <w:proofErr w:type="gramEnd"/>
    </w:p>
    <w:p w14:paraId="65475DF4" w14:textId="77777777" w:rsidR="0007082E" w:rsidRDefault="0007082E" w:rsidP="0007082E">
      <w:pPr>
        <w:pStyle w:val="BodyText"/>
        <w:numPr>
          <w:ilvl w:val="0"/>
          <w:numId w:val="36"/>
        </w:numPr>
        <w:spacing w:before="0" w:after="240" w:line="240" w:lineRule="atLeast"/>
      </w:pPr>
      <w:r>
        <w:t>Provide Integrity of the data, such that it is not manipulable without authorisation, consent, and auditing.</w:t>
      </w:r>
    </w:p>
    <w:p w14:paraId="7DEC3AAB" w14:textId="77777777" w:rsidR="0007082E" w:rsidRDefault="0007082E" w:rsidP="0007082E">
      <w:pPr>
        <w:pStyle w:val="BodyText"/>
        <w:numPr>
          <w:ilvl w:val="0"/>
          <w:numId w:val="36"/>
        </w:numPr>
        <w:spacing w:before="0" w:after="240" w:line="240" w:lineRule="atLeast"/>
      </w:pPr>
      <w:r>
        <w:t>The Privacy of Users Information is respected and protected.</w:t>
      </w:r>
    </w:p>
    <w:p w14:paraId="6A93BAF0" w14:textId="77777777" w:rsidR="0007082E" w:rsidRDefault="0007082E" w:rsidP="0007082E">
      <w:pPr>
        <w:pStyle w:val="BodyText"/>
        <w:numPr>
          <w:ilvl w:val="0"/>
          <w:numId w:val="36"/>
        </w:numPr>
        <w:spacing w:before="0" w:after="240" w:line="240" w:lineRule="atLeast"/>
      </w:pPr>
      <w:r>
        <w:t xml:space="preserve">Provide Confidentiality to Users while using the </w:t>
      </w:r>
      <w:proofErr w:type="gramStart"/>
      <w:r>
        <w:t>system</w:t>
      </w:r>
      <w:proofErr w:type="gramEnd"/>
    </w:p>
    <w:p w14:paraId="60BC5662" w14:textId="1068E114" w:rsidR="0007082E" w:rsidRDefault="0007082E" w:rsidP="0007082E">
      <w:pPr>
        <w:pStyle w:val="Heading2"/>
      </w:pPr>
      <w:bookmarkStart w:id="9" w:name="_Toc142210352"/>
    </w:p>
    <w:p w14:paraId="228F693A" w14:textId="77777777" w:rsidR="00826217" w:rsidRPr="00826217" w:rsidRDefault="00826217" w:rsidP="00826217">
      <w:pPr>
        <w:pStyle w:val="BodyText"/>
      </w:pPr>
    </w:p>
    <w:p w14:paraId="5D216646" w14:textId="79D1AA8C" w:rsidR="00826217" w:rsidRDefault="00826217" w:rsidP="00826217">
      <w:pPr>
        <w:pStyle w:val="BodyText"/>
      </w:pPr>
      <w:r>
        <w:t xml:space="preserve">The areas of consider whether sufficient controls have been </w:t>
      </w:r>
      <w:proofErr w:type="spellStart"/>
      <w:r>
        <w:t>impelemnted</w:t>
      </w:r>
      <w:proofErr w:type="spellEnd"/>
      <w:r>
        <w:t xml:space="preserve"> to mitigate the risks to an acceptable level can be described as follows:</w:t>
      </w:r>
    </w:p>
    <w:p w14:paraId="52B9C1CD" w14:textId="04315F8C" w:rsidR="00826217" w:rsidRDefault="00826217" w:rsidP="00826217">
      <w:pPr>
        <w:pStyle w:val="BodyText"/>
        <w:numPr>
          <w:ilvl w:val="0"/>
          <w:numId w:val="38"/>
        </w:numPr>
      </w:pPr>
      <w:r>
        <w:t>People: the stakeholders who are developing and delivering the service, and the users using the system.</w:t>
      </w:r>
    </w:p>
    <w:p w14:paraId="557A898B" w14:textId="506B89CE" w:rsidR="00826217" w:rsidRDefault="00826217" w:rsidP="00826217">
      <w:pPr>
        <w:pStyle w:val="BodyText"/>
        <w:numPr>
          <w:ilvl w:val="0"/>
          <w:numId w:val="38"/>
        </w:numPr>
      </w:pPr>
      <w:r>
        <w:t xml:space="preserve">Delivery Artefacts: which may contain confidential </w:t>
      </w:r>
      <w:r w:rsidR="005F1017">
        <w:t xml:space="preserve">contractual </w:t>
      </w:r>
      <w:r>
        <w:t xml:space="preserve">IP, </w:t>
      </w:r>
    </w:p>
    <w:p w14:paraId="750ADD1E" w14:textId="5570F804" w:rsidR="00826217" w:rsidRDefault="00826217" w:rsidP="00826217">
      <w:pPr>
        <w:pStyle w:val="BodyText"/>
        <w:numPr>
          <w:ilvl w:val="0"/>
          <w:numId w:val="38"/>
        </w:numPr>
      </w:pPr>
      <w:r>
        <w:t>Infrastructure: the physical protection of access to the server devices and other infrastructure</w:t>
      </w:r>
    </w:p>
    <w:p w14:paraId="4BE74493" w14:textId="3CCA80DC" w:rsidR="00826217" w:rsidRDefault="00826217" w:rsidP="00826217">
      <w:pPr>
        <w:pStyle w:val="BodyText"/>
        <w:numPr>
          <w:ilvl w:val="0"/>
          <w:numId w:val="38"/>
        </w:numPr>
      </w:pPr>
      <w:r>
        <w:t xml:space="preserve">Service Components: the components used to develop the service on the target </w:t>
      </w:r>
      <w:proofErr w:type="spellStart"/>
      <w:proofErr w:type="gramStart"/>
      <w:r>
        <w:t>infrasturcture</w:t>
      </w:r>
      <w:proofErr w:type="spellEnd"/>
      <w:proofErr w:type="gramEnd"/>
    </w:p>
    <w:p w14:paraId="5E1D04E2" w14:textId="3104F775" w:rsidR="005F1017" w:rsidRDefault="005F1017" w:rsidP="00826217">
      <w:pPr>
        <w:pStyle w:val="BodyText"/>
        <w:numPr>
          <w:ilvl w:val="0"/>
          <w:numId w:val="38"/>
        </w:numPr>
      </w:pPr>
      <w:r>
        <w:lastRenderedPageBreak/>
        <w:t>Code Artefacts: the persisting of the works output, that may contain confidential IP and/or disclose areas of weakness in design of the various systems,</w:t>
      </w:r>
    </w:p>
    <w:p w14:paraId="5537C2ED" w14:textId="32663412" w:rsidR="00826217" w:rsidRDefault="00826217" w:rsidP="00826217">
      <w:pPr>
        <w:pStyle w:val="BodyText"/>
        <w:numPr>
          <w:ilvl w:val="0"/>
          <w:numId w:val="38"/>
        </w:numPr>
      </w:pPr>
      <w:r>
        <w:t>Configuration</w:t>
      </w:r>
      <w:r w:rsidR="005F1017">
        <w:t xml:space="preserve"> Artefacts</w:t>
      </w:r>
      <w:r>
        <w:t xml:space="preserve">: the </w:t>
      </w:r>
      <w:r w:rsidR="005F1017">
        <w:t>persisting of sensitive configuration information,</w:t>
      </w:r>
    </w:p>
    <w:p w14:paraId="78C69290" w14:textId="74D93586" w:rsidR="00826217" w:rsidRDefault="00826217" w:rsidP="00826217">
      <w:pPr>
        <w:pStyle w:val="BodyText"/>
        <w:numPr>
          <w:ilvl w:val="0"/>
          <w:numId w:val="38"/>
        </w:numPr>
      </w:pPr>
      <w:r>
        <w:t xml:space="preserve">Device &amp; Service agent: the user’s means of accessing the </w:t>
      </w:r>
      <w:proofErr w:type="gramStart"/>
      <w:r>
        <w:t>service</w:t>
      </w:r>
      <w:proofErr w:type="gramEnd"/>
    </w:p>
    <w:p w14:paraId="2AD93B3A" w14:textId="5E3264A5" w:rsidR="00826217" w:rsidRPr="00826217" w:rsidRDefault="00826217" w:rsidP="00826217">
      <w:pPr>
        <w:pStyle w:val="BodyText"/>
        <w:numPr>
          <w:ilvl w:val="0"/>
          <w:numId w:val="38"/>
        </w:numPr>
      </w:pPr>
      <w:r>
        <w:t xml:space="preserve">Data: the protection of the data </w:t>
      </w:r>
    </w:p>
    <w:p w14:paraId="3A80743C" w14:textId="389B3B80" w:rsidR="0007082E" w:rsidRDefault="0007082E" w:rsidP="00B11537">
      <w:pPr>
        <w:pStyle w:val="Heading1"/>
      </w:pPr>
      <w:bookmarkStart w:id="10" w:name="_Toc145261330"/>
      <w:r>
        <w:lastRenderedPageBreak/>
        <w:t>People</w:t>
      </w:r>
      <w:bookmarkEnd w:id="10"/>
      <w:r>
        <w:t xml:space="preserve"> </w:t>
      </w:r>
      <w:bookmarkEnd w:id="9"/>
    </w:p>
    <w:p w14:paraId="54F68AE8" w14:textId="117AC18A" w:rsidR="00B11537" w:rsidRDefault="00D436FA" w:rsidP="00B11537">
      <w:pPr>
        <w:pStyle w:val="BodyText"/>
      </w:pPr>
      <w:r>
        <w:t xml:space="preserve">Statistically, </w:t>
      </w:r>
      <w:r w:rsidR="00B11537">
        <w:t xml:space="preserve">Delivery Stakeholders </w:t>
      </w:r>
      <w:r>
        <w:t xml:space="preserve">remain </w:t>
      </w:r>
      <w:r w:rsidR="00B11537">
        <w:t>a key risk to the securing of confidential information.</w:t>
      </w:r>
    </w:p>
    <w:p w14:paraId="0EDEC5AC" w14:textId="77777777" w:rsidR="00D436FA" w:rsidRDefault="00D436FA" w:rsidP="00D436FA">
      <w:pPr>
        <w:pStyle w:val="Heading2"/>
      </w:pPr>
      <w:bookmarkStart w:id="11" w:name="_Toc145261331"/>
      <w:r>
        <w:t>Risks</w:t>
      </w:r>
      <w:bookmarkEnd w:id="11"/>
    </w:p>
    <w:p w14:paraId="449B53E9" w14:textId="52151BF7" w:rsidR="00B11537" w:rsidRDefault="00B11537" w:rsidP="00B11537">
      <w:pPr>
        <w:pStyle w:val="BodyText"/>
      </w:pPr>
      <w:r>
        <w:t>Examples of common sources of issues include but are not limited to:</w:t>
      </w:r>
    </w:p>
    <w:p w14:paraId="3240B440" w14:textId="1B4E38FA" w:rsidR="00D85177" w:rsidRDefault="00D85177" w:rsidP="00B11537">
      <w:pPr>
        <w:pStyle w:val="BodyText"/>
        <w:numPr>
          <w:ilvl w:val="0"/>
          <w:numId w:val="37"/>
        </w:numPr>
      </w:pPr>
      <w:r>
        <w:t xml:space="preserve">Responding to </w:t>
      </w:r>
      <w:proofErr w:type="gramStart"/>
      <w:r>
        <w:t>email based</w:t>
      </w:r>
      <w:proofErr w:type="gramEnd"/>
      <w:r>
        <w:t xml:space="preserve"> fishing attacks.</w:t>
      </w:r>
    </w:p>
    <w:p w14:paraId="22EC8020" w14:textId="63655ACE" w:rsidR="00D85177" w:rsidRDefault="00D85177" w:rsidP="00B11537">
      <w:pPr>
        <w:pStyle w:val="BodyText"/>
        <w:numPr>
          <w:ilvl w:val="0"/>
          <w:numId w:val="37"/>
        </w:numPr>
      </w:pPr>
      <w:r>
        <w:t>Inserting hardware (</w:t>
      </w:r>
      <w:proofErr w:type="spellStart"/>
      <w:r>
        <w:t>e.g</w:t>
      </w:r>
      <w:proofErr w:type="spellEnd"/>
      <w:r>
        <w:t>, thumb drives) that may contain malware.</w:t>
      </w:r>
    </w:p>
    <w:p w14:paraId="074C06D0" w14:textId="5BE52203" w:rsidR="00D85177" w:rsidRDefault="00D85177" w:rsidP="00B11537">
      <w:pPr>
        <w:pStyle w:val="BodyText"/>
        <w:numPr>
          <w:ilvl w:val="0"/>
          <w:numId w:val="37"/>
        </w:numPr>
      </w:pPr>
      <w:r>
        <w:t xml:space="preserve">Inclusion of </w:t>
      </w:r>
      <w:r w:rsidR="00B11537">
        <w:t xml:space="preserve">confidential environment access and/or system integration information (e.g. Service account Names </w:t>
      </w:r>
      <w:proofErr w:type="gramStart"/>
      <w:r w:rsidR="00B11537">
        <w:t>&amp;  related</w:t>
      </w:r>
      <w:proofErr w:type="gramEnd"/>
      <w:r w:rsidR="00B11537">
        <w:t xml:space="preserve"> Passwords, in document</w:t>
      </w:r>
      <w:r>
        <w:t>s, that when printed are outside the reach of automated controls.</w:t>
      </w:r>
    </w:p>
    <w:p w14:paraId="616B1BC5" w14:textId="4E7DBE2D" w:rsidR="00B11537" w:rsidRDefault="00D85177" w:rsidP="00B11537">
      <w:pPr>
        <w:pStyle w:val="BodyText"/>
        <w:numPr>
          <w:ilvl w:val="0"/>
          <w:numId w:val="37"/>
        </w:numPr>
      </w:pPr>
      <w:r>
        <w:t xml:space="preserve">Committing resources containing confidential information to permanent stores documents (e.g., </w:t>
      </w:r>
      <w:r w:rsidR="00B11537">
        <w:t>Confluence</w:t>
      </w:r>
      <w:r>
        <w:t>, Git repositories, GitHub, etc.</w:t>
      </w:r>
      <w:r w:rsidR="00B11537">
        <w:t>)</w:t>
      </w:r>
      <w:r>
        <w:t xml:space="preserve"> which have controls on them to disable removing them and/or give access to historical versions of the document prior to the removal of the confidential information.</w:t>
      </w:r>
    </w:p>
    <w:p w14:paraId="06CC80D9" w14:textId="606951DB" w:rsidR="00B11537" w:rsidRDefault="00B11537" w:rsidP="00B11537">
      <w:pPr>
        <w:pStyle w:val="BodyText"/>
        <w:numPr>
          <w:ilvl w:val="0"/>
          <w:numId w:val="37"/>
        </w:numPr>
      </w:pPr>
      <w:r>
        <w:t>Stakeholders emailing confidential information to other stakeholders (</w:t>
      </w:r>
      <w:proofErr w:type="gramStart"/>
      <w:r>
        <w:t>e.g.</w:t>
      </w:r>
      <w:proofErr w:type="gramEnd"/>
      <w:r>
        <w:t xml:space="preserve"> offshore or simply external partners and consultants) across open public networks, via email text containing cut/pasted information, or unencrypted attachments (e.g. excel files containing collated confidential information). </w:t>
      </w:r>
    </w:p>
    <w:p w14:paraId="437639F7" w14:textId="5CB24658" w:rsidR="004236E4" w:rsidRDefault="004236E4" w:rsidP="00B11537">
      <w:pPr>
        <w:pStyle w:val="BodyText"/>
        <w:numPr>
          <w:ilvl w:val="0"/>
          <w:numId w:val="37"/>
        </w:numPr>
      </w:pPr>
      <w:r>
        <w:t>publishing to code repositories source code that contains confidential integration information (</w:t>
      </w:r>
      <w:proofErr w:type="gramStart"/>
      <w:r>
        <w:t>e.g.</w:t>
      </w:r>
      <w:proofErr w:type="gramEnd"/>
      <w:r>
        <w:t xml:space="preserve"> connection strings, service account credentials, etc.)</w:t>
      </w:r>
    </w:p>
    <w:p w14:paraId="3E418512" w14:textId="16FB6C30" w:rsidR="00D436FA" w:rsidRDefault="00D436FA" w:rsidP="00B11537">
      <w:pPr>
        <w:pStyle w:val="BodyText"/>
        <w:numPr>
          <w:ilvl w:val="0"/>
          <w:numId w:val="37"/>
        </w:numPr>
      </w:pPr>
      <w:r>
        <w:t>being unnecessarily powerful Permissions within Prod Data environments.</w:t>
      </w:r>
    </w:p>
    <w:p w14:paraId="1D0C7491" w14:textId="77777777" w:rsidR="00D436FA" w:rsidRDefault="00D436FA" w:rsidP="00D436FA">
      <w:pPr>
        <w:pStyle w:val="Heading2"/>
      </w:pPr>
      <w:bookmarkStart w:id="12" w:name="_Toc145261332"/>
      <w:r>
        <w:t>Controls</w:t>
      </w:r>
      <w:bookmarkEnd w:id="12"/>
    </w:p>
    <w:p w14:paraId="32FF9010" w14:textId="14FF3121" w:rsidR="004236E4" w:rsidRDefault="004236E4" w:rsidP="004236E4">
      <w:pPr>
        <w:pStyle w:val="BodyText"/>
      </w:pPr>
      <w:r>
        <w:t xml:space="preserve">The </w:t>
      </w:r>
      <w:r w:rsidRPr="004236E4">
        <w:t>primary</w:t>
      </w:r>
      <w:r>
        <w:t xml:space="preserve"> means to mitigate delivery stakeholders being the source of leaked confidential information is by removing their access to confidential integration information.</w:t>
      </w:r>
    </w:p>
    <w:p w14:paraId="60780A41" w14:textId="77777777" w:rsidR="004236E4" w:rsidRDefault="004236E4" w:rsidP="004236E4">
      <w:pPr>
        <w:pStyle w:val="BodyText"/>
      </w:pPr>
      <w:r>
        <w:t xml:space="preserve">This is achieved </w:t>
      </w:r>
      <w:proofErr w:type="gramStart"/>
      <w:r>
        <w:t>by</w:t>
      </w:r>
      <w:proofErr w:type="gramEnd"/>
      <w:r>
        <w:t xml:space="preserve"> </w:t>
      </w:r>
    </w:p>
    <w:p w14:paraId="363B4226" w14:textId="77777777" w:rsidR="004236E4" w:rsidRDefault="004236E4" w:rsidP="004236E4">
      <w:pPr>
        <w:pStyle w:val="BodyText"/>
        <w:numPr>
          <w:ilvl w:val="0"/>
          <w:numId w:val="37"/>
        </w:numPr>
      </w:pPr>
      <w:r>
        <w:t xml:space="preserve">mandatory security training of delivery personnel to </w:t>
      </w:r>
      <w:proofErr w:type="gramStart"/>
      <w:r>
        <w:t>understand</w:t>
      </w:r>
      <w:proofErr w:type="gramEnd"/>
      <w:r>
        <w:t xml:space="preserve"> </w:t>
      </w:r>
    </w:p>
    <w:p w14:paraId="05FE32EB" w14:textId="75F1E330" w:rsidR="004236E4" w:rsidRDefault="004236E4" w:rsidP="004236E4">
      <w:pPr>
        <w:pStyle w:val="BodyText"/>
        <w:numPr>
          <w:ilvl w:val="1"/>
          <w:numId w:val="37"/>
        </w:numPr>
      </w:pPr>
      <w:r>
        <w:t xml:space="preserve">the types of information they have access to, </w:t>
      </w:r>
      <w:proofErr w:type="gramStart"/>
      <w:r>
        <w:t>therefore</w:t>
      </w:r>
      <w:proofErr w:type="gramEnd"/>
      <w:r>
        <w:t xml:space="preserve"> </w:t>
      </w:r>
    </w:p>
    <w:p w14:paraId="40660B58" w14:textId="572043DA" w:rsidR="004236E4" w:rsidRDefault="004236E4" w:rsidP="004236E4">
      <w:pPr>
        <w:pStyle w:val="BodyText"/>
        <w:numPr>
          <w:ilvl w:val="1"/>
          <w:numId w:val="37"/>
        </w:numPr>
      </w:pPr>
      <w:r>
        <w:t xml:space="preserve">they type of information they could </w:t>
      </w:r>
      <w:proofErr w:type="gramStart"/>
      <w:r>
        <w:t>disclose</w:t>
      </w:r>
      <w:proofErr w:type="gramEnd"/>
    </w:p>
    <w:p w14:paraId="1D0AC0A9" w14:textId="50F0757E" w:rsidR="004236E4" w:rsidRDefault="004236E4" w:rsidP="004236E4">
      <w:pPr>
        <w:pStyle w:val="BodyText"/>
        <w:numPr>
          <w:ilvl w:val="1"/>
          <w:numId w:val="37"/>
        </w:numPr>
      </w:pPr>
      <w:r>
        <w:t>how automation of deployment of systems and data can remove that risk</w:t>
      </w:r>
    </w:p>
    <w:p w14:paraId="13D0E543" w14:textId="1CFDA3AB" w:rsidR="00B11537" w:rsidRDefault="004236E4" w:rsidP="004236E4">
      <w:pPr>
        <w:pStyle w:val="BodyText"/>
        <w:numPr>
          <w:ilvl w:val="0"/>
          <w:numId w:val="37"/>
        </w:numPr>
      </w:pPr>
      <w:r>
        <w:t xml:space="preserve">developing automation of the deployment of system, configuration, </w:t>
      </w:r>
      <w:proofErr w:type="gramStart"/>
      <w:r>
        <w:t>settings</w:t>
      </w:r>
      <w:proofErr w:type="gramEnd"/>
      <w:r>
        <w:t xml:space="preserve"> and data.</w:t>
      </w:r>
    </w:p>
    <w:p w14:paraId="73AE4400" w14:textId="7B05C502" w:rsidR="00B11537" w:rsidRDefault="00B11537" w:rsidP="00D436FA">
      <w:pPr>
        <w:pStyle w:val="Heading2"/>
      </w:pPr>
      <w:r>
        <w:lastRenderedPageBreak/>
        <w:t xml:space="preserve"> </w:t>
      </w:r>
      <w:bookmarkStart w:id="13" w:name="_Toc145261333"/>
      <w:r w:rsidR="00D436FA">
        <w:t>Implementation Risks</w:t>
      </w:r>
      <w:bookmarkEnd w:id="13"/>
    </w:p>
    <w:p w14:paraId="50475FD2" w14:textId="416DB800" w:rsidR="004236E4" w:rsidRDefault="004236E4" w:rsidP="004236E4">
      <w:pPr>
        <w:pStyle w:val="BodyText"/>
      </w:pPr>
      <w:r>
        <w:t>Risks to putting in place these controls include:</w:t>
      </w:r>
    </w:p>
    <w:p w14:paraId="5AC9358A" w14:textId="0867FBC2" w:rsidR="00D436FA" w:rsidRDefault="00D436FA" w:rsidP="004236E4">
      <w:pPr>
        <w:pStyle w:val="BodyText"/>
        <w:numPr>
          <w:ilvl w:val="0"/>
          <w:numId w:val="37"/>
        </w:numPr>
      </w:pPr>
      <w:r>
        <w:t xml:space="preserve">not having in </w:t>
      </w:r>
      <w:proofErr w:type="gramStart"/>
      <w:r>
        <w:t>place</w:t>
      </w:r>
      <w:proofErr w:type="gramEnd"/>
      <w:r>
        <w:t xml:space="preserve"> a training process </w:t>
      </w:r>
    </w:p>
    <w:p w14:paraId="2938A241" w14:textId="6B02E044" w:rsidR="004236E4" w:rsidRDefault="00D436FA" w:rsidP="004236E4">
      <w:pPr>
        <w:pStyle w:val="BodyText"/>
        <w:numPr>
          <w:ilvl w:val="0"/>
          <w:numId w:val="37"/>
        </w:numPr>
      </w:pPr>
      <w:r>
        <w:t xml:space="preserve">quality assurance </w:t>
      </w:r>
      <w:r w:rsidR="004236E4">
        <w:t xml:space="preserve">stakeholders wishing to </w:t>
      </w:r>
      <w:r>
        <w:t xml:space="preserve">continue </w:t>
      </w:r>
      <w:r w:rsidR="004236E4">
        <w:t>access</w:t>
      </w:r>
      <w:r>
        <w:t>ing</w:t>
      </w:r>
      <w:r w:rsidR="004236E4">
        <w:t xml:space="preserve"> systems directly, to do </w:t>
      </w:r>
      <w:r w:rsidR="004236E4" w:rsidRPr="004236E4">
        <w:rPr>
          <w:i/>
          <w:iCs/>
        </w:rPr>
        <w:t>manual</w:t>
      </w:r>
      <w:r w:rsidR="004236E4">
        <w:t xml:space="preserve"> viewing </w:t>
      </w:r>
      <w:r>
        <w:t>confidential</w:t>
      </w:r>
      <w:r w:rsidR="004236E4">
        <w:t xml:space="preserve"> settings, rather than develop automation </w:t>
      </w:r>
      <w:proofErr w:type="gramStart"/>
      <w:r w:rsidR="004236E4">
        <w:t>to  test</w:t>
      </w:r>
      <w:proofErr w:type="gramEnd"/>
      <w:r w:rsidR="004236E4">
        <w:t xml:space="preserve"> these settings.</w:t>
      </w:r>
    </w:p>
    <w:p w14:paraId="68106C32" w14:textId="2F5480A0" w:rsidR="004236E4" w:rsidRPr="004236E4" w:rsidRDefault="00D436FA" w:rsidP="004236E4">
      <w:pPr>
        <w:pStyle w:val="BodyText"/>
        <w:numPr>
          <w:ilvl w:val="0"/>
          <w:numId w:val="37"/>
        </w:numPr>
      </w:pPr>
      <w:r>
        <w:t>Quality assurance and/or other stakeholders arguing for and being given Roles and Permissions in production data environments to which there is no business service justification.</w:t>
      </w:r>
    </w:p>
    <w:p w14:paraId="133F1FB2" w14:textId="0F21A8F7" w:rsidR="00D436FA" w:rsidRDefault="00D436FA" w:rsidP="00D436FA">
      <w:pPr>
        <w:pStyle w:val="Heading1"/>
      </w:pPr>
      <w:bookmarkStart w:id="14" w:name="_Toc145261334"/>
      <w:r>
        <w:lastRenderedPageBreak/>
        <w:t>Infrastructure Providers</w:t>
      </w:r>
      <w:bookmarkEnd w:id="14"/>
    </w:p>
    <w:p w14:paraId="2BCCC2D1" w14:textId="0CD3EE4F" w:rsidR="00D436FA" w:rsidRDefault="00D436FA" w:rsidP="00D436FA">
      <w:pPr>
        <w:pStyle w:val="BodyText"/>
      </w:pPr>
      <w:r>
        <w:t xml:space="preserve">Confidential information, whether system configuration information or user information, is maintained within Systems deployed to infrastructure maintained by providers. </w:t>
      </w:r>
    </w:p>
    <w:p w14:paraId="5725C0A0" w14:textId="77777777" w:rsidR="00254728" w:rsidRDefault="00D436FA" w:rsidP="00D436FA">
      <w:pPr>
        <w:pStyle w:val="BodyText"/>
      </w:pPr>
      <w:r>
        <w:t xml:space="preserve">Traditionally, providers were in-house. </w:t>
      </w:r>
    </w:p>
    <w:p w14:paraId="649E9856" w14:textId="7A2ACED3" w:rsidR="00D436FA" w:rsidRDefault="00D436FA" w:rsidP="00D436FA">
      <w:pPr>
        <w:pStyle w:val="BodyText"/>
      </w:pPr>
      <w:r>
        <w:t xml:space="preserve">Current best practice </w:t>
      </w:r>
      <w:r w:rsidR="00254728">
        <w:t xml:space="preserve">recommends first understanding cloud infrastructure possibilities and constraints, then using accreditable cloud providers such as Microsoft Azure or Amazon cloud services. </w:t>
      </w:r>
    </w:p>
    <w:p w14:paraId="402BE683" w14:textId="6F36F499" w:rsidR="00716760" w:rsidRDefault="00716760" w:rsidP="006B4BFC">
      <w:pPr>
        <w:pStyle w:val="Heading2"/>
      </w:pPr>
      <w:bookmarkStart w:id="15" w:name="_Toc145261335"/>
      <w:r>
        <w:t xml:space="preserve">Risks </w:t>
      </w:r>
    </w:p>
    <w:p w14:paraId="2A527696" w14:textId="03EDD7B9" w:rsidR="00716760" w:rsidRPr="00716760" w:rsidRDefault="00716760" w:rsidP="00716760">
      <w:pPr>
        <w:pStyle w:val="BodyText"/>
      </w:pPr>
      <w:r>
        <w:t xml:space="preserve">The use of infrastructure provision services that do not have sufficiently rigorous controls in place to ensure their availability and security.  </w:t>
      </w:r>
    </w:p>
    <w:p w14:paraId="1F8642B0" w14:textId="05238EDA" w:rsidR="006B4BFC" w:rsidRDefault="006B4BFC" w:rsidP="006B4BFC">
      <w:pPr>
        <w:pStyle w:val="Heading2"/>
      </w:pPr>
      <w:r>
        <w:t>Control</w:t>
      </w:r>
      <w:bookmarkEnd w:id="15"/>
    </w:p>
    <w:p w14:paraId="10EA83CE" w14:textId="286E917F" w:rsidR="006B4BFC" w:rsidRDefault="006B4BFC" w:rsidP="006B4BFC">
      <w:pPr>
        <w:pStyle w:val="BodyText"/>
      </w:pPr>
      <w:r>
        <w:t xml:space="preserve">The minimum control </w:t>
      </w:r>
      <w:r w:rsidR="00A22123">
        <w:t xml:space="preserve">is </w:t>
      </w:r>
      <w:r>
        <w:t xml:space="preserve">for the infrastructure provider to </w:t>
      </w:r>
      <w:r w:rsidR="00254728">
        <w:t>hav</w:t>
      </w:r>
      <w:r w:rsidR="00A22123">
        <w:t>e</w:t>
      </w:r>
      <w:r w:rsidR="00254728">
        <w:t xml:space="preserve"> received ISO-27001 level 2 or better</w:t>
      </w:r>
      <w:r>
        <w:t xml:space="preserve"> from a third party.</w:t>
      </w:r>
      <w:r w:rsidR="00254728">
        <w:t xml:space="preserve"> </w:t>
      </w:r>
    </w:p>
    <w:p w14:paraId="2F6E98AC" w14:textId="4D88A07B" w:rsidR="009D6139" w:rsidRPr="006B4BFC" w:rsidRDefault="00401352" w:rsidP="006B4BFC">
      <w:pPr>
        <w:pStyle w:val="BodyText"/>
      </w:pPr>
      <w:r>
        <w:t>ISO-27001 Level 2 ensures a range of controls, starting with Personnel evaluation</w:t>
      </w:r>
      <w:r w:rsidR="00A22123">
        <w:t xml:space="preserve"> and training</w:t>
      </w:r>
      <w:r>
        <w:t xml:space="preserve">, </w:t>
      </w:r>
      <w:r w:rsidR="009D6139">
        <w:t xml:space="preserve">through to ensuring physical and virtual access to </w:t>
      </w:r>
      <w:r w:rsidR="00A22123">
        <w:t xml:space="preserve">premises, infrastructure, </w:t>
      </w:r>
      <w:proofErr w:type="gramStart"/>
      <w:r w:rsidR="009D6139">
        <w:t>components</w:t>
      </w:r>
      <w:proofErr w:type="gramEnd"/>
      <w:r w:rsidR="009D6139">
        <w:t xml:space="preserve"> and data is restricted, authorised, and audited</w:t>
      </w:r>
      <w:r w:rsidR="00A22123">
        <w:rPr>
          <w:rStyle w:val="FootnoteReference"/>
        </w:rPr>
        <w:footnoteReference w:id="3"/>
      </w:r>
      <w:r w:rsidR="009D6139">
        <w:t xml:space="preserve">. </w:t>
      </w:r>
      <w:r w:rsidR="00A22123">
        <w:t xml:space="preserve">Redundancy of service is by design a default, from power supply upwards.  </w:t>
      </w:r>
    </w:p>
    <w:p w14:paraId="0EE5AE42" w14:textId="0559528B" w:rsidR="00254728" w:rsidRDefault="00254728" w:rsidP="006B4BFC">
      <w:pPr>
        <w:pStyle w:val="Heading2"/>
      </w:pPr>
      <w:bookmarkStart w:id="16" w:name="_Toc145261336"/>
      <w:r>
        <w:t>Implementation Risks</w:t>
      </w:r>
      <w:bookmarkEnd w:id="16"/>
    </w:p>
    <w:p w14:paraId="253F2AFF" w14:textId="0303D4E4" w:rsidR="00254728" w:rsidRDefault="00254728" w:rsidP="00D436FA">
      <w:pPr>
        <w:pStyle w:val="BodyText"/>
      </w:pPr>
      <w:r>
        <w:t>Risks include:</w:t>
      </w:r>
    </w:p>
    <w:p w14:paraId="4EC04289" w14:textId="41DACFA3" w:rsidR="00254728" w:rsidRDefault="00254728" w:rsidP="00254728">
      <w:pPr>
        <w:pStyle w:val="BodyText"/>
        <w:numPr>
          <w:ilvl w:val="0"/>
          <w:numId w:val="37"/>
        </w:numPr>
      </w:pPr>
      <w:r>
        <w:t xml:space="preserve">the </w:t>
      </w:r>
      <w:r w:rsidR="006B4BFC">
        <w:t xml:space="preserve">infrastructure service </w:t>
      </w:r>
      <w:r>
        <w:t>provider reporting ISO-27001 compliance based on a self-assessment process (</w:t>
      </w:r>
      <w:proofErr w:type="spellStart"/>
      <w:r>
        <w:t>ie</w:t>
      </w:r>
      <w:proofErr w:type="spellEnd"/>
      <w:r>
        <w:t>, achieving only Level 1) rather than using an independent 3</w:t>
      </w:r>
      <w:r w:rsidRPr="00254728">
        <w:rPr>
          <w:vertAlign w:val="superscript"/>
        </w:rPr>
        <w:t>rd</w:t>
      </w:r>
      <w:r>
        <w:t xml:space="preserve"> party service (Level 2).</w:t>
      </w:r>
    </w:p>
    <w:p w14:paraId="575B7F7E" w14:textId="080DC7BE" w:rsidR="00254728" w:rsidRDefault="00254728" w:rsidP="00254728">
      <w:pPr>
        <w:pStyle w:val="BodyText"/>
        <w:numPr>
          <w:ilvl w:val="0"/>
          <w:numId w:val="37"/>
        </w:numPr>
      </w:pPr>
      <w:r>
        <w:t xml:space="preserve">The provider not disclosing </w:t>
      </w:r>
      <w:r w:rsidR="006B4BFC">
        <w:t xml:space="preserve">the findings of </w:t>
      </w:r>
      <w:r>
        <w:t xml:space="preserve">remaining unmitigated risks </w:t>
      </w:r>
      <w:r w:rsidR="006B4BFC">
        <w:t xml:space="preserve">found during the development </w:t>
      </w:r>
      <w:r>
        <w:t>of the ISO-27001 Stage 2 report.</w:t>
      </w:r>
    </w:p>
    <w:p w14:paraId="52B22961" w14:textId="13B46AD7" w:rsidR="006B4BFC" w:rsidRDefault="006B4BFC" w:rsidP="00254728">
      <w:pPr>
        <w:pStyle w:val="BodyText"/>
        <w:numPr>
          <w:ilvl w:val="0"/>
          <w:numId w:val="37"/>
        </w:numPr>
      </w:pPr>
      <w:r>
        <w:t xml:space="preserve">Not understanding and/or utilising cloud options correctly and deploying </w:t>
      </w:r>
      <w:r w:rsidR="00254728">
        <w:t xml:space="preserve">Services </w:t>
      </w:r>
      <w:r>
        <w:t xml:space="preserve">as VMs to Infrastructure as a Service, increasing operational costs, reducing budget for maintenance and improvement. Reduction of maintenance budget </w:t>
      </w:r>
      <w:r>
        <w:lastRenderedPageBreak/>
        <w:t>reduces oversight and mitigation of technology risks that emerge during the service’s lifespan.</w:t>
      </w:r>
    </w:p>
    <w:p w14:paraId="0B737108" w14:textId="77777777" w:rsidR="006B4BFC" w:rsidRDefault="006B4BFC" w:rsidP="006B4BFC">
      <w:pPr>
        <w:pStyle w:val="BodyText"/>
      </w:pPr>
    </w:p>
    <w:p w14:paraId="4ACCDC36" w14:textId="0C41C869" w:rsidR="00254728" w:rsidRDefault="006B4BFC" w:rsidP="006B4BFC">
      <w:pPr>
        <w:pStyle w:val="BodyText"/>
      </w:pPr>
      <w:r>
        <w:t xml:space="preserve"> </w:t>
      </w:r>
    </w:p>
    <w:p w14:paraId="3B328D2A" w14:textId="77777777" w:rsidR="00254728" w:rsidRDefault="00254728" w:rsidP="00254728">
      <w:pPr>
        <w:pStyle w:val="BodyText"/>
      </w:pPr>
    </w:p>
    <w:p w14:paraId="110932EE" w14:textId="77777777" w:rsidR="00254728" w:rsidRDefault="00254728" w:rsidP="00D436FA">
      <w:pPr>
        <w:pStyle w:val="BodyText"/>
      </w:pPr>
    </w:p>
    <w:p w14:paraId="019FC558" w14:textId="77777777" w:rsidR="00254728" w:rsidRPr="00D436FA" w:rsidRDefault="00254728" w:rsidP="00D436FA">
      <w:pPr>
        <w:pStyle w:val="BodyText"/>
      </w:pPr>
    </w:p>
    <w:p w14:paraId="4EC6CB62" w14:textId="77D9C96E" w:rsidR="00D436FA" w:rsidRDefault="00D436FA" w:rsidP="00D436FA">
      <w:pPr>
        <w:pStyle w:val="Heading1"/>
      </w:pPr>
      <w:bookmarkStart w:id="17" w:name="_Toc145261337"/>
      <w:r>
        <w:lastRenderedPageBreak/>
        <w:t>Network</w:t>
      </w:r>
      <w:r w:rsidR="00FD3E98">
        <w:t xml:space="preserve"> Configuration</w:t>
      </w:r>
      <w:bookmarkEnd w:id="17"/>
    </w:p>
    <w:p w14:paraId="31D748C0" w14:textId="488AF72E" w:rsidR="006B4BFC" w:rsidRDefault="006B4BFC" w:rsidP="006B4BFC">
      <w:pPr>
        <w:pStyle w:val="BodyText"/>
      </w:pPr>
      <w:r>
        <w:t>Services deployed to device infrastructure within a network has the potential of being compromised. A compromised device may have access to unsecure devices with which it communicates, and/or unsecured devices in the same network.</w:t>
      </w:r>
    </w:p>
    <w:p w14:paraId="71003E0B" w14:textId="1C582F90" w:rsidR="006B4BFC" w:rsidRDefault="006B4BFC" w:rsidP="00401352">
      <w:pPr>
        <w:pStyle w:val="Heading2"/>
      </w:pPr>
      <w:bookmarkStart w:id="18" w:name="_Toc145261338"/>
      <w:r>
        <w:t>Controls</w:t>
      </w:r>
      <w:bookmarkEnd w:id="18"/>
    </w:p>
    <w:p w14:paraId="7E2561E7" w14:textId="5C251156" w:rsidR="006B4BFC" w:rsidRDefault="006B4BFC" w:rsidP="006B4BFC">
      <w:pPr>
        <w:pStyle w:val="BodyText"/>
      </w:pPr>
      <w:r>
        <w:t>The primary control is to develop networking subnets for key system services &amp; devices, such that they have access to only the devices they need to communicate with, and only let in traffic from appropriate devices in the same system.</w:t>
      </w:r>
    </w:p>
    <w:p w14:paraId="5FD34F87" w14:textId="2086EF4C" w:rsidR="006B4BFC" w:rsidRDefault="006B4BFC" w:rsidP="006B4BFC">
      <w:pPr>
        <w:pStyle w:val="BodyText"/>
      </w:pPr>
      <w:r>
        <w:t xml:space="preserve">For example, </w:t>
      </w:r>
    </w:p>
    <w:p w14:paraId="7A17CA50" w14:textId="77777777" w:rsidR="00401352" w:rsidRDefault="006B4BFC" w:rsidP="00401352">
      <w:pPr>
        <w:pStyle w:val="BodyText"/>
        <w:numPr>
          <w:ilvl w:val="0"/>
          <w:numId w:val="37"/>
        </w:numPr>
      </w:pPr>
      <w:r>
        <w:t>Storage devices or services (</w:t>
      </w:r>
      <w:proofErr w:type="spellStart"/>
      <w:proofErr w:type="gramStart"/>
      <w:r>
        <w:t>eg</w:t>
      </w:r>
      <w:proofErr w:type="spellEnd"/>
      <w:proofErr w:type="gramEnd"/>
      <w:r>
        <w:t xml:space="preserve"> the system’s relational data base service, such as </w:t>
      </w:r>
      <w:proofErr w:type="spellStart"/>
      <w:r>
        <w:t>Sql</w:t>
      </w:r>
      <w:proofErr w:type="spellEnd"/>
      <w:r>
        <w:t xml:space="preserve"> Server or Postgres) must be within a subnet such that it </w:t>
      </w:r>
      <w:r w:rsidR="00401352">
        <w:t xml:space="preserve">can only be accessed from </w:t>
      </w:r>
    </w:p>
    <w:p w14:paraId="7396FE17" w14:textId="210444C1" w:rsidR="006B4BFC" w:rsidRDefault="00401352" w:rsidP="00401352">
      <w:pPr>
        <w:pStyle w:val="BodyText"/>
        <w:numPr>
          <w:ilvl w:val="1"/>
          <w:numId w:val="37"/>
        </w:numPr>
      </w:pPr>
      <w:r>
        <w:t>the service’s logic device, and</w:t>
      </w:r>
    </w:p>
    <w:p w14:paraId="1464AC64" w14:textId="2B012C77" w:rsidR="00401352" w:rsidRDefault="00401352" w:rsidP="00401352">
      <w:pPr>
        <w:pStyle w:val="BodyText"/>
        <w:numPr>
          <w:ilvl w:val="1"/>
          <w:numId w:val="37"/>
        </w:numPr>
      </w:pPr>
      <w:r>
        <w:t>the data backup and restoration automation</w:t>
      </w:r>
    </w:p>
    <w:p w14:paraId="77A616A4" w14:textId="791185CE" w:rsidR="00401352" w:rsidRDefault="00401352" w:rsidP="00401352">
      <w:pPr>
        <w:pStyle w:val="BodyText"/>
        <w:numPr>
          <w:ilvl w:val="0"/>
          <w:numId w:val="37"/>
        </w:numPr>
      </w:pPr>
      <w:r>
        <w:t>The logic tier device (</w:t>
      </w:r>
      <w:proofErr w:type="gramStart"/>
      <w:r>
        <w:t>e.g.</w:t>
      </w:r>
      <w:proofErr w:type="gramEnd"/>
      <w:r>
        <w:t xml:space="preserve"> the web server) should be protected within a subnet such that it can only be accessible from the web, and by system configuration and settings automation. The subnet should not permit communication to any other device or service than the ones it utilises (caching, data storage, IdP, etc.)</w:t>
      </w:r>
    </w:p>
    <w:p w14:paraId="304731FD" w14:textId="6059F2CE" w:rsidR="00FD3E98" w:rsidRDefault="00FD3E98" w:rsidP="00401352">
      <w:pPr>
        <w:pStyle w:val="BodyText"/>
        <w:numPr>
          <w:ilvl w:val="0"/>
          <w:numId w:val="37"/>
        </w:numPr>
      </w:pPr>
      <w:r>
        <w:t>Where there is choice, configure subnets to only accept secure communication between system devices (e.g., 443 instead of 80, etc.) and deny insecure communication between system devices.</w:t>
      </w:r>
    </w:p>
    <w:p w14:paraId="75C4A0E0" w14:textId="05CE732C" w:rsidR="00FD3E98" w:rsidRDefault="00D92094" w:rsidP="00D92094">
      <w:pPr>
        <w:pStyle w:val="BodyText"/>
        <w:ind w:left="720"/>
      </w:pPr>
      <w:r>
        <w:t>Note that f</w:t>
      </w:r>
      <w:r w:rsidR="00FD3E98">
        <w:t xml:space="preserve">or </w:t>
      </w:r>
      <w:r>
        <w:t xml:space="preserve">a </w:t>
      </w:r>
      <w:r w:rsidR="00FD3E98">
        <w:t xml:space="preserve">better user experience, subnets around web </w:t>
      </w:r>
      <w:r>
        <w:t>servers</w:t>
      </w:r>
      <w:r w:rsidR="00FD3E98">
        <w:t xml:space="preserve"> accessed by </w:t>
      </w:r>
      <w:r>
        <w:t xml:space="preserve">human </w:t>
      </w:r>
      <w:r w:rsidR="00FD3E98">
        <w:t>end user</w:t>
      </w:r>
      <w:r>
        <w:t xml:space="preserve">s (as opposed to APIs web servers accessed only </w:t>
      </w:r>
      <w:proofErr w:type="gramStart"/>
      <w:r>
        <w:t xml:space="preserve">by </w:t>
      </w:r>
      <w:r w:rsidR="00FD3E98">
        <w:t xml:space="preserve"> </w:t>
      </w:r>
      <w:r>
        <w:t>machines</w:t>
      </w:r>
      <w:proofErr w:type="gramEnd"/>
      <w:r>
        <w:t xml:space="preserve">) it is preferable the service accepts insecure connections (port 80) but redirects them to their equivalent secure (port 443) endpoint. </w:t>
      </w:r>
    </w:p>
    <w:p w14:paraId="644BAF75" w14:textId="1E957834" w:rsidR="00401352" w:rsidRDefault="00401352" w:rsidP="00401352">
      <w:pPr>
        <w:pStyle w:val="Heading2"/>
      </w:pPr>
      <w:bookmarkStart w:id="19" w:name="_Toc145261339"/>
      <w:r>
        <w:t>Implementation Risks</w:t>
      </w:r>
      <w:bookmarkEnd w:id="19"/>
    </w:p>
    <w:p w14:paraId="67311BD6" w14:textId="43B7B95B" w:rsidR="00401352" w:rsidRDefault="00401352" w:rsidP="00401352">
      <w:pPr>
        <w:pStyle w:val="BodyText"/>
      </w:pPr>
      <w:r>
        <w:t>Risks to this being implemented correctly include:</w:t>
      </w:r>
    </w:p>
    <w:p w14:paraId="7A4EB3C5" w14:textId="518F7EFE" w:rsidR="00401352" w:rsidRDefault="00401352" w:rsidP="00401352">
      <w:pPr>
        <w:pStyle w:val="BodyText"/>
        <w:numPr>
          <w:ilvl w:val="0"/>
          <w:numId w:val="37"/>
        </w:numPr>
      </w:pPr>
      <w:r>
        <w:t xml:space="preserve">No deployment or configuration automation being used. This could indicate a poor skillset that will in turn argue against the complexity of </w:t>
      </w:r>
      <w:proofErr w:type="gramStart"/>
      <w:r>
        <w:t>subnetwork based</w:t>
      </w:r>
      <w:proofErr w:type="gramEnd"/>
      <w:r>
        <w:t xml:space="preserve"> controls.</w:t>
      </w:r>
    </w:p>
    <w:p w14:paraId="15003C9C" w14:textId="4B4BAF20" w:rsidR="00401352" w:rsidRDefault="00401352" w:rsidP="00401352">
      <w:pPr>
        <w:pStyle w:val="BodyText"/>
        <w:numPr>
          <w:ilvl w:val="0"/>
          <w:numId w:val="37"/>
        </w:numPr>
      </w:pPr>
      <w:r>
        <w:t>Providing physical access to devices to stakeholders (</w:t>
      </w:r>
      <w:proofErr w:type="gramStart"/>
      <w:r>
        <w:t>e.g.</w:t>
      </w:r>
      <w:proofErr w:type="gramEnd"/>
      <w:r>
        <w:t xml:space="preserve"> quality assurance specialists), in doing so, compromising the confidentiality of integration credentials.</w:t>
      </w:r>
    </w:p>
    <w:p w14:paraId="318A377E" w14:textId="77777777" w:rsidR="00401352" w:rsidRDefault="00401352" w:rsidP="00401352">
      <w:pPr>
        <w:pStyle w:val="BodyText"/>
      </w:pPr>
    </w:p>
    <w:p w14:paraId="7EBAFFA8" w14:textId="0B5F06EA" w:rsidR="00401352" w:rsidRPr="006B4BFC" w:rsidRDefault="00401352" w:rsidP="00401352">
      <w:pPr>
        <w:pStyle w:val="BodyText"/>
        <w:ind w:left="720"/>
      </w:pPr>
    </w:p>
    <w:p w14:paraId="20DC85F9" w14:textId="4218DC43" w:rsidR="00D436FA" w:rsidRDefault="00D436FA" w:rsidP="00D436FA">
      <w:pPr>
        <w:pStyle w:val="Heading1"/>
      </w:pPr>
      <w:bookmarkStart w:id="20" w:name="_Toc145261340"/>
      <w:r>
        <w:lastRenderedPageBreak/>
        <w:t>Environments</w:t>
      </w:r>
      <w:bookmarkEnd w:id="20"/>
    </w:p>
    <w:p w14:paraId="5054162C" w14:textId="34770ABC" w:rsidR="0007082E" w:rsidRDefault="009D6139" w:rsidP="0007082E">
      <w:pPr>
        <w:pStyle w:val="BodyText"/>
      </w:pPr>
      <w:r>
        <w:t>Projects develop multiple environments prior to making services available to end users. The list of environments commonly includes most of the following:</w:t>
      </w:r>
    </w:p>
    <w:p w14:paraId="55E39F5E" w14:textId="1B9E39D4" w:rsidR="009D6139" w:rsidRDefault="009D6139" w:rsidP="009D6139">
      <w:pPr>
        <w:pStyle w:val="BodyText"/>
        <w:numPr>
          <w:ilvl w:val="0"/>
          <w:numId w:val="37"/>
        </w:numPr>
      </w:pPr>
      <w:r>
        <w:t xml:space="preserve">Built Test (BT), for deployment pipelines to run automated static and dynamic work item acceptance tests, </w:t>
      </w:r>
    </w:p>
    <w:p w14:paraId="2475D440" w14:textId="3D61D8C6" w:rsidR="009D6139" w:rsidRDefault="009D6139" w:rsidP="009D6139">
      <w:pPr>
        <w:pStyle w:val="BodyText"/>
        <w:numPr>
          <w:ilvl w:val="0"/>
          <w:numId w:val="37"/>
        </w:numPr>
      </w:pPr>
      <w:r>
        <w:t>System Test (ST), for Quality Assurance specialists to do exploratory investigations to inform their decision as to what further automated tests to develop,</w:t>
      </w:r>
    </w:p>
    <w:p w14:paraId="6DC5EB69" w14:textId="5F403F7B" w:rsidR="009D6139" w:rsidRDefault="009D6139" w:rsidP="009D6139">
      <w:pPr>
        <w:pStyle w:val="BodyText"/>
        <w:numPr>
          <w:ilvl w:val="0"/>
          <w:numId w:val="37"/>
        </w:numPr>
      </w:pPr>
      <w:r>
        <w:t xml:space="preserve">User Test (UT) for non-delivery stakeholders to </w:t>
      </w:r>
      <w:proofErr w:type="gramStart"/>
      <w:r>
        <w:t>access</w:t>
      </w:r>
      <w:proofErr w:type="gramEnd"/>
    </w:p>
    <w:p w14:paraId="3ED03A0F" w14:textId="4A326061" w:rsidR="009D6139" w:rsidRDefault="009D6139" w:rsidP="009D6139">
      <w:pPr>
        <w:pStyle w:val="BodyText"/>
        <w:numPr>
          <w:ilvl w:val="0"/>
          <w:numId w:val="37"/>
        </w:numPr>
      </w:pPr>
      <w:r>
        <w:t>Compliance Testing (CT) for 3</w:t>
      </w:r>
      <w:r w:rsidRPr="009D6139">
        <w:rPr>
          <w:vertAlign w:val="superscript"/>
        </w:rPr>
        <w:t>rd</w:t>
      </w:r>
      <w:r>
        <w:t xml:space="preserve"> parties to test their API service clients with.</w:t>
      </w:r>
    </w:p>
    <w:p w14:paraId="03CF5057" w14:textId="77777777" w:rsidR="009D6139" w:rsidRDefault="009D6139" w:rsidP="009D6139">
      <w:pPr>
        <w:pStyle w:val="BodyText"/>
        <w:numPr>
          <w:ilvl w:val="0"/>
          <w:numId w:val="37"/>
        </w:numPr>
      </w:pPr>
      <w:proofErr w:type="spellStart"/>
      <w:r>
        <w:t>PreProd</w:t>
      </w:r>
      <w:proofErr w:type="spellEnd"/>
      <w:r>
        <w:t xml:space="preserve"> (PP) for testing prod integration configuration,</w:t>
      </w:r>
    </w:p>
    <w:p w14:paraId="2622C995" w14:textId="1D042974" w:rsidR="009D6139" w:rsidRDefault="009D6139" w:rsidP="009D6139">
      <w:pPr>
        <w:pStyle w:val="BodyText"/>
        <w:numPr>
          <w:ilvl w:val="0"/>
          <w:numId w:val="37"/>
        </w:numPr>
      </w:pPr>
      <w:r>
        <w:t>Prod (PR/OD) for End User accessible deployment for collection and management of production data.</w:t>
      </w:r>
    </w:p>
    <w:p w14:paraId="32349608" w14:textId="37D23406" w:rsidR="009D6139" w:rsidRDefault="009D6139" w:rsidP="009D6139">
      <w:pPr>
        <w:pStyle w:val="BodyText"/>
      </w:pPr>
      <w:r>
        <w:t>Other environments shared between one or more environments include:</w:t>
      </w:r>
    </w:p>
    <w:p w14:paraId="16229A5B" w14:textId="1916767E" w:rsidR="009D6139" w:rsidRDefault="009D6139" w:rsidP="009D6139">
      <w:pPr>
        <w:pStyle w:val="BodyText"/>
        <w:numPr>
          <w:ilvl w:val="0"/>
          <w:numId w:val="37"/>
        </w:numPr>
      </w:pPr>
      <w:r>
        <w:t xml:space="preserve">BACKUP for backing up PR </w:t>
      </w:r>
      <w:r w:rsidR="00FD3E98">
        <w:t>and PP.</w:t>
      </w:r>
    </w:p>
    <w:p w14:paraId="15CEF733" w14:textId="2C9D2BCE" w:rsidR="009D6139" w:rsidRDefault="009D6139" w:rsidP="009D6139">
      <w:pPr>
        <w:pStyle w:val="BodyText"/>
        <w:numPr>
          <w:ilvl w:val="0"/>
          <w:numId w:val="37"/>
        </w:numPr>
      </w:pPr>
      <w:r>
        <w:t>TESTBACKUP for backing up data that is non-</w:t>
      </w:r>
      <w:proofErr w:type="gramStart"/>
      <w:r>
        <w:t>prod</w:t>
      </w:r>
      <w:proofErr w:type="gramEnd"/>
    </w:p>
    <w:p w14:paraId="18316B0E" w14:textId="0000C662" w:rsidR="009D6139" w:rsidRDefault="009D6139" w:rsidP="009D6139">
      <w:pPr>
        <w:pStyle w:val="Heading2"/>
      </w:pPr>
      <w:r>
        <w:br/>
      </w:r>
      <w:bookmarkStart w:id="21" w:name="_Toc145261341"/>
      <w:r>
        <w:t>Risks</w:t>
      </w:r>
      <w:bookmarkEnd w:id="21"/>
    </w:p>
    <w:p w14:paraId="38C73E0C" w14:textId="19B9A461" w:rsidR="009D6139" w:rsidRDefault="009D6139" w:rsidP="0007082E">
      <w:pPr>
        <w:pStyle w:val="BodyText"/>
      </w:pPr>
      <w:r>
        <w:t>The key risk is that processes are immature and Production data is used in any other Environment than PR/</w:t>
      </w:r>
      <w:proofErr w:type="gramStart"/>
      <w:r>
        <w:t>OD, and</w:t>
      </w:r>
      <w:proofErr w:type="gramEnd"/>
      <w:r>
        <w:t xml:space="preserve"> backed up to any other environment than [Prod data] BACKUP.  </w:t>
      </w:r>
    </w:p>
    <w:p w14:paraId="01E3EF37" w14:textId="690FFF03" w:rsidR="00FD3E98" w:rsidRDefault="00FD3E98" w:rsidP="0007082E">
      <w:pPr>
        <w:pStyle w:val="BodyText"/>
      </w:pPr>
      <w:r>
        <w:t>It is common for immature organisations to believe that the use of older prod data (</w:t>
      </w:r>
      <w:proofErr w:type="spellStart"/>
      <w:r>
        <w:t>eg</w:t>
      </w:r>
      <w:proofErr w:type="spellEnd"/>
      <w:r>
        <w:t xml:space="preserve">, a month old) is acceptable in ST. This is incorrect. Unauthorised access to an environment containing data that is a month old is </w:t>
      </w:r>
      <w:proofErr w:type="gramStart"/>
      <w:r>
        <w:t>exactly the same</w:t>
      </w:r>
      <w:proofErr w:type="gramEnd"/>
      <w:r>
        <w:t xml:space="preserve"> as being hacked in a production environment, a month ago).</w:t>
      </w:r>
    </w:p>
    <w:p w14:paraId="17D0DA73" w14:textId="5697B429" w:rsidR="009D6139" w:rsidRDefault="009D6139" w:rsidP="00FD3E98">
      <w:pPr>
        <w:pStyle w:val="Heading2"/>
      </w:pPr>
      <w:bookmarkStart w:id="22" w:name="_Toc145261342"/>
      <w:r>
        <w:t>Control</w:t>
      </w:r>
      <w:r w:rsidR="00FD3E98">
        <w:t>s</w:t>
      </w:r>
      <w:bookmarkEnd w:id="22"/>
    </w:p>
    <w:p w14:paraId="502C5CA2" w14:textId="77777777" w:rsidR="00FD3E98" w:rsidRDefault="009D6139" w:rsidP="0007082E">
      <w:pPr>
        <w:pStyle w:val="BodyText"/>
      </w:pPr>
      <w:r>
        <w:t xml:space="preserve">The risk can be removed </w:t>
      </w:r>
      <w:r w:rsidR="00FD3E98">
        <w:t xml:space="preserve">by </w:t>
      </w:r>
    </w:p>
    <w:p w14:paraId="186EC866" w14:textId="3428BBCE" w:rsidR="00FD3E98" w:rsidRDefault="00FD3E98" w:rsidP="00FD3E98">
      <w:pPr>
        <w:pStyle w:val="BodyText"/>
        <w:numPr>
          <w:ilvl w:val="0"/>
          <w:numId w:val="37"/>
        </w:numPr>
      </w:pPr>
      <w:r>
        <w:t xml:space="preserve">personnel training (see earlier) as to the tremendous danger </w:t>
      </w:r>
      <w:proofErr w:type="gramStart"/>
      <w:r>
        <w:t>it</w:t>
      </w:r>
      <w:proofErr w:type="gramEnd"/>
      <w:r>
        <w:t xml:space="preserve"> </w:t>
      </w:r>
    </w:p>
    <w:p w14:paraId="383C7DAA" w14:textId="6D89999A" w:rsidR="00FD3E98" w:rsidRDefault="00FD3E98" w:rsidP="00FD3E98">
      <w:pPr>
        <w:pStyle w:val="BodyText"/>
        <w:numPr>
          <w:ilvl w:val="0"/>
          <w:numId w:val="37"/>
        </w:numPr>
      </w:pPr>
      <w:r>
        <w:t xml:space="preserve">developing Testable Data suitable for use by testers and other stakeholders in a non-prod </w:t>
      </w:r>
      <w:proofErr w:type="gramStart"/>
      <w:r>
        <w:t>environments (</w:t>
      </w:r>
      <w:r w:rsidRPr="00FD3E98">
        <w:rPr>
          <w:u w:val="single"/>
        </w:rPr>
        <w:t>all</w:t>
      </w:r>
      <w:r>
        <w:t xml:space="preserve"> environments besides PROD)</w:t>
      </w:r>
      <w:proofErr w:type="gramEnd"/>
      <w:r>
        <w:t>.</w:t>
      </w:r>
    </w:p>
    <w:p w14:paraId="0CBB99D1" w14:textId="7EC2B4BC" w:rsidR="00FD3E98" w:rsidRDefault="00FD3E98" w:rsidP="00FD3E98">
      <w:pPr>
        <w:pStyle w:val="BodyText"/>
        <w:numPr>
          <w:ilvl w:val="0"/>
          <w:numId w:val="37"/>
        </w:numPr>
      </w:pPr>
      <w:r>
        <w:t xml:space="preserve">Developing automation that deploys and configures non-prod environment devices to connect to non-prod databases. </w:t>
      </w:r>
    </w:p>
    <w:p w14:paraId="754ACEE3" w14:textId="3F35B21E" w:rsidR="009D6139" w:rsidRDefault="00FD3E98" w:rsidP="0007082E">
      <w:pPr>
        <w:pStyle w:val="BodyText"/>
        <w:numPr>
          <w:ilvl w:val="0"/>
          <w:numId w:val="37"/>
        </w:numPr>
      </w:pPr>
      <w:r>
        <w:lastRenderedPageBreak/>
        <w:t xml:space="preserve">This includes PP, where it deploys, </w:t>
      </w:r>
      <w:proofErr w:type="gramStart"/>
      <w:r>
        <w:t>configures</w:t>
      </w:r>
      <w:proofErr w:type="gramEnd"/>
      <w:r>
        <w:t xml:space="preserve"> and tests the connection to a Non-Prod Database deployed to the Prod Data environment.</w:t>
      </w:r>
    </w:p>
    <w:p w14:paraId="3A295DC3" w14:textId="77777777" w:rsidR="009D6139" w:rsidRPr="003B0260" w:rsidRDefault="009D6139" w:rsidP="0007082E">
      <w:pPr>
        <w:pStyle w:val="BodyText"/>
      </w:pPr>
    </w:p>
    <w:p w14:paraId="1EABDF49" w14:textId="69C6C54D" w:rsidR="000D549E" w:rsidRDefault="000D549E" w:rsidP="00D92094">
      <w:pPr>
        <w:pStyle w:val="Heading1"/>
      </w:pPr>
      <w:bookmarkStart w:id="23" w:name="_Toc145261343"/>
      <w:r>
        <w:lastRenderedPageBreak/>
        <w:t>System Design</w:t>
      </w:r>
      <w:bookmarkEnd w:id="23"/>
    </w:p>
    <w:p w14:paraId="098C145C" w14:textId="5DF5CAC9" w:rsidR="000D549E" w:rsidRDefault="000D549E" w:rsidP="000D549E">
      <w:pPr>
        <w:pStyle w:val="BodyText"/>
      </w:pPr>
    </w:p>
    <w:p w14:paraId="2C74D0F2" w14:textId="77777777" w:rsidR="000D549E" w:rsidRDefault="000D549E" w:rsidP="00E1458C">
      <w:pPr>
        <w:pStyle w:val="Heading2"/>
      </w:pPr>
      <w:bookmarkStart w:id="24" w:name="_Toc145261344"/>
      <w:r>
        <w:t>Risks</w:t>
      </w:r>
      <w:bookmarkEnd w:id="24"/>
    </w:p>
    <w:p w14:paraId="6548BFD8" w14:textId="2FACA6E6" w:rsidR="00E1458C" w:rsidRDefault="00E1458C" w:rsidP="000D549E">
      <w:pPr>
        <w:pStyle w:val="BodyText"/>
      </w:pPr>
      <w:r>
        <w:t xml:space="preserve">The key </w:t>
      </w:r>
      <w:r w:rsidR="000D549E">
        <w:t xml:space="preserve">risk in </w:t>
      </w:r>
      <w:r>
        <w:t xml:space="preserve">regards </w:t>
      </w:r>
      <w:r w:rsidR="000D549E">
        <w:t xml:space="preserve">system design of cloud </w:t>
      </w:r>
      <w:r>
        <w:t xml:space="preserve">hosted services </w:t>
      </w:r>
      <w:r w:rsidR="000D549E">
        <w:t xml:space="preserve">is </w:t>
      </w:r>
      <w:r>
        <w:t xml:space="preserve">the use of an inappropriate system design pattern. </w:t>
      </w:r>
      <w:r w:rsidR="000D549E">
        <w:t xml:space="preserve">Specifically, in the case of cloud architecture, </w:t>
      </w:r>
      <w:r>
        <w:t xml:space="preserve">there is a </w:t>
      </w:r>
      <w:r w:rsidR="000D549E">
        <w:t xml:space="preserve">risk </w:t>
      </w:r>
      <w:r>
        <w:t xml:space="preserve">to using the </w:t>
      </w:r>
      <w:r w:rsidR="000D549E" w:rsidRPr="00E1458C">
        <w:rPr>
          <w:i/>
          <w:iCs/>
        </w:rPr>
        <w:t>Microservices pattern</w:t>
      </w:r>
      <w:r w:rsidR="000D549E">
        <w:t xml:space="preserve">, </w:t>
      </w:r>
      <w:r>
        <w:t xml:space="preserve">and in doing so </w:t>
      </w:r>
      <w:r w:rsidR="000D549E">
        <w:t xml:space="preserve">significantly increasing delivery risk for </w:t>
      </w:r>
      <w:r>
        <w:t xml:space="preserve">a </w:t>
      </w:r>
      <w:r w:rsidR="000D549E">
        <w:t>benefit</w:t>
      </w:r>
      <w:r>
        <w:t xml:space="preserve"> that is not applicable to most organisations</w:t>
      </w:r>
      <w:r w:rsidR="000D549E">
        <w:t>.</w:t>
      </w:r>
    </w:p>
    <w:p w14:paraId="0D8B9C40" w14:textId="5A1AE3E9" w:rsidR="00E1458C" w:rsidRDefault="00E1458C" w:rsidP="00886B4D">
      <w:pPr>
        <w:pStyle w:val="BodyText"/>
      </w:pPr>
      <w:r>
        <w:t>Specifically, the Microservice pattern</w:t>
      </w:r>
      <w:r w:rsidR="00886B4D">
        <w:rPr>
          <w:rStyle w:val="FootnoteReference"/>
        </w:rPr>
        <w:footnoteReference w:id="4"/>
      </w:r>
      <w:r w:rsidR="00886B4D">
        <w:t xml:space="preserve"> </w:t>
      </w:r>
      <w:r>
        <w:t xml:space="preserve">significantly increases the number of devices </w:t>
      </w:r>
      <w:r w:rsidR="00886B4D">
        <w:t xml:space="preserve">and services </w:t>
      </w:r>
      <w:r>
        <w:t xml:space="preserve">that require securing, monitoring, and maintaining, while </w:t>
      </w:r>
      <w:r w:rsidRPr="00E1458C">
        <w:rPr>
          <w:i/>
          <w:iCs/>
        </w:rPr>
        <w:t>also</w:t>
      </w:r>
      <w:r>
        <w:t xml:space="preserve"> increasing the breadth and complexity of the delivery automation required to </w:t>
      </w:r>
      <w:r w:rsidR="00886B4D">
        <w:t xml:space="preserve">these </w:t>
      </w:r>
      <w:r>
        <w:t>device</w:t>
      </w:r>
      <w:r w:rsidR="00886B4D">
        <w:t>s and services</w:t>
      </w:r>
      <w:r>
        <w:t xml:space="preserve">. </w:t>
      </w:r>
    </w:p>
    <w:p w14:paraId="39717828" w14:textId="47CD1AC6" w:rsidR="000D549E" w:rsidRDefault="00E1458C" w:rsidP="00886B4D">
      <w:pPr>
        <w:pStyle w:val="Heading2"/>
      </w:pPr>
      <w:bookmarkStart w:id="25" w:name="_Toc145261345"/>
      <w:r>
        <w:t>Controls</w:t>
      </w:r>
      <w:bookmarkEnd w:id="25"/>
    </w:p>
    <w:p w14:paraId="03F77841" w14:textId="1A126B61" w:rsidR="00E1458C" w:rsidRDefault="00886B4D" w:rsidP="000D549E">
      <w:pPr>
        <w:pStyle w:val="BodyText"/>
      </w:pPr>
      <w:r>
        <w:t xml:space="preserve">Unless a warranted outcome of decision by project governance, avoid a system design that differs from a classical </w:t>
      </w:r>
      <w:proofErr w:type="spellStart"/>
      <w:r w:rsidRPr="00886B4D">
        <w:rPr>
          <w:i/>
          <w:iCs/>
        </w:rPr>
        <w:t>modulithic</w:t>
      </w:r>
      <w:proofErr w:type="spellEnd"/>
      <w:r>
        <w:rPr>
          <w:rStyle w:val="FootnoteReference"/>
        </w:rPr>
        <w:footnoteReference w:id="5"/>
      </w:r>
      <w:r>
        <w:t xml:space="preserve"> approach, such that the system design is easier to understand, implement, deploy, </w:t>
      </w:r>
      <w:proofErr w:type="gramStart"/>
      <w:r>
        <w:t>monitor</w:t>
      </w:r>
      <w:proofErr w:type="gramEnd"/>
      <w:r>
        <w:t xml:space="preserve"> and iteratively improve. </w:t>
      </w:r>
    </w:p>
    <w:p w14:paraId="2B149D3C" w14:textId="31C58AFC" w:rsidR="00886B4D" w:rsidRDefault="00886B4D" w:rsidP="00886B4D">
      <w:pPr>
        <w:pStyle w:val="Heading2"/>
      </w:pPr>
      <w:bookmarkStart w:id="26" w:name="_Toc145261346"/>
      <w:r>
        <w:t>Implementation Risks</w:t>
      </w:r>
      <w:bookmarkEnd w:id="26"/>
    </w:p>
    <w:p w14:paraId="0271BA12" w14:textId="3D35B779" w:rsidR="00886B4D" w:rsidRDefault="00886B4D" w:rsidP="000D549E">
      <w:pPr>
        <w:pStyle w:val="BodyText"/>
      </w:pPr>
      <w:r>
        <w:t xml:space="preserve">Developers are susceptible to soft and hard marketing as much as anyone else. Marketing by an organisation that markets infrastructure, such as Amazon or Microsoft, to use more of their products is </w:t>
      </w:r>
      <w:proofErr w:type="gramStart"/>
      <w:r>
        <w:t>an</w:t>
      </w:r>
      <w:proofErr w:type="gramEnd"/>
      <w:r>
        <w:t xml:space="preserve"> constant issues that adds risk to design decisions by either developers or project governance members.</w:t>
      </w:r>
    </w:p>
    <w:p w14:paraId="2B7AF52A" w14:textId="51F60BBD" w:rsidR="00D92094" w:rsidRDefault="000D549E" w:rsidP="00D92094">
      <w:pPr>
        <w:pStyle w:val="Heading1"/>
      </w:pPr>
      <w:bookmarkStart w:id="27" w:name="_Toc145261347"/>
      <w:r>
        <w:lastRenderedPageBreak/>
        <w:t>Devices</w:t>
      </w:r>
      <w:bookmarkEnd w:id="27"/>
    </w:p>
    <w:p w14:paraId="4770658D" w14:textId="672BBFEB" w:rsidR="00D92094" w:rsidRDefault="00D92094" w:rsidP="000D549E">
      <w:pPr>
        <w:pStyle w:val="BodyText"/>
      </w:pPr>
      <w:r>
        <w:t>Cloud infrastructure is notable for providing infrastructure platforms to suite current demand, hence providing IaaS, CaaS, PaaS.</w:t>
      </w:r>
    </w:p>
    <w:p w14:paraId="4D37B72B" w14:textId="5D61DB50" w:rsidR="00D92094" w:rsidRDefault="00D92094" w:rsidP="00D92094">
      <w:pPr>
        <w:pStyle w:val="BodyText"/>
      </w:pPr>
      <w:r>
        <w:t xml:space="preserve">While there is plenty of advice and evidence to avoid IaaS and instead use a PaaS approach, demand for IaaS continues. </w:t>
      </w:r>
    </w:p>
    <w:p w14:paraId="0E2762C2" w14:textId="77777777" w:rsidR="00D92094" w:rsidRDefault="00D92094" w:rsidP="00D92094">
      <w:pPr>
        <w:pStyle w:val="BodyText"/>
      </w:pPr>
    </w:p>
    <w:p w14:paraId="08D61BE3" w14:textId="2E368976" w:rsidR="00D92094" w:rsidRDefault="00D92094" w:rsidP="000D549E">
      <w:pPr>
        <w:pStyle w:val="Heading2"/>
      </w:pPr>
      <w:bookmarkStart w:id="28" w:name="_Toc145261348"/>
      <w:r>
        <w:t>Risks</w:t>
      </w:r>
      <w:bookmarkEnd w:id="28"/>
    </w:p>
    <w:p w14:paraId="741C3CB7" w14:textId="6BFD2489" w:rsidR="00D92094" w:rsidRDefault="00D92094" w:rsidP="00D92094">
      <w:pPr>
        <w:pStyle w:val="BodyText"/>
      </w:pPr>
      <w:r>
        <w:t>The use of IaaS is approximately 3x</w:t>
      </w:r>
      <w:r>
        <w:rPr>
          <w:rStyle w:val="FootnoteReference"/>
        </w:rPr>
        <w:footnoteReference w:id="6"/>
      </w:r>
      <w:r>
        <w:t xml:space="preserve"> the cost of on-prem managed infrastructure</w:t>
      </w:r>
      <w:r w:rsidR="000D549E">
        <w:t>. The increase in infrastructure costs removes budget from BAU operational and system maintenance and improvement opportunities. The increased cost also decreases the benefit/cost equation, therefore reducing the lifespan of the service.</w:t>
      </w:r>
    </w:p>
    <w:p w14:paraId="696F7FFC" w14:textId="758DD177" w:rsidR="000D549E" w:rsidRDefault="000D549E" w:rsidP="00D92094">
      <w:pPr>
        <w:pStyle w:val="BodyText"/>
      </w:pPr>
    </w:p>
    <w:p w14:paraId="5CA9CA26" w14:textId="3F0D6C7C" w:rsidR="000D549E" w:rsidRDefault="000D549E" w:rsidP="000D549E">
      <w:pPr>
        <w:pStyle w:val="Heading2"/>
      </w:pPr>
      <w:bookmarkStart w:id="29" w:name="_Toc145261349"/>
      <w:r>
        <w:t>Controls</w:t>
      </w:r>
      <w:bookmarkEnd w:id="29"/>
    </w:p>
    <w:p w14:paraId="0107AFAF" w14:textId="14E218B4" w:rsidR="000D549E" w:rsidRDefault="000D549E" w:rsidP="00D92094">
      <w:pPr>
        <w:pStyle w:val="BodyText"/>
      </w:pPr>
      <w:r>
        <w:t xml:space="preserve">On the other </w:t>
      </w:r>
      <w:proofErr w:type="gramStart"/>
      <w:r>
        <w:t>hand</w:t>
      </w:r>
      <w:proofErr w:type="gramEnd"/>
      <w:r>
        <w:t xml:space="preserve"> PaaS based services can be delivered </w:t>
      </w:r>
      <w:proofErr w:type="spellStart"/>
      <w:r>
        <w:t>fro</w:t>
      </w:r>
      <w:proofErr w:type="spellEnd"/>
      <w:r>
        <w:t xml:space="preserve"> approximately 1/3 the cost of on-prem managed infrastructure. The preferred control to decreasing infrastructure, development and maintenance costs is to ensure the development and deployment specialists are fully versed in cloud architecture options and experience in PaaS, to understand the constraints and workarounds necessary to take advantage of its </w:t>
      </w:r>
      <w:proofErr w:type="spellStart"/>
      <w:r>
        <w:t>its</w:t>
      </w:r>
      <w:proofErr w:type="spellEnd"/>
      <w:r>
        <w:t xml:space="preserve"> cost savings.</w:t>
      </w:r>
    </w:p>
    <w:p w14:paraId="40DA7C18" w14:textId="77777777" w:rsidR="000D549E" w:rsidRDefault="000D549E" w:rsidP="00D92094">
      <w:pPr>
        <w:pStyle w:val="BodyText"/>
      </w:pPr>
    </w:p>
    <w:p w14:paraId="0F55CCD9" w14:textId="6D83199E" w:rsidR="000D549E" w:rsidRDefault="00886B4D" w:rsidP="00886B4D">
      <w:pPr>
        <w:pStyle w:val="Heading1"/>
      </w:pPr>
      <w:bookmarkStart w:id="30" w:name="_Toc145261350"/>
      <w:r>
        <w:lastRenderedPageBreak/>
        <w:t>Data</w:t>
      </w:r>
      <w:bookmarkEnd w:id="30"/>
    </w:p>
    <w:p w14:paraId="0D8707F2" w14:textId="36970F34" w:rsidR="00791917" w:rsidRDefault="00886B4D" w:rsidP="00791917">
      <w:pPr>
        <w:pStyle w:val="BodyText"/>
      </w:pPr>
      <w:r>
        <w:t xml:space="preserve">The data associated to ICT systems is categorizable as </w:t>
      </w:r>
      <w:r w:rsidR="00791917">
        <w:t>either being at rest or in transit.</w:t>
      </w:r>
    </w:p>
    <w:p w14:paraId="11B6289B" w14:textId="77777777" w:rsidR="002336E9" w:rsidRDefault="00886B4D" w:rsidP="002336E9">
      <w:pPr>
        <w:pStyle w:val="Heading3"/>
      </w:pPr>
      <w:bookmarkStart w:id="31" w:name="_Toc145261351"/>
      <w:r>
        <w:t>Data At Rest</w:t>
      </w:r>
      <w:bookmarkEnd w:id="31"/>
    </w:p>
    <w:p w14:paraId="56E9D632" w14:textId="77777777" w:rsidR="002336E9" w:rsidRDefault="002336E9" w:rsidP="002336E9">
      <w:pPr>
        <w:pStyle w:val="BodyText"/>
        <w:keepNext/>
        <w:jc w:val="center"/>
      </w:pPr>
      <w:r>
        <w:rPr>
          <w:noProof/>
        </w:rPr>
        <w:drawing>
          <wp:inline distT="0" distB="0" distL="0" distR="0" wp14:anchorId="053F8630" wp14:editId="710B9C34">
            <wp:extent cx="5343525" cy="134239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3525" cy="1342390"/>
                    </a:xfrm>
                    <a:prstGeom prst="rect">
                      <a:avLst/>
                    </a:prstGeom>
                    <a:noFill/>
                    <a:ln>
                      <a:noFill/>
                    </a:ln>
                  </pic:spPr>
                </pic:pic>
              </a:graphicData>
            </a:graphic>
          </wp:inline>
        </w:drawing>
      </w:r>
    </w:p>
    <w:p w14:paraId="63CB31BA" w14:textId="5E8C00C5" w:rsidR="002336E9" w:rsidRDefault="002336E9" w:rsidP="002336E9">
      <w:pPr>
        <w:pStyle w:val="Caption"/>
        <w:jc w:val="center"/>
      </w:pPr>
      <w:bookmarkStart w:id="32" w:name="_Toc142213924"/>
      <w:r>
        <w:t xml:space="preserve">Figure </w:t>
      </w:r>
      <w:fldSimple w:instr=" SEQ Figure \* ARABIC ">
        <w:r>
          <w:rPr>
            <w:noProof/>
          </w:rPr>
          <w:t>1</w:t>
        </w:r>
      </w:fldSimple>
      <w:r>
        <w:t>: Data Storage Means to Protect</w:t>
      </w:r>
      <w:bookmarkEnd w:id="32"/>
    </w:p>
    <w:p w14:paraId="5D1E37B1" w14:textId="3250A825" w:rsidR="00886B4D" w:rsidRDefault="002336E9" w:rsidP="00791917">
      <w:pPr>
        <w:pStyle w:val="BodyText"/>
      </w:pPr>
      <w:r>
        <w:t xml:space="preserve">This category </w:t>
      </w:r>
      <w:r w:rsidR="00791917">
        <w:t>includes:</w:t>
      </w:r>
    </w:p>
    <w:p w14:paraId="36D26DF2" w14:textId="2D670023" w:rsidR="00886B4D" w:rsidRDefault="00886B4D" w:rsidP="00791917">
      <w:pPr>
        <w:pStyle w:val="BodyText"/>
        <w:numPr>
          <w:ilvl w:val="0"/>
          <w:numId w:val="37"/>
        </w:numPr>
      </w:pPr>
      <w:r>
        <w:t>On servers:</w:t>
      </w:r>
    </w:p>
    <w:p w14:paraId="7016C1A0" w14:textId="77777777" w:rsidR="00791917" w:rsidRDefault="00886B4D" w:rsidP="00791917">
      <w:pPr>
        <w:pStyle w:val="BodyText"/>
        <w:numPr>
          <w:ilvl w:val="1"/>
          <w:numId w:val="37"/>
        </w:numPr>
      </w:pPr>
      <w:r>
        <w:t xml:space="preserve">System Databases, </w:t>
      </w:r>
      <w:r w:rsidR="00791917">
        <w:t xml:space="preserve">which </w:t>
      </w:r>
      <w:r>
        <w:t xml:space="preserve">in turn can </w:t>
      </w:r>
      <w:proofErr w:type="gramStart"/>
      <w:r>
        <w:t>be</w:t>
      </w:r>
      <w:proofErr w:type="gramEnd"/>
      <w:r>
        <w:t xml:space="preserve"> </w:t>
      </w:r>
    </w:p>
    <w:p w14:paraId="1892A3CE" w14:textId="77777777" w:rsidR="00791917" w:rsidRDefault="00886B4D" w:rsidP="00791917">
      <w:pPr>
        <w:pStyle w:val="BodyText"/>
        <w:numPr>
          <w:ilvl w:val="2"/>
          <w:numId w:val="37"/>
        </w:numPr>
      </w:pPr>
      <w:r>
        <w:t>relational</w:t>
      </w:r>
      <w:r w:rsidR="00791917">
        <w:t xml:space="preserve"> (</w:t>
      </w:r>
      <w:proofErr w:type="gramStart"/>
      <w:r w:rsidR="00791917">
        <w:t>e.g.</w:t>
      </w:r>
      <w:proofErr w:type="gramEnd"/>
      <w:r w:rsidR="00791917">
        <w:t xml:space="preserve"> </w:t>
      </w:r>
      <w:proofErr w:type="spellStart"/>
      <w:r w:rsidR="00791917">
        <w:t>Sql</w:t>
      </w:r>
      <w:proofErr w:type="spellEnd"/>
      <w:r w:rsidR="00791917">
        <w:t xml:space="preserve"> Server)</w:t>
      </w:r>
    </w:p>
    <w:p w14:paraId="00D7B911" w14:textId="55D4B56A" w:rsidR="00886B4D" w:rsidRDefault="00886B4D" w:rsidP="00791917">
      <w:pPr>
        <w:pStyle w:val="BodyText"/>
        <w:numPr>
          <w:ilvl w:val="2"/>
          <w:numId w:val="37"/>
        </w:numPr>
      </w:pPr>
      <w:r>
        <w:t>or non</w:t>
      </w:r>
      <w:r w:rsidR="00791917">
        <w:t>-</w:t>
      </w:r>
      <w:r>
        <w:t>relational (Blobs</w:t>
      </w:r>
      <w:r w:rsidR="00791917">
        <w:t>, Tables, Documents, Graphs)</w:t>
      </w:r>
    </w:p>
    <w:p w14:paraId="5C408031" w14:textId="668A3FA5" w:rsidR="00791917" w:rsidRDefault="00791917" w:rsidP="00791917">
      <w:pPr>
        <w:pStyle w:val="BodyText"/>
        <w:numPr>
          <w:ilvl w:val="2"/>
          <w:numId w:val="37"/>
        </w:numPr>
      </w:pPr>
      <w:r>
        <w:t>discovery service (</w:t>
      </w:r>
      <w:proofErr w:type="gramStart"/>
      <w:r>
        <w:t>e.g.</w:t>
      </w:r>
      <w:proofErr w:type="gramEnd"/>
      <w:r>
        <w:t xml:space="preserve"> elastic search services)</w:t>
      </w:r>
      <w:r w:rsidRPr="00791917">
        <w:t xml:space="preserve"> </w:t>
      </w:r>
      <w:r>
        <w:t>data,</w:t>
      </w:r>
    </w:p>
    <w:p w14:paraId="22661B1A" w14:textId="778DFB66" w:rsidR="00791917" w:rsidRDefault="00791917" w:rsidP="00791917">
      <w:pPr>
        <w:pStyle w:val="BodyText"/>
        <w:numPr>
          <w:ilvl w:val="1"/>
          <w:numId w:val="37"/>
        </w:numPr>
      </w:pPr>
      <w:r>
        <w:t>Shared Cache,</w:t>
      </w:r>
    </w:p>
    <w:p w14:paraId="01D5715D" w14:textId="65E818D9" w:rsidR="00791917" w:rsidRDefault="00791917" w:rsidP="002336E9">
      <w:pPr>
        <w:pStyle w:val="BodyText"/>
        <w:numPr>
          <w:ilvl w:val="1"/>
          <w:numId w:val="37"/>
        </w:numPr>
      </w:pPr>
      <w:r>
        <w:t>Files</w:t>
      </w:r>
      <w:r w:rsidR="002336E9">
        <w:t>, including</w:t>
      </w:r>
      <w:r w:rsidR="002336E9" w:rsidRPr="002336E9">
        <w:t xml:space="preserve"> </w:t>
      </w:r>
      <w:r w:rsidR="002336E9">
        <w:t>temporary Diagnostic logs,</w:t>
      </w:r>
    </w:p>
    <w:p w14:paraId="7D841CA0" w14:textId="60B88085" w:rsidR="00791917" w:rsidRDefault="00791917" w:rsidP="00791917">
      <w:pPr>
        <w:pStyle w:val="BodyText"/>
        <w:numPr>
          <w:ilvl w:val="1"/>
          <w:numId w:val="37"/>
        </w:numPr>
      </w:pPr>
      <w:r>
        <w:t xml:space="preserve">Code bases in managed Code Repositories </w:t>
      </w:r>
    </w:p>
    <w:p w14:paraId="21275785" w14:textId="189F694B" w:rsidR="00791917" w:rsidRDefault="00791917" w:rsidP="00791917">
      <w:pPr>
        <w:pStyle w:val="BodyText"/>
        <w:numPr>
          <w:ilvl w:val="1"/>
          <w:numId w:val="37"/>
        </w:numPr>
      </w:pPr>
      <w:r>
        <w:t>Backups of one or more of the above.</w:t>
      </w:r>
    </w:p>
    <w:p w14:paraId="5D9C9A83" w14:textId="269440CD" w:rsidR="00886B4D" w:rsidRDefault="00886B4D" w:rsidP="00791917">
      <w:pPr>
        <w:pStyle w:val="BodyText"/>
        <w:numPr>
          <w:ilvl w:val="0"/>
          <w:numId w:val="37"/>
        </w:numPr>
      </w:pPr>
      <w:r>
        <w:t>On Client</w:t>
      </w:r>
      <w:r w:rsidR="00791917">
        <w:t xml:space="preserve"> Device</w:t>
      </w:r>
      <w:r>
        <w:t>:</w:t>
      </w:r>
    </w:p>
    <w:p w14:paraId="4DA3E58D" w14:textId="68708497" w:rsidR="00791917" w:rsidRDefault="00791917" w:rsidP="00791917">
      <w:pPr>
        <w:pStyle w:val="BodyText"/>
        <w:numPr>
          <w:ilvl w:val="1"/>
          <w:numId w:val="37"/>
        </w:numPr>
      </w:pPr>
      <w:r>
        <w:t>Browser content cache,</w:t>
      </w:r>
    </w:p>
    <w:p w14:paraId="497A804C" w14:textId="22991CF8" w:rsidR="00886B4D" w:rsidRDefault="00886B4D" w:rsidP="00791917">
      <w:pPr>
        <w:pStyle w:val="BodyText"/>
        <w:numPr>
          <w:ilvl w:val="1"/>
          <w:numId w:val="37"/>
        </w:numPr>
      </w:pPr>
      <w:r>
        <w:t>Cookie storage</w:t>
      </w:r>
      <w:r w:rsidR="00791917">
        <w:t>,</w:t>
      </w:r>
    </w:p>
    <w:p w14:paraId="4BD006C3" w14:textId="172FF1CF" w:rsidR="00886B4D" w:rsidRDefault="00886B4D" w:rsidP="00791917">
      <w:pPr>
        <w:pStyle w:val="BodyText"/>
        <w:numPr>
          <w:ilvl w:val="1"/>
          <w:numId w:val="37"/>
        </w:numPr>
      </w:pPr>
      <w:r>
        <w:t>Certificate storage</w:t>
      </w:r>
    </w:p>
    <w:p w14:paraId="255C4A8C" w14:textId="4DB1CA09" w:rsidR="00791917" w:rsidRDefault="00791917" w:rsidP="00791917">
      <w:pPr>
        <w:pStyle w:val="BodyText"/>
        <w:numPr>
          <w:ilvl w:val="1"/>
          <w:numId w:val="37"/>
        </w:numPr>
      </w:pPr>
      <w:r>
        <w:t>Clones of repositories</w:t>
      </w:r>
    </w:p>
    <w:p w14:paraId="38A09569" w14:textId="2CBD29F8" w:rsidR="00791917" w:rsidRDefault="00791917" w:rsidP="00791917">
      <w:pPr>
        <w:pStyle w:val="BodyText"/>
        <w:numPr>
          <w:ilvl w:val="1"/>
          <w:numId w:val="37"/>
        </w:numPr>
      </w:pPr>
      <w:r>
        <w:t xml:space="preserve">Emails received from the </w:t>
      </w:r>
      <w:proofErr w:type="gramStart"/>
      <w:r>
        <w:t>system</w:t>
      </w:r>
      <w:proofErr w:type="gramEnd"/>
    </w:p>
    <w:p w14:paraId="6FFFCA36" w14:textId="1CAF54E7" w:rsidR="00791917" w:rsidRDefault="00791917" w:rsidP="00791917">
      <w:pPr>
        <w:pStyle w:val="BodyText"/>
        <w:numPr>
          <w:ilvl w:val="1"/>
          <w:numId w:val="37"/>
        </w:numPr>
      </w:pPr>
      <w:r>
        <w:t>Downloaded system generated Files (</w:t>
      </w:r>
      <w:proofErr w:type="spellStart"/>
      <w:proofErr w:type="gramStart"/>
      <w:r>
        <w:t>eg</w:t>
      </w:r>
      <w:proofErr w:type="spellEnd"/>
      <w:proofErr w:type="gramEnd"/>
      <w:r>
        <w:t xml:space="preserve"> reports)</w:t>
      </w:r>
    </w:p>
    <w:p w14:paraId="23A8B490" w14:textId="3C36F09D" w:rsidR="00791917" w:rsidRDefault="00791917" w:rsidP="00791917">
      <w:pPr>
        <w:pStyle w:val="BodyText"/>
        <w:numPr>
          <w:ilvl w:val="0"/>
          <w:numId w:val="37"/>
        </w:numPr>
      </w:pPr>
      <w:r>
        <w:t>In Client environment, outside of the devices:</w:t>
      </w:r>
    </w:p>
    <w:p w14:paraId="023F8BA3" w14:textId="0398BF4F" w:rsidR="00791917" w:rsidRDefault="00791917" w:rsidP="00791917">
      <w:pPr>
        <w:pStyle w:val="BodyText"/>
        <w:numPr>
          <w:ilvl w:val="1"/>
          <w:numId w:val="37"/>
        </w:numPr>
      </w:pPr>
      <w:r>
        <w:t>Printed Emails</w:t>
      </w:r>
    </w:p>
    <w:p w14:paraId="23F9D9BD" w14:textId="22B98F27" w:rsidR="00791917" w:rsidRDefault="00791917" w:rsidP="00791917">
      <w:pPr>
        <w:pStyle w:val="BodyText"/>
        <w:numPr>
          <w:ilvl w:val="1"/>
          <w:numId w:val="37"/>
        </w:numPr>
      </w:pPr>
      <w:r>
        <w:t>Printed Reports</w:t>
      </w:r>
    </w:p>
    <w:p w14:paraId="43B59605" w14:textId="36921152" w:rsidR="00791917" w:rsidRDefault="00791917" w:rsidP="00791917">
      <w:pPr>
        <w:pStyle w:val="BodyText"/>
        <w:numPr>
          <w:ilvl w:val="1"/>
          <w:numId w:val="37"/>
        </w:numPr>
      </w:pPr>
      <w:r>
        <w:t>USB Keys containing copies of downloaded files.</w:t>
      </w:r>
    </w:p>
    <w:p w14:paraId="11B02F15" w14:textId="77777777" w:rsidR="002336E9" w:rsidRDefault="002336E9" w:rsidP="002336E9">
      <w:pPr>
        <w:pStyle w:val="Heading3"/>
      </w:pPr>
      <w:bookmarkStart w:id="33" w:name="_Toc145261352"/>
      <w:r>
        <w:lastRenderedPageBreak/>
        <w:t>Data In Transit</w:t>
      </w:r>
      <w:bookmarkEnd w:id="33"/>
    </w:p>
    <w:p w14:paraId="238C5642" w14:textId="08E36D20" w:rsidR="00791917" w:rsidRDefault="002336E9" w:rsidP="00791917">
      <w:pPr>
        <w:pStyle w:val="BodyText"/>
      </w:pPr>
      <w:r>
        <w:t xml:space="preserve">This group </w:t>
      </w:r>
      <w:r w:rsidR="00791917">
        <w:t>includes:</w:t>
      </w:r>
    </w:p>
    <w:p w14:paraId="506AF89E" w14:textId="52A6C0F5" w:rsidR="00886B4D" w:rsidRDefault="00791917" w:rsidP="00886B4D">
      <w:pPr>
        <w:pStyle w:val="BodyText"/>
        <w:numPr>
          <w:ilvl w:val="1"/>
          <w:numId w:val="37"/>
        </w:numPr>
      </w:pPr>
      <w:r>
        <w:t>Request and response between client and service devices</w:t>
      </w:r>
    </w:p>
    <w:p w14:paraId="7D444144" w14:textId="3EFBB4FD" w:rsidR="00D92094" w:rsidRDefault="00791917" w:rsidP="00D92094">
      <w:pPr>
        <w:pStyle w:val="BodyText"/>
        <w:numPr>
          <w:ilvl w:val="1"/>
          <w:numId w:val="37"/>
        </w:numPr>
      </w:pPr>
      <w:r>
        <w:t>Integration messages between service devices (server, cache, data storage, Identity Providers, etc.)</w:t>
      </w:r>
    </w:p>
    <w:p w14:paraId="4911F327" w14:textId="2A021F64" w:rsidR="00791917" w:rsidRDefault="00791917" w:rsidP="002336E9">
      <w:pPr>
        <w:pStyle w:val="Heading2"/>
      </w:pPr>
      <w:bookmarkStart w:id="34" w:name="_Toc145261353"/>
      <w:r>
        <w:t>Risks</w:t>
      </w:r>
      <w:bookmarkEnd w:id="34"/>
    </w:p>
    <w:p w14:paraId="2E7AFC9F" w14:textId="241D0889" w:rsidR="00791917" w:rsidRDefault="00791917" w:rsidP="00D92094">
      <w:pPr>
        <w:pStyle w:val="BodyText"/>
      </w:pPr>
      <w:proofErr w:type="gramStart"/>
      <w:r>
        <w:t>A number of</w:t>
      </w:r>
      <w:proofErr w:type="gramEnd"/>
      <w:r>
        <w:t xml:space="preserve"> risks c</w:t>
      </w:r>
      <w:r w:rsidR="0085018A">
        <w:t xml:space="preserve">an compromise the Confidentiality </w:t>
      </w:r>
      <w:proofErr w:type="spellStart"/>
      <w:r w:rsidR="0085018A">
        <w:t>Integratity</w:t>
      </w:r>
      <w:proofErr w:type="spellEnd"/>
      <w:r w:rsidR="0085018A">
        <w:t xml:space="preserve"> and Availability (CIA) of the data.</w:t>
      </w:r>
    </w:p>
    <w:p w14:paraId="2D3DC523" w14:textId="4ACA2BD4" w:rsidR="0085018A" w:rsidRDefault="0085018A" w:rsidP="002336E9">
      <w:pPr>
        <w:pStyle w:val="Heading2"/>
      </w:pPr>
      <w:bookmarkStart w:id="35" w:name="_Toc145261354"/>
      <w:r>
        <w:t>Controls</w:t>
      </w:r>
      <w:bookmarkEnd w:id="35"/>
    </w:p>
    <w:p w14:paraId="6C7099A5" w14:textId="1232C95D" w:rsidR="0085018A" w:rsidRDefault="0085018A" w:rsidP="0085018A">
      <w:pPr>
        <w:pStyle w:val="BodyText"/>
      </w:pPr>
      <w:r>
        <w:t>Confidentiality of Data in Transit is addressed by:</w:t>
      </w:r>
    </w:p>
    <w:p w14:paraId="4163A770" w14:textId="4B329346" w:rsidR="0085018A" w:rsidRDefault="0085018A" w:rsidP="0085018A">
      <w:pPr>
        <w:pStyle w:val="BodyText"/>
        <w:numPr>
          <w:ilvl w:val="0"/>
          <w:numId w:val="37"/>
        </w:numPr>
      </w:pPr>
      <w:r>
        <w:t xml:space="preserve">Requiring channels between all devices to be encrypted when technically achievable and reasonable. This includes between the end user’s browser and the service (using HTTPS), and between service devices. </w:t>
      </w:r>
    </w:p>
    <w:p w14:paraId="6E48CEE6" w14:textId="63113818" w:rsidR="0085018A" w:rsidRDefault="0085018A" w:rsidP="0085018A">
      <w:pPr>
        <w:pStyle w:val="BodyText"/>
        <w:numPr>
          <w:ilvl w:val="0"/>
          <w:numId w:val="37"/>
        </w:numPr>
      </w:pPr>
      <w:r>
        <w:t>Redirecting connections across unencrypted channels (</w:t>
      </w:r>
      <w:proofErr w:type="spellStart"/>
      <w:proofErr w:type="gramStart"/>
      <w:r>
        <w:t>eg</w:t>
      </w:r>
      <w:proofErr w:type="spellEnd"/>
      <w:proofErr w:type="gramEnd"/>
      <w:r>
        <w:t xml:space="preserve"> port 80) from end user browsers to </w:t>
      </w:r>
      <w:proofErr w:type="spellStart"/>
      <w:r>
        <w:t>encypted</w:t>
      </w:r>
      <w:proofErr w:type="spellEnd"/>
      <w:r>
        <w:t xml:space="preserve"> equivalent endpoints (</w:t>
      </w:r>
      <w:proofErr w:type="spellStart"/>
      <w:r>
        <w:t>eg</w:t>
      </w:r>
      <w:proofErr w:type="spellEnd"/>
      <w:r>
        <w:t xml:space="preserve"> port 443).</w:t>
      </w:r>
    </w:p>
    <w:p w14:paraId="26A1D8A5" w14:textId="352476BF" w:rsidR="0085018A" w:rsidRDefault="0085018A" w:rsidP="0085018A">
      <w:pPr>
        <w:pStyle w:val="BodyText"/>
        <w:numPr>
          <w:ilvl w:val="0"/>
          <w:numId w:val="37"/>
        </w:numPr>
      </w:pPr>
      <w:r>
        <w:t xml:space="preserve">Refusing connections across unencrypted channels between service devices. </w:t>
      </w:r>
    </w:p>
    <w:p w14:paraId="52EC3A61" w14:textId="724EC1B0" w:rsidR="0085018A" w:rsidRDefault="0085018A" w:rsidP="0085018A">
      <w:pPr>
        <w:pStyle w:val="BodyText"/>
        <w:numPr>
          <w:ilvl w:val="0"/>
          <w:numId w:val="37"/>
        </w:numPr>
      </w:pPr>
      <w:r>
        <w:t>Relying on non-password-based service accounts (</w:t>
      </w:r>
      <w:proofErr w:type="spellStart"/>
      <w:r>
        <w:t>eg</w:t>
      </w:r>
      <w:proofErr w:type="spellEnd"/>
      <w:r>
        <w:t>: MSI on Azure) between devices</w:t>
      </w:r>
    </w:p>
    <w:p w14:paraId="526963AA" w14:textId="57091895" w:rsidR="0085018A" w:rsidRDefault="0085018A" w:rsidP="0085018A">
      <w:pPr>
        <w:pStyle w:val="BodyText"/>
        <w:numPr>
          <w:ilvl w:val="0"/>
          <w:numId w:val="37"/>
        </w:numPr>
      </w:pPr>
      <w:r>
        <w:t xml:space="preserve">Where not available, using credentials kept in </w:t>
      </w:r>
      <w:proofErr w:type="gramStart"/>
      <w:r>
        <w:t>an</w:t>
      </w:r>
      <w:proofErr w:type="gramEnd"/>
      <w:r>
        <w:t xml:space="preserve"> secure, audited, project specific secure key stores only accessible by service accounts used by automation pipelines (so that no human stakeholder can view the data).</w:t>
      </w:r>
    </w:p>
    <w:p w14:paraId="33AC5837" w14:textId="5FB079FD" w:rsidR="0085018A" w:rsidRPr="00D92094" w:rsidRDefault="0085018A" w:rsidP="0085018A">
      <w:pPr>
        <w:pStyle w:val="BodyText"/>
        <w:numPr>
          <w:ilvl w:val="1"/>
          <w:numId w:val="37"/>
        </w:numPr>
      </w:pPr>
      <w:r>
        <w:t xml:space="preserve">It is important to use a project specific keystore to limit the number of stakeholders who have access to view the </w:t>
      </w:r>
      <w:proofErr w:type="gramStart"/>
      <w:r>
        <w:t>credentials</w:t>
      </w:r>
      <w:proofErr w:type="gramEnd"/>
    </w:p>
    <w:p w14:paraId="7AC37296" w14:textId="77777777" w:rsidR="0085018A" w:rsidRDefault="0085018A" w:rsidP="00D92094">
      <w:pPr>
        <w:pStyle w:val="BodyText"/>
      </w:pPr>
    </w:p>
    <w:p w14:paraId="217D8BCF" w14:textId="7E1ADC06" w:rsidR="002336E9" w:rsidRDefault="0085018A" w:rsidP="00D92094">
      <w:pPr>
        <w:pStyle w:val="BodyText"/>
      </w:pPr>
      <w:r>
        <w:t>Confidentiality of Data at Rest is addressed by</w:t>
      </w:r>
      <w:r w:rsidR="002336E9">
        <w:t>:</w:t>
      </w:r>
    </w:p>
    <w:p w14:paraId="7F90AF77" w14:textId="77777777" w:rsidR="002336E9" w:rsidRDefault="002336E9" w:rsidP="002336E9">
      <w:pPr>
        <w:pStyle w:val="BodyText"/>
        <w:keepNext/>
      </w:pPr>
      <w:r>
        <w:rPr>
          <w:noProof/>
        </w:rPr>
        <w:lastRenderedPageBreak/>
        <w:drawing>
          <wp:inline distT="0" distB="0" distL="0" distR="0" wp14:anchorId="71AC1482" wp14:editId="719BAE7E">
            <wp:extent cx="4913630" cy="2926080"/>
            <wp:effectExtent l="0" t="0" r="127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3630" cy="2926080"/>
                    </a:xfrm>
                    <a:prstGeom prst="rect">
                      <a:avLst/>
                    </a:prstGeom>
                    <a:noFill/>
                    <a:ln>
                      <a:noFill/>
                    </a:ln>
                  </pic:spPr>
                </pic:pic>
              </a:graphicData>
            </a:graphic>
          </wp:inline>
        </w:drawing>
      </w:r>
    </w:p>
    <w:p w14:paraId="6777CDE2" w14:textId="5D9C8D5E" w:rsidR="002336E9" w:rsidRDefault="002336E9" w:rsidP="002336E9">
      <w:pPr>
        <w:pStyle w:val="Caption"/>
      </w:pPr>
      <w:r>
        <w:t xml:space="preserve">Figure </w:t>
      </w:r>
      <w:fldSimple w:instr=" SEQ Figure \* ARABIC ">
        <w:r>
          <w:rPr>
            <w:noProof/>
          </w:rPr>
          <w:t>2</w:t>
        </w:r>
      </w:fldSimple>
      <w:r>
        <w:t>: the value of Encrypted Data is very low.</w:t>
      </w:r>
    </w:p>
    <w:p w14:paraId="245D74E6" w14:textId="77777777" w:rsidR="002336E9" w:rsidRDefault="002336E9" w:rsidP="00D92094">
      <w:pPr>
        <w:pStyle w:val="BodyText"/>
      </w:pPr>
    </w:p>
    <w:p w14:paraId="06C4FC0B" w14:textId="45351DB3" w:rsidR="002336E9" w:rsidRDefault="002336E9" w:rsidP="00D92094">
      <w:pPr>
        <w:pStyle w:val="BodyText"/>
        <w:numPr>
          <w:ilvl w:val="0"/>
          <w:numId w:val="37"/>
        </w:numPr>
      </w:pPr>
      <w:r>
        <w:t>choosing technologies that permit encryption at rest.</w:t>
      </w:r>
    </w:p>
    <w:p w14:paraId="49003DEE" w14:textId="0278B464" w:rsidR="0085018A" w:rsidRDefault="002336E9" w:rsidP="00D92094">
      <w:pPr>
        <w:pStyle w:val="BodyText"/>
        <w:numPr>
          <w:ilvl w:val="0"/>
          <w:numId w:val="37"/>
        </w:numPr>
      </w:pPr>
      <w:r>
        <w:t>Turning on encryption of</w:t>
      </w:r>
      <w:r w:rsidR="0085018A">
        <w:t xml:space="preserve"> storage when it is technically available and not impractical. </w:t>
      </w:r>
    </w:p>
    <w:p w14:paraId="24ECC7E3" w14:textId="1C6272E5" w:rsidR="002336E9" w:rsidRDefault="002336E9" w:rsidP="00D92094">
      <w:pPr>
        <w:pStyle w:val="BodyText"/>
        <w:numPr>
          <w:ilvl w:val="0"/>
          <w:numId w:val="37"/>
        </w:numPr>
      </w:pPr>
      <w:r>
        <w:t xml:space="preserve">Using a keystore managed key for the encryption, </w:t>
      </w:r>
    </w:p>
    <w:p w14:paraId="41785BC2" w14:textId="77777777" w:rsidR="002336E9" w:rsidRDefault="002336E9" w:rsidP="00D92094">
      <w:pPr>
        <w:pStyle w:val="BodyText"/>
        <w:numPr>
          <w:ilvl w:val="0"/>
          <w:numId w:val="37"/>
        </w:numPr>
      </w:pPr>
      <w:r>
        <w:t xml:space="preserve">Hosting data on infrastructure that is physically unable to be accessed, all interactions with it are audited (e.g.: Cloud based services), to which downloading of backups or similar is limited. </w:t>
      </w:r>
    </w:p>
    <w:p w14:paraId="37AFB2B5" w14:textId="644D9899" w:rsidR="002336E9" w:rsidRDefault="002336E9" w:rsidP="00D92094">
      <w:pPr>
        <w:pStyle w:val="BodyText"/>
        <w:numPr>
          <w:ilvl w:val="0"/>
          <w:numId w:val="37"/>
        </w:numPr>
      </w:pPr>
      <w:r>
        <w:t xml:space="preserve">Do not using </w:t>
      </w:r>
      <w:proofErr w:type="gramStart"/>
      <w:r>
        <w:t>file based</w:t>
      </w:r>
      <w:proofErr w:type="gramEnd"/>
      <w:r>
        <w:t xml:space="preserve"> diagnostics logging.  </w:t>
      </w:r>
      <w:r>
        <w:br/>
        <w:t xml:space="preserve">File based diagnostics logging is no longer practical on dynamically allocated </w:t>
      </w:r>
      <w:proofErr w:type="gramStart"/>
      <w:r>
        <w:t>cloud based</w:t>
      </w:r>
      <w:proofErr w:type="gramEnd"/>
      <w:r>
        <w:t xml:space="preserve"> infrastructure, and best practice is to use a cloud based target (</w:t>
      </w:r>
      <w:proofErr w:type="spellStart"/>
      <w:r>
        <w:t>eg.</w:t>
      </w:r>
      <w:proofErr w:type="spellEnd"/>
      <w:r>
        <w:t xml:space="preserve"> Blob storage).</w:t>
      </w:r>
    </w:p>
    <w:p w14:paraId="69704301" w14:textId="2BAD7008" w:rsidR="0085018A" w:rsidRPr="00D92094" w:rsidRDefault="0085018A" w:rsidP="002336E9">
      <w:pPr>
        <w:pStyle w:val="BodyText"/>
        <w:ind w:left="720"/>
      </w:pPr>
      <w:r>
        <w:br/>
      </w:r>
    </w:p>
    <w:p w14:paraId="44E3772B" w14:textId="210E94D5" w:rsidR="0007082E" w:rsidRDefault="0007082E" w:rsidP="0007082E">
      <w:pPr>
        <w:pStyle w:val="Heading4"/>
      </w:pPr>
      <w:bookmarkStart w:id="36" w:name="_Toc145261355"/>
      <w:r>
        <w:t>Infrastructure</w:t>
      </w:r>
      <w:bookmarkEnd w:id="36"/>
    </w:p>
    <w:p w14:paraId="655F821D" w14:textId="77777777" w:rsidR="0007082E" w:rsidRDefault="0007082E" w:rsidP="0007082E">
      <w:pPr>
        <w:pStyle w:val="BodyText"/>
      </w:pPr>
      <w:r>
        <w:t>The infrastructure is developed by that can be independently validated to:</w:t>
      </w:r>
    </w:p>
    <w:p w14:paraId="1C0F760B" w14:textId="77777777" w:rsidR="0007082E" w:rsidRDefault="0007082E" w:rsidP="0007082E">
      <w:pPr>
        <w:pStyle w:val="BodyText"/>
        <w:numPr>
          <w:ilvl w:val="0"/>
          <w:numId w:val="35"/>
        </w:numPr>
        <w:spacing w:before="0" w:after="240" w:line="240" w:lineRule="atLeast"/>
      </w:pPr>
      <w:r>
        <w:t xml:space="preserve">ensure encryption is enabled when it is a reasonable </w:t>
      </w:r>
      <w:proofErr w:type="gramStart"/>
      <w:r>
        <w:t>option</w:t>
      </w:r>
      <w:proofErr w:type="gramEnd"/>
    </w:p>
    <w:p w14:paraId="18303FDE" w14:textId="77777777" w:rsidR="0007082E" w:rsidRDefault="0007082E" w:rsidP="0007082E">
      <w:pPr>
        <w:pStyle w:val="BodyText"/>
        <w:numPr>
          <w:ilvl w:val="0"/>
          <w:numId w:val="35"/>
        </w:numPr>
        <w:spacing w:before="0" w:after="240" w:line="240" w:lineRule="atLeast"/>
      </w:pPr>
      <w:r>
        <w:t xml:space="preserve">refuse unencrypted access when it is a reasonable </w:t>
      </w:r>
      <w:proofErr w:type="gramStart"/>
      <w:r>
        <w:t>option</w:t>
      </w:r>
      <w:proofErr w:type="gramEnd"/>
    </w:p>
    <w:p w14:paraId="0E0EE026" w14:textId="77777777" w:rsidR="0007082E" w:rsidRDefault="0007082E" w:rsidP="0007082E">
      <w:pPr>
        <w:pStyle w:val="BodyText"/>
        <w:numPr>
          <w:ilvl w:val="0"/>
          <w:numId w:val="35"/>
        </w:numPr>
        <w:spacing w:before="0" w:after="240" w:line="240" w:lineRule="atLeast"/>
      </w:pPr>
      <w:r>
        <w:t xml:space="preserve">relies on non-password-based service accounts (e.g.: MSI) before falling back to traditional service accounts, enabled by using credentials retrieved from secure </w:t>
      </w:r>
      <w:r>
        <w:lastRenderedPageBreak/>
        <w:t xml:space="preserve">key stores, falling back to using credentials directly, again retrieved from secure key </w:t>
      </w:r>
      <w:proofErr w:type="gramStart"/>
      <w:r>
        <w:t>stores</w:t>
      </w:r>
      <w:proofErr w:type="gramEnd"/>
    </w:p>
    <w:p w14:paraId="6BB9C3A1" w14:textId="77777777" w:rsidR="0007082E" w:rsidRPr="004E786C" w:rsidRDefault="0007082E" w:rsidP="0007082E">
      <w:pPr>
        <w:pStyle w:val="BodyText"/>
        <w:numPr>
          <w:ilvl w:val="0"/>
          <w:numId w:val="35"/>
        </w:numPr>
        <w:spacing w:before="0" w:after="240" w:line="240" w:lineRule="atLeast"/>
      </w:pPr>
      <w:r>
        <w:t>that do not publish (</w:t>
      </w:r>
      <w:proofErr w:type="gramStart"/>
      <w:r>
        <w:t>e.g.</w:t>
      </w:r>
      <w:proofErr w:type="gramEnd"/>
      <w:r>
        <w:t xml:space="preserve"> in log files) the credentials</w:t>
      </w:r>
    </w:p>
    <w:p w14:paraId="5092EFAC" w14:textId="77777777" w:rsidR="0007082E" w:rsidRDefault="0007082E" w:rsidP="0007082E">
      <w:pPr>
        <w:pStyle w:val="Heading4"/>
      </w:pPr>
      <w:bookmarkStart w:id="37" w:name="_Toc145261356"/>
      <w:r>
        <w:t>Data</w:t>
      </w:r>
      <w:bookmarkEnd w:id="37"/>
    </w:p>
    <w:p w14:paraId="300180D0" w14:textId="77777777" w:rsidR="0007082E" w:rsidRDefault="0007082E" w:rsidP="0007082E">
      <w:pPr>
        <w:pStyle w:val="Heading4"/>
      </w:pPr>
      <w:bookmarkStart w:id="38" w:name="_Toc145261357"/>
      <w:r>
        <w:t>Data At Rest</w:t>
      </w:r>
      <w:bookmarkEnd w:id="38"/>
    </w:p>
    <w:p w14:paraId="44B7718C" w14:textId="77777777" w:rsidR="0007082E" w:rsidRDefault="0007082E" w:rsidP="0007082E">
      <w:pPr>
        <w:pStyle w:val="BodyText"/>
      </w:pPr>
      <w:r>
        <w:t>Data at rest comes in many forms:</w:t>
      </w:r>
    </w:p>
    <w:p w14:paraId="6BE148E0" w14:textId="77777777" w:rsidR="0007082E" w:rsidRPr="0067365C" w:rsidRDefault="0007082E" w:rsidP="0007082E">
      <w:pPr>
        <w:pStyle w:val="BodyText"/>
      </w:pPr>
    </w:p>
    <w:p w14:paraId="3CB5B801" w14:textId="77777777" w:rsidR="0007082E" w:rsidRDefault="0007082E" w:rsidP="0007082E">
      <w:pPr>
        <w:pStyle w:val="MoEHeading5"/>
      </w:pPr>
      <w:r>
        <w:t>Data &amp; Backups</w:t>
      </w:r>
    </w:p>
    <w:p w14:paraId="2260D74E" w14:textId="77777777" w:rsidR="0007082E" w:rsidRDefault="0007082E" w:rsidP="0007082E">
      <w:pPr>
        <w:pStyle w:val="BodyText"/>
      </w:pPr>
      <w:r>
        <w:t xml:space="preserve">System data and backups are protected at rest by: </w:t>
      </w:r>
    </w:p>
    <w:p w14:paraId="26425242" w14:textId="7858B4BE" w:rsidR="0007082E" w:rsidRDefault="0007082E" w:rsidP="0007082E">
      <w:pPr>
        <w:pStyle w:val="BodyText"/>
        <w:jc w:val="center"/>
      </w:pPr>
    </w:p>
    <w:p w14:paraId="595A84AB" w14:textId="77777777" w:rsidR="0007082E" w:rsidRDefault="0007082E" w:rsidP="0007082E">
      <w:pPr>
        <w:pStyle w:val="BodyText"/>
      </w:pPr>
    </w:p>
    <w:p w14:paraId="00A07409" w14:textId="77777777" w:rsidR="0007082E" w:rsidRDefault="0007082E" w:rsidP="0007082E">
      <w:pPr>
        <w:pStyle w:val="MoEHeading5"/>
      </w:pPr>
      <w:r>
        <w:t>Blob Storage</w:t>
      </w:r>
    </w:p>
    <w:p w14:paraId="26901D91" w14:textId="77777777" w:rsidR="0007082E" w:rsidRDefault="0007082E" w:rsidP="0007082E">
      <w:pPr>
        <w:pStyle w:val="BodyText"/>
      </w:pPr>
      <w:r>
        <w:t>Media (photos, pdfs, etc.) is not stored in relational databases but instead in Blob Storage.</w:t>
      </w:r>
    </w:p>
    <w:p w14:paraId="01CB022C" w14:textId="77777777" w:rsidR="0007082E" w:rsidRDefault="0007082E" w:rsidP="0007082E">
      <w:pPr>
        <w:pStyle w:val="BodyText"/>
      </w:pPr>
      <w:r>
        <w:t xml:space="preserve">Enabled encryption of these datastores is a standard feature of cloud storage providers. </w:t>
      </w:r>
      <w:r>
        <w:br/>
      </w:r>
      <w:r>
        <w:br/>
        <w:t>A review of the infrastructure development code during a white box security test would be sufficient to demonstrate this has not been disabled.</w:t>
      </w:r>
    </w:p>
    <w:p w14:paraId="641EFD54" w14:textId="77777777" w:rsidR="0007082E" w:rsidRDefault="0007082E" w:rsidP="0007082E">
      <w:pPr>
        <w:pStyle w:val="MoEHeading5"/>
      </w:pPr>
      <w:r>
        <w:t>Diagnostics Storage</w:t>
      </w:r>
    </w:p>
    <w:p w14:paraId="13E96F94" w14:textId="77777777" w:rsidR="0007082E" w:rsidRDefault="0007082E" w:rsidP="0007082E">
      <w:pPr>
        <w:pStyle w:val="BodyText"/>
      </w:pPr>
      <w:r>
        <w:t>Storage of diagnostics log files to file systems is no longer practical in cloud infrastructure environments, especially on dynamically allocated infrastructure. The preferred current approach is to send messages to blob storage – encrypted as per media blob storage described above.</w:t>
      </w:r>
    </w:p>
    <w:p w14:paraId="7D6A2A59" w14:textId="77777777" w:rsidR="0007082E" w:rsidRDefault="0007082E" w:rsidP="0007082E">
      <w:pPr>
        <w:pStyle w:val="MoEHeading5"/>
      </w:pPr>
      <w:r>
        <w:t>Cache</w:t>
      </w:r>
    </w:p>
    <w:p w14:paraId="6CE79144" w14:textId="77777777" w:rsidR="0007082E" w:rsidRDefault="0007082E" w:rsidP="0007082E">
      <w:pPr>
        <w:pStyle w:val="BodyText"/>
      </w:pPr>
      <w:r>
        <w:t xml:space="preserve">Although volatile, memory caches can be encrypted in some cases, depending on the technology offered by cloud vendors. It is an option, depending on the confidentiality of the information cached. </w:t>
      </w:r>
      <w:r>
        <w:br/>
      </w:r>
      <w:r>
        <w:br/>
        <w:t>The nature of the data persisted by this service is not deemed sufficient to obligate this outcome.</w:t>
      </w:r>
    </w:p>
    <w:p w14:paraId="0ABCBE24" w14:textId="77777777" w:rsidR="0007082E" w:rsidRDefault="0007082E" w:rsidP="0007082E">
      <w:pPr>
        <w:pStyle w:val="MoEHeading5"/>
      </w:pPr>
      <w:r>
        <w:t>Tokens</w:t>
      </w:r>
    </w:p>
    <w:p w14:paraId="05D715DE" w14:textId="77777777" w:rsidR="0007082E" w:rsidRDefault="0007082E" w:rsidP="0007082E">
      <w:pPr>
        <w:pStyle w:val="BodyText"/>
      </w:pPr>
      <w:r>
        <w:t>Important data – Authentication and Authorisation Tokens – is persisted on Service Clients.</w:t>
      </w:r>
      <w:r>
        <w:br/>
        <w:t xml:space="preserve">To not permit bleeding of internal system architecture information or user data, the tokens must be encrypted, using </w:t>
      </w:r>
      <w:r w:rsidRPr="00E5373A">
        <w:rPr>
          <w:i/>
          <w:iCs/>
        </w:rPr>
        <w:t>Secure</w:t>
      </w:r>
      <w:r>
        <w:t xml:space="preserve"> flags.</w:t>
      </w:r>
    </w:p>
    <w:p w14:paraId="276E8E43" w14:textId="77777777" w:rsidR="0007082E" w:rsidRDefault="0007082E" w:rsidP="0007082E">
      <w:pPr>
        <w:pStyle w:val="MoEHeading5"/>
      </w:pPr>
      <w:r>
        <w:t>Messages</w:t>
      </w:r>
    </w:p>
    <w:p w14:paraId="5754650C" w14:textId="77777777" w:rsidR="0007082E" w:rsidRDefault="0007082E" w:rsidP="0007082E">
      <w:pPr>
        <w:pStyle w:val="BodyText"/>
      </w:pPr>
      <w:r>
        <w:lastRenderedPageBreak/>
        <w:t xml:space="preserve">Generated Messages may disclose information to which access cannot be audited when they accessed outside the system (e.g., as email).  Examples of Confidential information that should not be disclosed is Personal Identifiers. </w:t>
      </w:r>
      <w:r>
        <w:br/>
      </w:r>
      <w:r>
        <w:br/>
        <w:t>Note: Training (see above) is required to assist Business Support and Operations Stakeholders to develop Message Templates with this concern in mind.</w:t>
      </w:r>
    </w:p>
    <w:p w14:paraId="5BB56CDA" w14:textId="77777777" w:rsidR="0007082E" w:rsidRDefault="0007082E" w:rsidP="0007082E">
      <w:pPr>
        <w:pStyle w:val="MoEHeading5"/>
      </w:pPr>
      <w:r>
        <w:t>Reports</w:t>
      </w:r>
    </w:p>
    <w:p w14:paraId="5A1DCBD3" w14:textId="77777777" w:rsidR="0007082E" w:rsidRDefault="0007082E" w:rsidP="0007082E">
      <w:pPr>
        <w:pStyle w:val="BodyText"/>
      </w:pPr>
      <w:r>
        <w:t>Generated Reports that can be printed and accessed outside the system can disclose lots of information to which access cannot be audited. Examples include lists of Personal Identifiers (NSNs, etc.), Scores, etc.</w:t>
      </w:r>
    </w:p>
    <w:p w14:paraId="44213552" w14:textId="77777777" w:rsidR="0007082E" w:rsidRDefault="0007082E" w:rsidP="0007082E">
      <w:pPr>
        <w:pStyle w:val="BodyText"/>
      </w:pPr>
      <w:r>
        <w:t xml:space="preserve">Principles direct system design choices to prefer ensuring reports can only be accessed in-system, and/or exclude Personally Identifiable Confidential Information. </w:t>
      </w:r>
    </w:p>
    <w:p w14:paraId="49075232" w14:textId="77777777" w:rsidR="0007082E" w:rsidRDefault="0007082E" w:rsidP="0007082E">
      <w:pPr>
        <w:pStyle w:val="BodyText"/>
      </w:pPr>
      <w:r>
        <w:t>Note: Training (see above) is required to assist Business Support and Operations Stakeholders to develop Report Templates.</w:t>
      </w:r>
    </w:p>
    <w:p w14:paraId="38E925FA" w14:textId="77777777" w:rsidR="0007082E" w:rsidRDefault="0007082E" w:rsidP="0007082E">
      <w:pPr>
        <w:pStyle w:val="BodyText"/>
        <w:keepNext/>
      </w:pPr>
      <w:r>
        <w:rPr>
          <w:noProof/>
        </w:rPr>
        <w:drawing>
          <wp:inline distT="0" distB="0" distL="0" distR="0" wp14:anchorId="5A185899" wp14:editId="730BBDB2">
            <wp:extent cx="5955665" cy="4070985"/>
            <wp:effectExtent l="0" t="0" r="6985"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5665" cy="4070985"/>
                    </a:xfrm>
                    <a:prstGeom prst="rect">
                      <a:avLst/>
                    </a:prstGeom>
                    <a:noFill/>
                    <a:ln>
                      <a:noFill/>
                    </a:ln>
                  </pic:spPr>
                </pic:pic>
              </a:graphicData>
            </a:graphic>
          </wp:inline>
        </w:drawing>
      </w:r>
    </w:p>
    <w:p w14:paraId="6362AB2E" w14:textId="7FA915DE" w:rsidR="0007082E" w:rsidRDefault="0007082E" w:rsidP="0007082E">
      <w:pPr>
        <w:pStyle w:val="Caption"/>
      </w:pPr>
      <w:bookmarkStart w:id="39" w:name="_Toc142213925"/>
      <w:r>
        <w:t xml:space="preserve">Figure </w:t>
      </w:r>
      <w:fldSimple w:instr=" SEQ Figure \* ARABIC ">
        <w:r w:rsidR="002336E9">
          <w:rPr>
            <w:noProof/>
          </w:rPr>
          <w:t>3</w:t>
        </w:r>
      </w:fldSimple>
      <w:r>
        <w:t>: Audited Access to Report based Static Data</w:t>
      </w:r>
      <w:bookmarkEnd w:id="39"/>
    </w:p>
    <w:p w14:paraId="5B4DE8DD" w14:textId="77777777" w:rsidR="0007082E" w:rsidRPr="004644CD" w:rsidRDefault="0007082E" w:rsidP="0007082E">
      <w:pPr>
        <w:pStyle w:val="BodyText"/>
      </w:pPr>
    </w:p>
    <w:p w14:paraId="56EB485D" w14:textId="77777777" w:rsidR="0007082E" w:rsidRDefault="0007082E" w:rsidP="0007082E">
      <w:pPr>
        <w:pStyle w:val="Heading4"/>
      </w:pPr>
      <w:bookmarkStart w:id="40" w:name="_Toc145261358"/>
      <w:r>
        <w:t>Data In Transit</w:t>
      </w:r>
      <w:bookmarkEnd w:id="40"/>
    </w:p>
    <w:p w14:paraId="1B440F13" w14:textId="77777777" w:rsidR="0007082E" w:rsidRDefault="0007082E" w:rsidP="0007082E">
      <w:pPr>
        <w:pStyle w:val="BodyText"/>
      </w:pPr>
      <w:r>
        <w:t>Data connections between logic devices (e.g., webservers) and storage devices (e.g., database servers) are encrypted.</w:t>
      </w:r>
    </w:p>
    <w:p w14:paraId="1D0305F9" w14:textId="77777777" w:rsidR="0007082E" w:rsidRDefault="0007082E" w:rsidP="0007082E">
      <w:pPr>
        <w:pStyle w:val="MoEHeading5"/>
      </w:pPr>
      <w:r>
        <w:lastRenderedPageBreak/>
        <w:t>HTTP Redirection</w:t>
      </w:r>
    </w:p>
    <w:p w14:paraId="1808F288" w14:textId="77777777" w:rsidR="0007082E" w:rsidRDefault="0007082E" w:rsidP="0007082E">
      <w:pPr>
        <w:pStyle w:val="BodyText"/>
      </w:pPr>
      <w:r>
        <w:t>Unencrypted connection attempts from service clients are redirected to encrypted connections via HTTPS Redirection.</w:t>
      </w:r>
    </w:p>
    <w:p w14:paraId="2A4D136A" w14:textId="77777777" w:rsidR="0007082E" w:rsidRDefault="0007082E" w:rsidP="0007082E">
      <w:pPr>
        <w:pStyle w:val="BodyText"/>
        <w:jc w:val="center"/>
      </w:pPr>
      <w:r>
        <w:rPr>
          <w:noProof/>
        </w:rPr>
        <w:drawing>
          <wp:inline distT="0" distB="0" distL="0" distR="0" wp14:anchorId="247946E2" wp14:editId="5BA11142">
            <wp:extent cx="4487545" cy="2008505"/>
            <wp:effectExtent l="0" t="0" r="825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87545" cy="2008505"/>
                    </a:xfrm>
                    <a:prstGeom prst="rect">
                      <a:avLst/>
                    </a:prstGeom>
                    <a:noFill/>
                    <a:ln>
                      <a:noFill/>
                    </a:ln>
                  </pic:spPr>
                </pic:pic>
              </a:graphicData>
            </a:graphic>
          </wp:inline>
        </w:drawing>
      </w:r>
    </w:p>
    <w:p w14:paraId="69EE9256" w14:textId="77777777" w:rsidR="0007082E" w:rsidRDefault="0007082E" w:rsidP="0007082E">
      <w:pPr>
        <w:pStyle w:val="BodyText"/>
      </w:pPr>
      <w:r>
        <w:t>Note: API Service Clients must include logic to correctly respond to 302 redirections.</w:t>
      </w:r>
    </w:p>
    <w:p w14:paraId="0070DC5D" w14:textId="77777777" w:rsidR="0007082E" w:rsidRDefault="0007082E" w:rsidP="0007082E">
      <w:pPr>
        <w:pStyle w:val="BodyText"/>
      </w:pPr>
      <w:r>
        <w:t>Note:</w:t>
      </w:r>
      <w:r>
        <w:br/>
        <w:t>HTTP Redirection of custom and SaaS products is tested during independent security testing.</w:t>
      </w:r>
    </w:p>
    <w:p w14:paraId="04C29D93" w14:textId="77777777" w:rsidR="0007082E" w:rsidRDefault="0007082E" w:rsidP="0007082E">
      <w:pPr>
        <w:pStyle w:val="BodyText"/>
      </w:pPr>
    </w:p>
    <w:p w14:paraId="3923D650" w14:textId="77777777" w:rsidR="0007082E" w:rsidRDefault="0007082E" w:rsidP="0007082E">
      <w:pPr>
        <w:pStyle w:val="BodyText"/>
        <w:keepNext/>
        <w:jc w:val="center"/>
      </w:pPr>
      <w:r>
        <w:rPr>
          <w:noProof/>
        </w:rPr>
        <w:drawing>
          <wp:inline distT="0" distB="0" distL="0" distR="0" wp14:anchorId="4D2003EB" wp14:editId="60431A46">
            <wp:extent cx="3599180" cy="3778885"/>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99180" cy="3778885"/>
                    </a:xfrm>
                    <a:prstGeom prst="rect">
                      <a:avLst/>
                    </a:prstGeom>
                    <a:noFill/>
                    <a:ln>
                      <a:noFill/>
                    </a:ln>
                  </pic:spPr>
                </pic:pic>
              </a:graphicData>
            </a:graphic>
          </wp:inline>
        </w:drawing>
      </w:r>
    </w:p>
    <w:p w14:paraId="2EE18C18" w14:textId="5BC917B7" w:rsidR="0007082E" w:rsidRDefault="0007082E" w:rsidP="0007082E">
      <w:pPr>
        <w:pStyle w:val="Caption"/>
        <w:jc w:val="center"/>
      </w:pPr>
      <w:bookmarkStart w:id="41" w:name="_Toc142213926"/>
      <w:r>
        <w:t xml:space="preserve">Figure </w:t>
      </w:r>
      <w:fldSimple w:instr=" SEQ Figure \* ARABIC ">
        <w:r w:rsidR="002336E9">
          <w:rPr>
            <w:noProof/>
          </w:rPr>
          <w:t>4</w:t>
        </w:r>
      </w:fldSimple>
      <w:r>
        <w:t>: Encrypted datastore connection strings</w:t>
      </w:r>
      <w:bookmarkEnd w:id="41"/>
    </w:p>
    <w:p w14:paraId="1DC844D2" w14:textId="77777777" w:rsidR="0007082E" w:rsidRDefault="0007082E" w:rsidP="0007082E">
      <w:pPr>
        <w:pStyle w:val="BodyText"/>
      </w:pPr>
    </w:p>
    <w:p w14:paraId="2704E66F" w14:textId="77777777" w:rsidR="0007082E" w:rsidRDefault="0007082E" w:rsidP="0007082E">
      <w:pPr>
        <w:pStyle w:val="BodyText"/>
      </w:pPr>
      <w:r>
        <w:lastRenderedPageBreak/>
        <w:t>Service Vendor Responsibilities: note that providing security of data at rest and in transit is a deliverable quality of the contracted SaaS service, but how they do so is beyond the expectation, delivery, and verification scope of this project.</w:t>
      </w:r>
    </w:p>
    <w:p w14:paraId="0209085E" w14:textId="77777777" w:rsidR="0007082E" w:rsidRDefault="0007082E" w:rsidP="0007082E">
      <w:pPr>
        <w:pStyle w:val="MoEHeading5"/>
      </w:pPr>
      <w:r>
        <w:t>Encrypted Integration Channels</w:t>
      </w:r>
    </w:p>
    <w:p w14:paraId="2F92C209" w14:textId="77777777" w:rsidR="0007082E" w:rsidRDefault="0007082E" w:rsidP="0007082E">
      <w:pPr>
        <w:pStyle w:val="BodyText"/>
      </w:pPr>
      <w:r>
        <w:t>Encryption of communication between all service components are maintained to use current recommend channels (TLS 1.3+).</w:t>
      </w:r>
    </w:p>
    <w:p w14:paraId="2C2A9C7A" w14:textId="77777777" w:rsidR="0007082E" w:rsidRDefault="0007082E" w:rsidP="0007082E">
      <w:pPr>
        <w:pStyle w:val="BodyText"/>
        <w:jc w:val="center"/>
      </w:pPr>
      <w:r>
        <w:rPr>
          <w:noProof/>
        </w:rPr>
        <w:drawing>
          <wp:inline distT="0" distB="0" distL="0" distR="0" wp14:anchorId="0953C959" wp14:editId="6E600D9B">
            <wp:extent cx="5370195" cy="4973955"/>
            <wp:effectExtent l="0" t="0" r="190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70195" cy="4973955"/>
                    </a:xfrm>
                    <a:prstGeom prst="rect">
                      <a:avLst/>
                    </a:prstGeom>
                    <a:noFill/>
                    <a:ln>
                      <a:noFill/>
                    </a:ln>
                  </pic:spPr>
                </pic:pic>
              </a:graphicData>
            </a:graphic>
          </wp:inline>
        </w:drawing>
      </w:r>
    </w:p>
    <w:p w14:paraId="79C1D08E" w14:textId="77777777" w:rsidR="0007082E" w:rsidRPr="0085486E" w:rsidRDefault="0007082E" w:rsidP="0007082E">
      <w:pPr>
        <w:pStyle w:val="BodyText"/>
      </w:pPr>
      <w:r>
        <w:t xml:space="preserve">Note that verification of vendor SaaS product component integration is out of the delivery scope of this project unless contractual. </w:t>
      </w:r>
    </w:p>
    <w:p w14:paraId="1B6AC86E" w14:textId="77777777" w:rsidR="0007082E" w:rsidRDefault="0007082E" w:rsidP="0007082E">
      <w:pPr>
        <w:pStyle w:val="Heading4"/>
      </w:pPr>
      <w:bookmarkStart w:id="42" w:name="_Toc145261359"/>
      <w:r>
        <w:t>Authentication</w:t>
      </w:r>
      <w:bookmarkEnd w:id="42"/>
    </w:p>
    <w:p w14:paraId="6A97ECB7" w14:textId="77777777" w:rsidR="0007082E" w:rsidRDefault="0007082E" w:rsidP="0007082E">
      <w:pPr>
        <w:pStyle w:val="BodyText"/>
      </w:pPr>
      <w:r>
        <w:t xml:space="preserve">All System Users are associated to Sessions as either </w:t>
      </w:r>
      <w:commentRangeStart w:id="43"/>
      <w:commentRangeStart w:id="44"/>
      <w:proofErr w:type="gramStart"/>
      <w:r>
        <w:t>Non-Authenticated</w:t>
      </w:r>
      <w:proofErr w:type="gramEnd"/>
      <w:r>
        <w:t xml:space="preserve"> </w:t>
      </w:r>
      <w:commentRangeEnd w:id="43"/>
      <w:r>
        <w:rPr>
          <w:rStyle w:val="CommentReference"/>
        </w:rPr>
        <w:commentReference w:id="43"/>
      </w:r>
      <w:commentRangeEnd w:id="44"/>
      <w:r>
        <w:rPr>
          <w:rStyle w:val="CommentReference"/>
        </w:rPr>
        <w:commentReference w:id="44"/>
      </w:r>
      <w:r>
        <w:t>or Authenticated Users.</w:t>
      </w:r>
    </w:p>
    <w:p w14:paraId="616110A1" w14:textId="77777777" w:rsidR="0007082E" w:rsidRDefault="0007082E" w:rsidP="0007082E">
      <w:pPr>
        <w:pStyle w:val="BodyText"/>
      </w:pPr>
      <w:r>
        <w:t>Non-</w:t>
      </w:r>
      <w:proofErr w:type="spellStart"/>
      <w:r>
        <w:t>Authenticed</w:t>
      </w:r>
      <w:proofErr w:type="spellEnd"/>
      <w:r>
        <w:t xml:space="preserve"> users start a session, enabling meaningful logging, but are redirected to the IdP to enable being converted into Authenticated Users.</w:t>
      </w:r>
    </w:p>
    <w:p w14:paraId="63C7DCC2" w14:textId="77777777" w:rsidR="0007082E" w:rsidRDefault="0007082E" w:rsidP="0007082E">
      <w:pPr>
        <w:pStyle w:val="BodyText"/>
      </w:pPr>
      <w:r>
        <w:lastRenderedPageBreak/>
        <w:t xml:space="preserve">It is a </w:t>
      </w:r>
      <w:proofErr w:type="gramStart"/>
      <w:r>
        <w:t>Principle</w:t>
      </w:r>
      <w:proofErr w:type="gramEnd"/>
      <w:r>
        <w:t>, and Requirement, that Systems use a dedicated secure 3</w:t>
      </w:r>
      <w:r w:rsidRPr="00562333">
        <w:rPr>
          <w:vertAlign w:val="superscript"/>
        </w:rPr>
        <w:t>rd</w:t>
      </w:r>
      <w:r>
        <w:t xml:space="preserve"> party Identity Provider (IdP) rather than store credentials in-system, as described in the Integration View.</w:t>
      </w:r>
    </w:p>
    <w:p w14:paraId="056CEA61" w14:textId="77777777" w:rsidR="0007082E" w:rsidRPr="00863A7E" w:rsidRDefault="0007082E" w:rsidP="0007082E">
      <w:pPr>
        <w:pStyle w:val="BodyText"/>
      </w:pPr>
      <w:commentRangeStart w:id="45"/>
      <w:r>
        <w:t xml:space="preserve">Note: some systems – e.g., the Integration Information Portal – permit both Authenticated and Public non-Authenticated access to information. </w:t>
      </w:r>
      <w:commentRangeEnd w:id="45"/>
      <w:r>
        <w:rPr>
          <w:rStyle w:val="CommentReference"/>
        </w:rPr>
        <w:commentReference w:id="45"/>
      </w:r>
    </w:p>
    <w:p w14:paraId="3E682DEE" w14:textId="77777777" w:rsidR="0007082E" w:rsidRDefault="0007082E" w:rsidP="0007082E">
      <w:pPr>
        <w:pStyle w:val="Heading4"/>
      </w:pPr>
      <w:bookmarkStart w:id="46" w:name="_Toc145261360"/>
      <w:r>
        <w:t>Authorisation</w:t>
      </w:r>
      <w:bookmarkEnd w:id="46"/>
    </w:p>
    <w:p w14:paraId="3DB6E11F" w14:textId="77777777" w:rsidR="0007082E" w:rsidRPr="00533984" w:rsidRDefault="0007082E" w:rsidP="0007082E">
      <w:pPr>
        <w:pStyle w:val="BodyText"/>
      </w:pPr>
      <w:r>
        <w:t>At a minimum, all Operations that can manipulate production data must be authorised against Policies – generally Policies that require the current Session’s system User to have specific Permissions (as bundled in their assigned Roles).</w:t>
      </w:r>
    </w:p>
    <w:p w14:paraId="2BE73E0D" w14:textId="77777777" w:rsidR="0007082E" w:rsidRPr="00863A7E" w:rsidRDefault="0007082E" w:rsidP="0007082E">
      <w:pPr>
        <w:pStyle w:val="Heading3"/>
      </w:pPr>
      <w:bookmarkStart w:id="47" w:name="_Toc142210353"/>
      <w:bookmarkStart w:id="48" w:name="_Toc145261361"/>
      <w:r>
        <w:t>Auditing</w:t>
      </w:r>
      <w:bookmarkEnd w:id="47"/>
      <w:bookmarkEnd w:id="48"/>
    </w:p>
    <w:p w14:paraId="61443FC1" w14:textId="77777777" w:rsidR="0007082E" w:rsidRDefault="0007082E" w:rsidP="0007082E">
      <w:pPr>
        <w:pStyle w:val="BodyText"/>
      </w:pPr>
      <w:r>
        <w:t>In all service systems, all operations that can manipulate production data are audited, recording the current Session’s Authorised and Authenticated User.</w:t>
      </w:r>
    </w:p>
    <w:p w14:paraId="124EB073" w14:textId="77777777" w:rsidR="0007082E" w:rsidRPr="003D6784" w:rsidRDefault="0007082E" w:rsidP="0007082E">
      <w:pPr>
        <w:pStyle w:val="BodyText"/>
      </w:pPr>
      <w:r>
        <w:t xml:space="preserve">Succinct Auditing information is required to be kept for a timespan (e.g.: a configurable 90 days) -- preferably permanently. </w:t>
      </w:r>
    </w:p>
    <w:p w14:paraId="6FD3DD61" w14:textId="77777777" w:rsidR="0007082E" w:rsidRDefault="0007082E" w:rsidP="0007082E">
      <w:pPr>
        <w:pStyle w:val="Heading4"/>
      </w:pPr>
      <w:bookmarkStart w:id="49" w:name="_Toc145261362"/>
      <w:r>
        <w:t>Availability</w:t>
      </w:r>
      <w:bookmarkEnd w:id="49"/>
    </w:p>
    <w:p w14:paraId="2DE0B585" w14:textId="77777777" w:rsidR="0007082E" w:rsidRDefault="0007082E" w:rsidP="0007082E">
      <w:pPr>
        <w:pStyle w:val="Heading5"/>
      </w:pPr>
      <w:r>
        <w:t>SLAs</w:t>
      </w:r>
    </w:p>
    <w:p w14:paraId="20A07CB8" w14:textId="77777777" w:rsidR="0007082E" w:rsidRDefault="0007082E" w:rsidP="0007082E">
      <w:pPr>
        <w:pStyle w:val="BodyText"/>
      </w:pPr>
      <w:r>
        <w:t>Service components are hosted on Cloud Infrastructure that provide a 99.99% per month availability.</w:t>
      </w:r>
    </w:p>
    <w:p w14:paraId="47DD6AAC" w14:textId="77777777" w:rsidR="0007082E" w:rsidRDefault="0007082E" w:rsidP="0007082E">
      <w:pPr>
        <w:pStyle w:val="BodyText"/>
      </w:pPr>
      <w:r>
        <w:t>Vendor services are procured based on Requirements to meet acceptable SLAs.</w:t>
      </w:r>
    </w:p>
    <w:p w14:paraId="14521B6F" w14:textId="77777777" w:rsidR="0007082E" w:rsidRPr="00A801FC" w:rsidRDefault="0007082E" w:rsidP="0007082E">
      <w:pPr>
        <w:pStyle w:val="BodyText"/>
      </w:pPr>
      <w:r>
        <w:t>Disaster Recovery processes are developed, as pr the Maintenance View.</w:t>
      </w:r>
    </w:p>
    <w:p w14:paraId="2CF327B9" w14:textId="77777777" w:rsidR="0007082E" w:rsidRDefault="0007082E" w:rsidP="0007082E">
      <w:pPr>
        <w:pStyle w:val="Heading5"/>
      </w:pPr>
      <w:r>
        <w:t xml:space="preserve">Horizontal Scaling </w:t>
      </w:r>
    </w:p>
    <w:p w14:paraId="0747B91B" w14:textId="77777777" w:rsidR="0007082E" w:rsidRDefault="0007082E" w:rsidP="0007082E">
      <w:pPr>
        <w:pStyle w:val="BodyText"/>
      </w:pPr>
      <w:r>
        <w:t>Dynamic Horizontal Scaling Availability is a quality of the contracted SaaS service, and therefore by definition beyond the delivery scope of this project, but it can be reported the service’s infrastructure is dynamically horizontally scalable to meet peak needs:</w:t>
      </w:r>
    </w:p>
    <w:p w14:paraId="6594EC91" w14:textId="77777777" w:rsidR="0007082E" w:rsidRDefault="0007082E" w:rsidP="0007082E">
      <w:pPr>
        <w:pStyle w:val="BodyText"/>
        <w:keepNext/>
      </w:pPr>
      <w:r>
        <w:rPr>
          <w:noProof/>
        </w:rPr>
        <w:drawing>
          <wp:inline distT="0" distB="0" distL="0" distR="0" wp14:anchorId="75F6EEF0" wp14:editId="1D39624E">
            <wp:extent cx="5132070" cy="1733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32070" cy="1733550"/>
                    </a:xfrm>
                    <a:prstGeom prst="rect">
                      <a:avLst/>
                    </a:prstGeom>
                    <a:noFill/>
                    <a:ln>
                      <a:noFill/>
                    </a:ln>
                  </pic:spPr>
                </pic:pic>
              </a:graphicData>
            </a:graphic>
          </wp:inline>
        </w:drawing>
      </w:r>
    </w:p>
    <w:p w14:paraId="1D445384" w14:textId="6583D1DE" w:rsidR="0007082E" w:rsidRDefault="0007082E" w:rsidP="0007082E">
      <w:pPr>
        <w:pStyle w:val="Caption"/>
      </w:pPr>
      <w:bookmarkStart w:id="50" w:name="_Toc142213927"/>
      <w:r>
        <w:t xml:space="preserve">Figure </w:t>
      </w:r>
      <w:fldSimple w:instr=" SEQ Figure \* ARABIC ">
        <w:r w:rsidR="002336E9">
          <w:rPr>
            <w:noProof/>
          </w:rPr>
          <w:t>5</w:t>
        </w:r>
      </w:fldSimple>
      <w:r>
        <w:t>: Dynamical Horizontal Scalability</w:t>
      </w:r>
      <w:bookmarkEnd w:id="50"/>
    </w:p>
    <w:p w14:paraId="6144A473" w14:textId="77777777" w:rsidR="0007082E" w:rsidRPr="00AC2C9B" w:rsidRDefault="0007082E" w:rsidP="0007082E">
      <w:pPr>
        <w:pStyle w:val="BodyText"/>
      </w:pPr>
    </w:p>
    <w:p w14:paraId="2165C425" w14:textId="77777777" w:rsidR="0007082E" w:rsidRDefault="0007082E" w:rsidP="0007082E">
      <w:pPr>
        <w:pStyle w:val="Heading5"/>
      </w:pPr>
      <w:r>
        <w:lastRenderedPageBreak/>
        <w:t xml:space="preserve">Session Concurrency </w:t>
      </w:r>
    </w:p>
    <w:p w14:paraId="5822764A" w14:textId="77777777" w:rsidR="0007082E" w:rsidRDefault="0007082E" w:rsidP="0007082E">
      <w:pPr>
        <w:pStyle w:val="BodyText"/>
        <w:keepNext/>
        <w:jc w:val="center"/>
      </w:pPr>
      <w:r>
        <w:rPr>
          <w:noProof/>
        </w:rPr>
        <w:drawing>
          <wp:inline distT="0" distB="0" distL="0" distR="0" wp14:anchorId="3D7CFA37" wp14:editId="7E97EC70">
            <wp:extent cx="3446145" cy="2827655"/>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46145" cy="2827655"/>
                    </a:xfrm>
                    <a:prstGeom prst="rect">
                      <a:avLst/>
                    </a:prstGeom>
                    <a:noFill/>
                    <a:ln>
                      <a:noFill/>
                    </a:ln>
                  </pic:spPr>
                </pic:pic>
              </a:graphicData>
            </a:graphic>
          </wp:inline>
        </w:drawing>
      </w:r>
    </w:p>
    <w:p w14:paraId="3D20CD39" w14:textId="420AD0FD" w:rsidR="0007082E" w:rsidRDefault="0007082E" w:rsidP="0007082E">
      <w:pPr>
        <w:pStyle w:val="Caption"/>
      </w:pPr>
      <w:bookmarkStart w:id="51" w:name="_Toc142213928"/>
      <w:r>
        <w:t xml:space="preserve">Figure </w:t>
      </w:r>
      <w:fldSimple w:instr=" SEQ Figure \* ARABIC ">
        <w:r w:rsidR="002336E9">
          <w:rPr>
            <w:noProof/>
          </w:rPr>
          <w:t>6</w:t>
        </w:r>
      </w:fldSimple>
      <w:r>
        <w:t xml:space="preserve">: Sessions can be </w:t>
      </w:r>
      <w:proofErr w:type="gramStart"/>
      <w:r>
        <w:t>concurrent</w:t>
      </w:r>
      <w:bookmarkEnd w:id="51"/>
      <w:proofErr w:type="gramEnd"/>
    </w:p>
    <w:p w14:paraId="2E6DE377" w14:textId="77777777" w:rsidR="0007082E" w:rsidRPr="00A97E40" w:rsidRDefault="0007082E" w:rsidP="0007082E">
      <w:pPr>
        <w:pStyle w:val="BodyText"/>
      </w:pPr>
    </w:p>
    <w:p w14:paraId="48BC2B50" w14:textId="77777777" w:rsidR="0007082E" w:rsidRDefault="0007082E" w:rsidP="0007082E">
      <w:pPr>
        <w:pStyle w:val="BodyText"/>
      </w:pPr>
      <w:r>
        <w:t>To accommodate current usage patterns Sessions can be Concurrent.</w:t>
      </w:r>
    </w:p>
    <w:p w14:paraId="75D68928" w14:textId="77777777" w:rsidR="0007082E" w:rsidRPr="00FF267F" w:rsidRDefault="0007082E" w:rsidP="0007082E">
      <w:pPr>
        <w:pStyle w:val="BodyText"/>
      </w:pPr>
    </w:p>
    <w:p w14:paraId="4258AF5A" w14:textId="77777777" w:rsidR="0007082E" w:rsidRDefault="0007082E" w:rsidP="0007082E">
      <w:pPr>
        <w:pStyle w:val="Heading4"/>
      </w:pPr>
      <w:bookmarkStart w:id="52" w:name="_Toc145261363"/>
      <w:r>
        <w:t>Auditing</w:t>
      </w:r>
      <w:bookmarkEnd w:id="52"/>
    </w:p>
    <w:p w14:paraId="5F4BF838" w14:textId="77777777" w:rsidR="0007082E" w:rsidRDefault="0007082E" w:rsidP="0007082E">
      <w:pPr>
        <w:pStyle w:val="BodyText"/>
      </w:pPr>
      <w:r>
        <w:t xml:space="preserve">Operation Auditing is provided as a feature of the contracted SaaS Services, therefore outside delivery scope. </w:t>
      </w:r>
    </w:p>
    <w:p w14:paraId="007E6519" w14:textId="77777777" w:rsidR="0007082E" w:rsidRDefault="0007082E" w:rsidP="0007082E">
      <w:pPr>
        <w:pStyle w:val="BodyText"/>
      </w:pPr>
      <w:r>
        <w:t xml:space="preserve">But it can be reported that its </w:t>
      </w:r>
      <w:proofErr w:type="gramStart"/>
      <w:r>
        <w:t>Operations</w:t>
      </w:r>
      <w:proofErr w:type="gramEnd"/>
      <w:r>
        <w:t xml:space="preserve"> are audited, associated to Sessions assigned to User on a unique Device.</w:t>
      </w:r>
    </w:p>
    <w:p w14:paraId="0BF92104" w14:textId="77777777" w:rsidR="0007082E" w:rsidRDefault="0007082E" w:rsidP="0007082E">
      <w:pPr>
        <w:pStyle w:val="BodyText"/>
        <w:keepNext/>
        <w:jc w:val="center"/>
      </w:pPr>
      <w:r>
        <w:rPr>
          <w:noProof/>
        </w:rPr>
        <w:lastRenderedPageBreak/>
        <w:drawing>
          <wp:inline distT="0" distB="0" distL="0" distR="0" wp14:anchorId="25568A70" wp14:editId="0409A702">
            <wp:extent cx="3919036" cy="3758025"/>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25345" cy="3764075"/>
                    </a:xfrm>
                    <a:prstGeom prst="rect">
                      <a:avLst/>
                    </a:prstGeom>
                    <a:noFill/>
                    <a:ln>
                      <a:noFill/>
                    </a:ln>
                  </pic:spPr>
                </pic:pic>
              </a:graphicData>
            </a:graphic>
          </wp:inline>
        </w:drawing>
      </w:r>
    </w:p>
    <w:p w14:paraId="6F743B04" w14:textId="36D1F83B" w:rsidR="0007082E" w:rsidRPr="00C14A96" w:rsidRDefault="0007082E" w:rsidP="0007082E">
      <w:pPr>
        <w:pStyle w:val="Caption"/>
      </w:pPr>
      <w:bookmarkStart w:id="53" w:name="_Toc142213929"/>
      <w:r>
        <w:t xml:space="preserve">Figure </w:t>
      </w:r>
      <w:fldSimple w:instr=" SEQ Figure \* ARABIC ">
        <w:r w:rsidR="002336E9">
          <w:rPr>
            <w:noProof/>
          </w:rPr>
          <w:t>7</w:t>
        </w:r>
      </w:fldSimple>
      <w:r>
        <w:t>: Operations are Audited per Session (per User per Device)</w:t>
      </w:r>
      <w:bookmarkEnd w:id="53"/>
    </w:p>
    <w:p w14:paraId="5909065E" w14:textId="77777777" w:rsidR="0007082E" w:rsidRPr="006A2F11" w:rsidRDefault="0007082E" w:rsidP="0007082E">
      <w:pPr>
        <w:pStyle w:val="BodyText"/>
      </w:pPr>
    </w:p>
    <w:p w14:paraId="4A463AC2" w14:textId="77777777" w:rsidR="0007082E" w:rsidRPr="00CD306A" w:rsidRDefault="0007082E" w:rsidP="0007082E">
      <w:pPr>
        <w:pStyle w:val="BodyText"/>
      </w:pPr>
    </w:p>
    <w:p w14:paraId="6338AE8A" w14:textId="108CCFCF" w:rsidR="0007082E" w:rsidRDefault="0007082E" w:rsidP="00DA59D0">
      <w:pPr>
        <w:pStyle w:val="BodyText"/>
      </w:pPr>
    </w:p>
    <w:p w14:paraId="050CEC5A" w14:textId="5BD3FC5B" w:rsidR="0007082E" w:rsidRDefault="0007082E" w:rsidP="00DA59D0">
      <w:pPr>
        <w:pStyle w:val="BodyText"/>
      </w:pPr>
    </w:p>
    <w:p w14:paraId="6E8509B8" w14:textId="77777777" w:rsidR="0007082E" w:rsidRDefault="0007082E" w:rsidP="00DA59D0">
      <w:pPr>
        <w:pStyle w:val="BodyText"/>
      </w:pPr>
    </w:p>
    <w:p w14:paraId="0CEDF4A5" w14:textId="77777777" w:rsidR="005255FC" w:rsidRDefault="005255FC" w:rsidP="005255FC">
      <w:pPr>
        <w:pStyle w:val="Appendices"/>
      </w:pPr>
      <w:bookmarkStart w:id="54" w:name="_Toc145049430"/>
      <w:bookmarkStart w:id="55" w:name="_Toc145261364"/>
      <w:r>
        <w:lastRenderedPageBreak/>
        <w:t>Appendices</w:t>
      </w:r>
      <w:bookmarkEnd w:id="54"/>
      <w:bookmarkEnd w:id="55"/>
    </w:p>
    <w:p w14:paraId="2F89881E" w14:textId="74A8DB32" w:rsidR="000D0A25" w:rsidRPr="005C7C13" w:rsidRDefault="005255FC" w:rsidP="005C7C13">
      <w:pPr>
        <w:pStyle w:val="Appendix"/>
      </w:pPr>
      <w:bookmarkStart w:id="56" w:name="_Toc145049431"/>
      <w:bookmarkStart w:id="57" w:name="_Toc145261365"/>
      <w:r w:rsidRPr="005C7C13">
        <w:t xml:space="preserve">Appendix A - </w:t>
      </w:r>
      <w:r w:rsidR="008C39DC" w:rsidRPr="005C7C13">
        <w:t>Document</w:t>
      </w:r>
      <w:r w:rsidR="00DA59D0" w:rsidRPr="005C7C13">
        <w:t xml:space="preserve"> Information</w:t>
      </w:r>
      <w:bookmarkEnd w:id="56"/>
      <w:bookmarkEnd w:id="57"/>
    </w:p>
    <w:p w14:paraId="43AB590F" w14:textId="681DED0E" w:rsidR="008C39DC" w:rsidRDefault="008C39DC" w:rsidP="005255FC">
      <w:pPr>
        <w:pStyle w:val="Heading3"/>
      </w:pPr>
      <w:bookmarkStart w:id="58" w:name="_Toc145261366"/>
      <w:r>
        <w:t>Images</w:t>
      </w:r>
      <w:bookmarkEnd w:id="58"/>
    </w:p>
    <w:p w14:paraId="6E3424D0" w14:textId="2BC3C2FB" w:rsidR="00DA59D0"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44995112" w:history="1">
        <w:r w:rsidR="00DA59D0" w:rsidRPr="003E565C">
          <w:rPr>
            <w:rStyle w:val="Hyperlink"/>
            <w:noProof/>
          </w:rPr>
          <w:t>Figure 1: TODO Image</w:t>
        </w:r>
        <w:r w:rsidR="00DA59D0">
          <w:rPr>
            <w:noProof/>
            <w:webHidden/>
          </w:rPr>
          <w:tab/>
        </w:r>
        <w:r w:rsidR="00DA59D0">
          <w:rPr>
            <w:noProof/>
            <w:webHidden/>
          </w:rPr>
          <w:fldChar w:fldCharType="begin"/>
        </w:r>
        <w:r w:rsidR="00DA59D0">
          <w:rPr>
            <w:noProof/>
            <w:webHidden/>
          </w:rPr>
          <w:instrText xml:space="preserve"> PAGEREF _Toc144995112 \h </w:instrText>
        </w:r>
        <w:r w:rsidR="00DA59D0">
          <w:rPr>
            <w:noProof/>
            <w:webHidden/>
          </w:rPr>
        </w:r>
        <w:r w:rsidR="00DA59D0">
          <w:rPr>
            <w:noProof/>
            <w:webHidden/>
          </w:rPr>
          <w:fldChar w:fldCharType="separate"/>
        </w:r>
        <w:r w:rsidR="00DA59D0">
          <w:rPr>
            <w:noProof/>
            <w:webHidden/>
          </w:rPr>
          <w:t>2</w:t>
        </w:r>
        <w:r w:rsidR="00DA59D0">
          <w:rPr>
            <w:noProof/>
            <w:webHidden/>
          </w:rPr>
          <w:fldChar w:fldCharType="end"/>
        </w:r>
      </w:hyperlink>
    </w:p>
    <w:p w14:paraId="2DD82614" w14:textId="61752B75" w:rsidR="008C39DC" w:rsidRDefault="008C39DC" w:rsidP="008C39DC">
      <w:r>
        <w:fldChar w:fldCharType="end"/>
      </w:r>
    </w:p>
    <w:p w14:paraId="5ED594EB" w14:textId="18C9D77A" w:rsidR="008C39DC" w:rsidRPr="001E2299" w:rsidRDefault="008C39DC" w:rsidP="001E2299">
      <w:pPr>
        <w:pStyle w:val="Heading3"/>
      </w:pPr>
      <w:bookmarkStart w:id="59" w:name="_Toc145261367"/>
      <w:r w:rsidRPr="001E2299">
        <w:t>Tables</w:t>
      </w:r>
      <w:bookmarkEnd w:id="59"/>
    </w:p>
    <w:p w14:paraId="71191E87" w14:textId="67FA9518" w:rsidR="00660C49"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"Table" </w:instrText>
      </w:r>
      <w:r>
        <w:fldChar w:fldCharType="separate"/>
      </w:r>
      <w:hyperlink w:anchor="_Toc145048484" w:history="1">
        <w:r w:rsidR="00660C49" w:rsidRPr="008D5D82">
          <w:rPr>
            <w:rStyle w:val="Hyperlink"/>
            <w:noProof/>
          </w:rPr>
          <w:t>Table 1: TODO Table</w:t>
        </w:r>
        <w:r w:rsidR="00660C49">
          <w:rPr>
            <w:noProof/>
            <w:webHidden/>
          </w:rPr>
          <w:tab/>
        </w:r>
        <w:r w:rsidR="00660C49">
          <w:rPr>
            <w:noProof/>
            <w:webHidden/>
          </w:rPr>
          <w:fldChar w:fldCharType="begin"/>
        </w:r>
        <w:r w:rsidR="00660C49">
          <w:rPr>
            <w:noProof/>
            <w:webHidden/>
          </w:rPr>
          <w:instrText xml:space="preserve"> PAGEREF _Toc145048484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6BB50E36" w14:textId="71545829" w:rsidR="00660C49"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5048485" w:history="1">
        <w:r w:rsidR="00660C49" w:rsidRPr="008D5D82">
          <w:rPr>
            <w:rStyle w:val="Hyperlink"/>
            <w:noProof/>
          </w:rPr>
          <w:t>Table 2: TODO Table 2</w:t>
        </w:r>
        <w:r w:rsidR="00660C49">
          <w:rPr>
            <w:noProof/>
            <w:webHidden/>
          </w:rPr>
          <w:tab/>
        </w:r>
        <w:r w:rsidR="00660C49">
          <w:rPr>
            <w:noProof/>
            <w:webHidden/>
          </w:rPr>
          <w:fldChar w:fldCharType="begin"/>
        </w:r>
        <w:r w:rsidR="00660C49">
          <w:rPr>
            <w:noProof/>
            <w:webHidden/>
          </w:rPr>
          <w:instrText xml:space="preserve"> PAGEREF _Toc145048485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125C1C6B" w14:textId="1BEF207C" w:rsidR="008C39DC" w:rsidRDefault="008C39DC" w:rsidP="008C39DC">
      <w:r>
        <w:fldChar w:fldCharType="end"/>
      </w:r>
    </w:p>
    <w:p w14:paraId="20825760" w14:textId="69F12EA0" w:rsidR="000F10AE" w:rsidRDefault="000F10AE" w:rsidP="00660C49">
      <w:pPr>
        <w:pStyle w:val="Heading3"/>
      </w:pPr>
      <w:bookmarkStart w:id="60" w:name="_Toc145261368"/>
      <w:r>
        <w:t>References</w:t>
      </w:r>
      <w:bookmarkEnd w:id="60"/>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61" w:name="_Toc145261369"/>
      <w:r>
        <w:t>Review Distribution</w:t>
      </w:r>
      <w:bookmarkEnd w:id="61"/>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62"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77777777" w:rsidR="002031CE" w:rsidRDefault="002031CE" w:rsidP="009E49C0">
            <w:pPr>
              <w:pStyle w:val="BodyText"/>
            </w:pP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77777777" w:rsidR="002031CE" w:rsidRDefault="002031CE" w:rsidP="009E49C0">
            <w:pPr>
              <w:pStyle w:val="BodyText"/>
            </w:pP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7777777" w:rsidR="002031CE" w:rsidRDefault="002031CE" w:rsidP="009E49C0">
            <w:pPr>
              <w:pStyle w:val="BodyText"/>
            </w:pP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63" w:name="_Toc145261370"/>
      <w:bookmarkEnd w:id="62"/>
      <w:r>
        <w:t>Audience</w:t>
      </w:r>
      <w:bookmarkEnd w:id="63"/>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64" w:name="_Toc145261371"/>
      <w:r>
        <w:t>Structure</w:t>
      </w:r>
      <w:bookmarkEnd w:id="64"/>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65" w:name="_Toc145261372"/>
      <w:r>
        <w:t>Diagrams</w:t>
      </w:r>
      <w:bookmarkEnd w:id="65"/>
    </w:p>
    <w:p w14:paraId="65008B06" w14:textId="347605E1" w:rsidR="00660C49" w:rsidRDefault="00660C49" w:rsidP="008C39DC">
      <w:pPr>
        <w:pStyle w:val="BodyText"/>
      </w:pPr>
      <w:bookmarkStart w:id="66" w:name="_Hlk145229490"/>
      <w:r>
        <w:t>Diagrams are developed for a wide audience. Unless specifically for a technical audience, where the use of industry standard diagram types (</w:t>
      </w:r>
      <w:proofErr w:type="spellStart"/>
      <w:r>
        <w:t>Archimate</w:t>
      </w:r>
      <w:proofErr w:type="spellEnd"/>
      <w:r>
        <w:t>, UML, C4), is appropriate, diagrams are developed as simple “box &amp; line” monochrome diagrams.</w:t>
      </w:r>
    </w:p>
    <w:p w14:paraId="5851EE43" w14:textId="604A1A7A" w:rsidR="0012615C" w:rsidRDefault="0012615C" w:rsidP="0012615C">
      <w:pPr>
        <w:pStyle w:val="Heading3"/>
      </w:pPr>
      <w:bookmarkStart w:id="67" w:name="_Toc145261373"/>
      <w:bookmarkEnd w:id="66"/>
      <w:r>
        <w:t>Terms</w:t>
      </w:r>
      <w:bookmarkEnd w:id="67"/>
    </w:p>
    <w:p w14:paraId="3FD69F0F" w14:textId="25D5C868" w:rsidR="00A15219" w:rsidRPr="00A15219" w:rsidRDefault="00A15219" w:rsidP="00A15219">
      <w:pPr>
        <w:pStyle w:val="BodyText"/>
      </w:pPr>
      <w:r>
        <w:t>Refer to the project</w:t>
      </w:r>
      <w:r w:rsidR="0007082E">
        <w:t xml:space="preserve"> specific</w:t>
      </w:r>
      <w:r>
        <w:t xml:space="preserve"> Glossary.</w:t>
      </w:r>
    </w:p>
    <w:p w14:paraId="5A2E5276" w14:textId="77777777" w:rsidR="0012615C" w:rsidRPr="008C39DC" w:rsidRDefault="0012615C" w:rsidP="0012615C">
      <w:pPr>
        <w:pStyle w:val="Heading5"/>
        <w:rPr>
          <w:vanish/>
          <w:specVanish/>
        </w:rPr>
      </w:pPr>
      <w:r>
        <w:lastRenderedPageBreak/>
        <w:t>Term</w:t>
      </w:r>
    </w:p>
    <w:p w14:paraId="3E1E55B4" w14:textId="77777777" w:rsidR="0012615C" w:rsidRDefault="0012615C" w:rsidP="0012615C">
      <w:pPr>
        <w:pStyle w:val="BodyText"/>
      </w:pPr>
      <w:r>
        <w:t>: the meaning.</w:t>
      </w:r>
    </w:p>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662DF6AB" w:rsidR="0012615C" w:rsidRPr="008C39DC" w:rsidRDefault="0012615C" w:rsidP="008C39DC">
      <w:pPr>
        <w:pStyle w:val="BodyText"/>
      </w:pPr>
    </w:p>
    <w:sectPr w:rsidR="0012615C" w:rsidRPr="008C39DC" w:rsidSect="00A2102D">
      <w:headerReference w:type="even" r:id="rId25"/>
      <w:headerReference w:type="default" r:id="rId26"/>
      <w:footerReference w:type="even" r:id="rId27"/>
      <w:footerReference w:type="default" r:id="rId28"/>
      <w:headerReference w:type="first" r:id="rId29"/>
      <w:footerReference w:type="first" r:id="rId30"/>
      <w:pgSz w:w="11906" w:h="16838"/>
      <w:pgMar w:top="1843" w:right="1191" w:bottom="1021" w:left="119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3" w:author="Alan Heward" w:date="2023-02-24T16:43:00Z" w:initials="AH">
    <w:p w14:paraId="0158B3AC" w14:textId="77777777" w:rsidR="0007082E" w:rsidRDefault="0007082E" w:rsidP="0007082E">
      <w:pPr>
        <w:pStyle w:val="CommentText"/>
      </w:pPr>
      <w:r>
        <w:rPr>
          <w:rStyle w:val="CommentReference"/>
        </w:rPr>
        <w:annotationRef/>
      </w:r>
      <w:r>
        <w:t>There shouldn’t be any unauthenticated sessions, accepting logon prior to authentication confirmation.</w:t>
      </w:r>
    </w:p>
  </w:comment>
  <w:comment w:id="44" w:author="Sky Sigal" w:date="2023-03-20T16:34:00Z" w:initials="SS">
    <w:p w14:paraId="42F18CF3" w14:textId="77777777" w:rsidR="0007082E" w:rsidRDefault="0007082E" w:rsidP="0007082E">
      <w:pPr>
        <w:pStyle w:val="CommentText"/>
      </w:pPr>
      <w:r>
        <w:rPr>
          <w:rStyle w:val="CommentReference"/>
        </w:rPr>
        <w:annotationRef/>
      </w:r>
      <w:r>
        <w:t>Explained why.</w:t>
      </w:r>
    </w:p>
  </w:comment>
  <w:comment w:id="45" w:author="Alan Heward" w:date="2023-02-24T16:43:00Z" w:initials="AH">
    <w:p w14:paraId="47B91A59" w14:textId="77777777" w:rsidR="0007082E" w:rsidRDefault="0007082E" w:rsidP="0007082E">
      <w:pPr>
        <w:pStyle w:val="CommentText"/>
      </w:pPr>
      <w:r>
        <w:rPr>
          <w:rStyle w:val="CommentReference"/>
        </w:rPr>
        <w:annotationRef/>
      </w:r>
      <w:r>
        <w:t>As the dev portal is being decomm’d, remove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58B3AC" w15:done="1"/>
  <w15:commentEx w15:paraId="42F18CF3" w15:paraIdParent="0158B3AC" w15:done="1"/>
  <w15:commentEx w15:paraId="47B91A5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367A0" w16cex:dateUtc="2023-02-24T03:43:00Z"/>
  <w16cex:commentExtensible w16cex:durableId="27C309A3" w16cex:dateUtc="2023-03-20T03:34:00Z"/>
  <w16cex:commentExtensible w16cex:durableId="27A367CA" w16cex:dateUtc="2023-02-24T03: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58B3AC" w16cid:durableId="27A367A0"/>
  <w16cid:commentId w16cid:paraId="42F18CF3" w16cid:durableId="27C309A3"/>
  <w16cid:commentId w16cid:paraId="47B91A59" w16cid:durableId="27A367C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93C520" w14:textId="77777777" w:rsidR="00E51F1D" w:rsidRDefault="00E51F1D" w:rsidP="0021141C">
      <w:pPr>
        <w:spacing w:before="0" w:after="0" w:line="240" w:lineRule="auto"/>
      </w:pPr>
      <w:r>
        <w:separator/>
      </w:r>
    </w:p>
    <w:p w14:paraId="1CFE198C" w14:textId="77777777" w:rsidR="00E51F1D" w:rsidRDefault="00E51F1D"/>
  </w:endnote>
  <w:endnote w:type="continuationSeparator" w:id="0">
    <w:p w14:paraId="7AB2C04C" w14:textId="77777777" w:rsidR="00E51F1D" w:rsidRDefault="00E51F1D" w:rsidP="0021141C">
      <w:pPr>
        <w:spacing w:before="0" w:after="0" w:line="240" w:lineRule="auto"/>
      </w:pPr>
      <w:r>
        <w:continuationSeparator/>
      </w:r>
    </w:p>
    <w:p w14:paraId="36882563" w14:textId="77777777" w:rsidR="00E51F1D" w:rsidRDefault="00E51F1D"/>
  </w:endnote>
  <w:endnote w:type="continuationNotice" w:id="1">
    <w:p w14:paraId="7D1FEAE3" w14:textId="77777777" w:rsidR="00E51F1D" w:rsidRDefault="00E51F1D">
      <w:pPr>
        <w:spacing w:before="0" w:after="0" w:line="240" w:lineRule="auto"/>
      </w:pPr>
    </w:p>
    <w:p w14:paraId="4C8302EC" w14:textId="77777777" w:rsidR="00E51F1D" w:rsidRDefault="00E51F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A27DCD" w14:textId="77777777" w:rsidR="00E51F1D" w:rsidRDefault="00E51F1D" w:rsidP="0021141C">
      <w:pPr>
        <w:spacing w:before="0" w:after="0" w:line="240" w:lineRule="auto"/>
      </w:pPr>
      <w:r>
        <w:separator/>
      </w:r>
    </w:p>
    <w:p w14:paraId="4AC1099F" w14:textId="77777777" w:rsidR="00E51F1D" w:rsidRDefault="00E51F1D"/>
  </w:footnote>
  <w:footnote w:type="continuationSeparator" w:id="0">
    <w:p w14:paraId="581CEFCD" w14:textId="77777777" w:rsidR="00E51F1D" w:rsidRDefault="00E51F1D" w:rsidP="0021141C">
      <w:pPr>
        <w:spacing w:before="0" w:after="0" w:line="240" w:lineRule="auto"/>
      </w:pPr>
      <w:r>
        <w:continuationSeparator/>
      </w:r>
    </w:p>
    <w:p w14:paraId="69287AE4" w14:textId="77777777" w:rsidR="00E51F1D" w:rsidRDefault="00E51F1D"/>
  </w:footnote>
  <w:footnote w:type="continuationNotice" w:id="1">
    <w:p w14:paraId="6F3F4932" w14:textId="77777777" w:rsidR="00E51F1D" w:rsidRDefault="00E51F1D">
      <w:pPr>
        <w:spacing w:before="0" w:after="0" w:line="240" w:lineRule="auto"/>
      </w:pPr>
    </w:p>
    <w:p w14:paraId="69E7F08F" w14:textId="77777777" w:rsidR="00E51F1D" w:rsidRDefault="00E51F1D"/>
  </w:footnote>
  <w:footnote w:id="2">
    <w:p w14:paraId="130A2C2A" w14:textId="7D036724" w:rsidR="00127EA1" w:rsidRDefault="00127EA1">
      <w:pPr>
        <w:pStyle w:val="FootnoteText"/>
      </w:pPr>
      <w:r>
        <w:rPr>
          <w:rStyle w:val="FootnoteReference"/>
        </w:rPr>
        <w:footnoteRef/>
      </w:r>
      <w:r>
        <w:t xml:space="preserve"> See ISO-25022: Effectiveness, Efficiency, Satisfaction (Inc. </w:t>
      </w:r>
      <w:r w:rsidRPr="00127EA1">
        <w:rPr>
          <w:i/>
          <w:iCs/>
        </w:rPr>
        <w:t>Trust</w:t>
      </w:r>
      <w:r>
        <w:t>), Freedom from Risk, Context Coverage</w:t>
      </w:r>
    </w:p>
  </w:footnote>
  <w:footnote w:id="3">
    <w:p w14:paraId="05D59375" w14:textId="77777777" w:rsidR="00A22123" w:rsidRPr="006B4BFC" w:rsidRDefault="00A22123" w:rsidP="00A22123">
      <w:pPr>
        <w:pStyle w:val="BodyText"/>
      </w:pPr>
      <w:r>
        <w:rPr>
          <w:rStyle w:val="FootnoteReference"/>
        </w:rPr>
        <w:footnoteRef/>
      </w:r>
      <w:r>
        <w:t xml:space="preserve"> For example: no personnel may enter the data environment alone for any reason (e.g.: to do physical work) without being supervised by a peer who records their operations.</w:t>
      </w:r>
    </w:p>
    <w:p w14:paraId="0D817F28" w14:textId="6D869F88" w:rsidR="00A22123" w:rsidRDefault="00A22123">
      <w:pPr>
        <w:pStyle w:val="FootnoteText"/>
      </w:pPr>
    </w:p>
  </w:footnote>
  <w:footnote w:id="4">
    <w:p w14:paraId="54A645D3" w14:textId="7A3C8100" w:rsidR="00886B4D" w:rsidRDefault="00886B4D">
      <w:pPr>
        <w:pStyle w:val="FootnoteText"/>
      </w:pPr>
      <w:r>
        <w:rPr>
          <w:rStyle w:val="FootnoteReference"/>
        </w:rPr>
        <w:footnoteRef/>
      </w:r>
      <w:r>
        <w:t xml:space="preserve"> </w:t>
      </w:r>
      <w:proofErr w:type="spellStart"/>
      <w:r>
        <w:t>MicroServices</w:t>
      </w:r>
      <w:proofErr w:type="spellEnd"/>
      <w:r>
        <w:t xml:space="preserve"> is a pattern to work around different departments being unable to coordinate their work items towards delivering a single service. While very large companies such as Amazon do have a need for large and separate delivery teams working on the same service (</w:t>
      </w:r>
      <w:proofErr w:type="spellStart"/>
      <w:r>
        <w:t>eg</w:t>
      </w:r>
      <w:proofErr w:type="spellEnd"/>
      <w:r>
        <w:t xml:space="preserve">: for Discoverability, Item Presentation, Shopping Experience), </w:t>
      </w:r>
      <w:proofErr w:type="gramStart"/>
      <w:r>
        <w:t>the vast majority of</w:t>
      </w:r>
      <w:proofErr w:type="gramEnd"/>
      <w:r>
        <w:t xml:space="preserve"> organisations do not, having only one department.</w:t>
      </w:r>
    </w:p>
  </w:footnote>
  <w:footnote w:id="5">
    <w:p w14:paraId="55F1F130" w14:textId="37A6A0EA" w:rsidR="00886B4D" w:rsidRDefault="00886B4D">
      <w:pPr>
        <w:pStyle w:val="FootnoteText"/>
      </w:pPr>
      <w:r>
        <w:rPr>
          <w:rStyle w:val="FootnoteReference"/>
        </w:rPr>
        <w:footnoteRef/>
      </w:r>
      <w:r>
        <w:t xml:space="preserve"> Modular feature sets using a common monolithic base.</w:t>
      </w:r>
    </w:p>
  </w:footnote>
  <w:footnote w:id="6">
    <w:p w14:paraId="3F79DEB3" w14:textId="27FB3E22" w:rsidR="00D92094" w:rsidRDefault="00D92094">
      <w:pPr>
        <w:pStyle w:val="FootnoteText"/>
      </w:pPr>
      <w:r>
        <w:rPr>
          <w:rStyle w:val="FootnoteReference"/>
        </w:rPr>
        <w:footnoteRef/>
      </w:r>
      <w:r>
        <w:t xml:space="preserve"> </w:t>
      </w:r>
      <w:r w:rsidR="000D549E">
        <w:t xml:space="preserve">The cost increase </w:t>
      </w:r>
      <w:r>
        <w:t xml:space="preserve">would be even more if on-prem processes were required to be improved to </w:t>
      </w:r>
      <w:r w:rsidR="000D549E">
        <w:t xml:space="preserve">an </w:t>
      </w:r>
      <w:r>
        <w:t>equivalent ISO-27001 level of compliance as cloud pro</w:t>
      </w:r>
      <w:r w:rsidR="000D549E">
        <w:t>vi</w:t>
      </w:r>
      <w:r>
        <w:t xml:space="preserve">ders </w:t>
      </w:r>
      <w:r w:rsidR="000D549E">
        <w:t>offer</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5" w15:restartNumberingAfterBreak="0">
    <w:nsid w:val="17B94620"/>
    <w:multiLevelType w:val="hybridMultilevel"/>
    <w:tmpl w:val="82A0C3FE"/>
    <w:lvl w:ilvl="0" w:tplc="D4C2C72C">
      <w:start w:val="1"/>
      <w:numFmt w:val="bullet"/>
      <w:lvlText w:val=""/>
      <w:lvlJc w:val="left"/>
      <w:pPr>
        <w:ind w:left="720" w:hanging="360"/>
      </w:pPr>
      <w:rPr>
        <w:rFonts w:ascii="Symbol" w:eastAsiaTheme="minorHAnsi" w:hAnsi="Symbol"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28FE4C4A"/>
    <w:multiLevelType w:val="multilevel"/>
    <w:tmpl w:val="8572C872"/>
    <w:lvl w:ilvl="0">
      <w:numFmt w:val="bullet"/>
      <w:lvlText w:val=""/>
      <w:lvlJc w:val="left"/>
      <w:pPr>
        <w:ind w:left="567" w:hanging="283"/>
      </w:pPr>
      <w:rPr>
        <w:rFonts w:ascii="Symbol" w:hAnsi="Symbol" w:hint="default"/>
      </w:rPr>
    </w:lvl>
    <w:lvl w:ilvl="1">
      <w:start w:val="1"/>
      <w:numFmt w:val="bullet"/>
      <w:lvlText w:val=""/>
      <w:lvlJc w:val="left"/>
      <w:pPr>
        <w:ind w:left="851" w:hanging="284"/>
      </w:pPr>
      <w:rPr>
        <w:rFonts w:ascii="Symbol" w:hAnsi="Symbol" w:hint="default"/>
        <w:color w:val="auto"/>
      </w:rPr>
    </w:lvl>
    <w:lvl w:ilvl="2">
      <w:start w:val="1"/>
      <w:numFmt w:val="bullet"/>
      <w:lvlText w:val=""/>
      <w:lvlJc w:val="left"/>
      <w:pPr>
        <w:ind w:left="1134" w:hanging="283"/>
      </w:pPr>
      <w:rPr>
        <w:rFonts w:ascii="Symbol" w:hAnsi="Symbol" w:hint="default"/>
      </w:rPr>
    </w:lvl>
    <w:lvl w:ilvl="3">
      <w:start w:val="1"/>
      <w:numFmt w:val="bullet"/>
      <w:lvlText w:val=""/>
      <w:lvlJc w:val="left"/>
      <w:pPr>
        <w:ind w:left="1418" w:hanging="284"/>
      </w:pPr>
      <w:rPr>
        <w:rFonts w:ascii="Symbol" w:hAnsi="Symbol" w:hint="default"/>
      </w:rPr>
    </w:lvl>
    <w:lvl w:ilvl="4">
      <w:start w:val="1"/>
      <w:numFmt w:val="bullet"/>
      <w:lvlText w:val=""/>
      <w:lvlJc w:val="left"/>
      <w:pPr>
        <w:ind w:left="1701" w:hanging="283"/>
      </w:pPr>
      <w:rPr>
        <w:rFonts w:ascii="Symbol" w:hAnsi="Symbol" w:hint="default"/>
        <w:color w:val="auto"/>
      </w:rPr>
    </w:lvl>
    <w:lvl w:ilvl="5">
      <w:start w:val="1"/>
      <w:numFmt w:val="bullet"/>
      <w:lvlText w:val=""/>
      <w:lvlJc w:val="left"/>
      <w:pPr>
        <w:ind w:left="1985" w:hanging="284"/>
      </w:pPr>
      <w:rPr>
        <w:rFonts w:ascii="Symbol" w:hAnsi="Symbol" w:hint="default"/>
        <w:color w:val="auto"/>
      </w:rPr>
    </w:lvl>
    <w:lvl w:ilvl="6">
      <w:start w:val="1"/>
      <w:numFmt w:val="bullet"/>
      <w:lvlText w:val=""/>
      <w:lvlJc w:val="left"/>
      <w:pPr>
        <w:ind w:left="2268" w:hanging="283"/>
      </w:pPr>
      <w:rPr>
        <w:rFonts w:ascii="Symbol" w:hAnsi="Symbol" w:hint="default"/>
        <w:color w:val="auto"/>
      </w:rPr>
    </w:lvl>
    <w:lvl w:ilvl="7">
      <w:start w:val="1"/>
      <w:numFmt w:val="bullet"/>
      <w:lvlText w:val=""/>
      <w:lvlJc w:val="left"/>
      <w:pPr>
        <w:ind w:left="2552" w:hanging="284"/>
      </w:pPr>
      <w:rPr>
        <w:rFonts w:ascii="Symbol" w:hAnsi="Symbol" w:hint="default"/>
        <w:color w:val="auto"/>
      </w:rPr>
    </w:lvl>
    <w:lvl w:ilvl="8">
      <w:start w:val="1"/>
      <w:numFmt w:val="bullet"/>
      <w:lvlText w:val=""/>
      <w:lvlJc w:val="left"/>
      <w:pPr>
        <w:ind w:left="2835" w:hanging="283"/>
      </w:pPr>
      <w:rPr>
        <w:rFonts w:ascii="Symbol" w:hAnsi="Symbol" w:hint="default"/>
        <w:color w:val="auto"/>
      </w:rPr>
    </w:lvl>
  </w:abstractNum>
  <w:abstractNum w:abstractNumId="7" w15:restartNumberingAfterBreak="0">
    <w:nsid w:val="2B811DC5"/>
    <w:multiLevelType w:val="hybridMultilevel"/>
    <w:tmpl w:val="942A74CE"/>
    <w:lvl w:ilvl="0" w:tplc="94AAC128">
      <w:start w:val="1"/>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9" w15:restartNumberingAfterBreak="0">
    <w:nsid w:val="5C894342"/>
    <w:multiLevelType w:val="hybridMultilevel"/>
    <w:tmpl w:val="C4E6362A"/>
    <w:lvl w:ilvl="0" w:tplc="B9ACAF96">
      <w:start w:val="1"/>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7B8876D2"/>
    <w:multiLevelType w:val="hybridMultilevel"/>
    <w:tmpl w:val="35AC6924"/>
    <w:lvl w:ilvl="0" w:tplc="91EC85EC">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8"/>
  </w:num>
  <w:num w:numId="2" w16cid:durableId="249000370">
    <w:abstractNumId w:val="3"/>
  </w:num>
  <w:num w:numId="3" w16cid:durableId="1391419759">
    <w:abstractNumId w:val="1"/>
  </w:num>
  <w:num w:numId="4" w16cid:durableId="154560335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11"/>
  </w:num>
  <w:num w:numId="8" w16cid:durableId="1687560567">
    <w:abstractNumId w:val="4"/>
  </w:num>
  <w:num w:numId="9" w16cid:durableId="1510289661">
    <w:abstractNumId w:val="4"/>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4"/>
  </w:num>
  <w:num w:numId="11" w16cid:durableId="744450714">
    <w:abstractNumId w:val="4"/>
  </w:num>
  <w:num w:numId="12" w16cid:durableId="1423449734">
    <w:abstractNumId w:val="4"/>
  </w:num>
  <w:num w:numId="13" w16cid:durableId="1589845151">
    <w:abstractNumId w:val="4"/>
  </w:num>
  <w:num w:numId="14" w16cid:durableId="1133642848">
    <w:abstractNumId w:val="4"/>
  </w:num>
  <w:num w:numId="15" w16cid:durableId="1826772538">
    <w:abstractNumId w:val="4"/>
  </w:num>
  <w:num w:numId="16" w16cid:durableId="2051803497">
    <w:abstractNumId w:val="4"/>
  </w:num>
  <w:num w:numId="17" w16cid:durableId="257180540">
    <w:abstractNumId w:val="4"/>
  </w:num>
  <w:num w:numId="18" w16cid:durableId="1276055249">
    <w:abstractNumId w:val="4"/>
  </w:num>
  <w:num w:numId="19" w16cid:durableId="2078166840">
    <w:abstractNumId w:val="4"/>
  </w:num>
  <w:num w:numId="20" w16cid:durableId="566182645">
    <w:abstractNumId w:val="4"/>
  </w:num>
  <w:num w:numId="21" w16cid:durableId="1183278483">
    <w:abstractNumId w:val="4"/>
  </w:num>
  <w:num w:numId="22" w16cid:durableId="382363146">
    <w:abstractNumId w:val="4"/>
  </w:num>
  <w:num w:numId="23" w16cid:durableId="804349903">
    <w:abstractNumId w:val="4"/>
  </w:num>
  <w:num w:numId="24" w16cid:durableId="2142073494">
    <w:abstractNumId w:val="4"/>
  </w:num>
  <w:num w:numId="25" w16cid:durableId="1616135296">
    <w:abstractNumId w:val="4"/>
  </w:num>
  <w:num w:numId="26" w16cid:durableId="1274097434">
    <w:abstractNumId w:val="4"/>
  </w:num>
  <w:num w:numId="27" w16cid:durableId="1591698597">
    <w:abstractNumId w:val="4"/>
  </w:num>
  <w:num w:numId="28" w16cid:durableId="1256356598">
    <w:abstractNumId w:val="4"/>
  </w:num>
  <w:num w:numId="29" w16cid:durableId="973372100">
    <w:abstractNumId w:val="4"/>
  </w:num>
  <w:num w:numId="30" w16cid:durableId="1691754506">
    <w:abstractNumId w:val="4"/>
  </w:num>
  <w:num w:numId="31" w16cid:durableId="1927492136">
    <w:abstractNumId w:val="4"/>
  </w:num>
  <w:num w:numId="32" w16cid:durableId="1869294999">
    <w:abstractNumId w:val="4"/>
  </w:num>
  <w:num w:numId="33" w16cid:durableId="1580628228">
    <w:abstractNumId w:val="4"/>
  </w:num>
  <w:num w:numId="34" w16cid:durableId="432359845">
    <w:abstractNumId w:val="6"/>
  </w:num>
  <w:num w:numId="35" w16cid:durableId="1962760132">
    <w:abstractNumId w:val="9"/>
  </w:num>
  <w:num w:numId="36" w16cid:durableId="857473051">
    <w:abstractNumId w:val="7"/>
  </w:num>
  <w:num w:numId="37" w16cid:durableId="1604074278">
    <w:abstractNumId w:val="5"/>
  </w:num>
  <w:num w:numId="38" w16cid:durableId="547884317">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an Heward">
    <w15:presenceInfo w15:providerId="AD" w15:userId="S::HewardA@moe.govt.nz::687db76c-a066-4844-b70f-120f0181d156"/>
  </w15:person>
  <w15:person w15:author="Sky Sigal">
    <w15:presenceInfo w15:providerId="AD" w15:userId="S::SigalS@moe.govt.nz::d5d7f925-8e8a-4de2-bbec-00a5dad9a1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6DC8"/>
    <w:rsid w:val="00036876"/>
    <w:rsid w:val="000378AB"/>
    <w:rsid w:val="00054E18"/>
    <w:rsid w:val="0007082E"/>
    <w:rsid w:val="000708F4"/>
    <w:rsid w:val="00087BBD"/>
    <w:rsid w:val="00092DFD"/>
    <w:rsid w:val="00095D25"/>
    <w:rsid w:val="000B104B"/>
    <w:rsid w:val="000C59D1"/>
    <w:rsid w:val="000D0A25"/>
    <w:rsid w:val="000D549E"/>
    <w:rsid w:val="000F10AE"/>
    <w:rsid w:val="000F743A"/>
    <w:rsid w:val="0011016B"/>
    <w:rsid w:val="00114111"/>
    <w:rsid w:val="00117A5F"/>
    <w:rsid w:val="00120B89"/>
    <w:rsid w:val="00126099"/>
    <w:rsid w:val="0012615C"/>
    <w:rsid w:val="00127EA1"/>
    <w:rsid w:val="00184008"/>
    <w:rsid w:val="001927A5"/>
    <w:rsid w:val="001A233C"/>
    <w:rsid w:val="001B51F2"/>
    <w:rsid w:val="001E2299"/>
    <w:rsid w:val="001F35A9"/>
    <w:rsid w:val="001F5EF1"/>
    <w:rsid w:val="002031CE"/>
    <w:rsid w:val="0021141C"/>
    <w:rsid w:val="00213DAA"/>
    <w:rsid w:val="0021547D"/>
    <w:rsid w:val="00223763"/>
    <w:rsid w:val="002336E9"/>
    <w:rsid w:val="00233BDC"/>
    <w:rsid w:val="00242D7F"/>
    <w:rsid w:val="00254728"/>
    <w:rsid w:val="0029311E"/>
    <w:rsid w:val="002A26D7"/>
    <w:rsid w:val="002A52D1"/>
    <w:rsid w:val="002B7AFC"/>
    <w:rsid w:val="002C004F"/>
    <w:rsid w:val="002D18E9"/>
    <w:rsid w:val="002D1D53"/>
    <w:rsid w:val="002E5B94"/>
    <w:rsid w:val="00331BC9"/>
    <w:rsid w:val="00356787"/>
    <w:rsid w:val="003900D6"/>
    <w:rsid w:val="003A4FD7"/>
    <w:rsid w:val="003B5D52"/>
    <w:rsid w:val="003C3370"/>
    <w:rsid w:val="003F5014"/>
    <w:rsid w:val="00400A3B"/>
    <w:rsid w:val="00401352"/>
    <w:rsid w:val="004028EC"/>
    <w:rsid w:val="00406FE9"/>
    <w:rsid w:val="00423249"/>
    <w:rsid w:val="004236E4"/>
    <w:rsid w:val="00441793"/>
    <w:rsid w:val="00450AD9"/>
    <w:rsid w:val="0045306F"/>
    <w:rsid w:val="00457123"/>
    <w:rsid w:val="00463A83"/>
    <w:rsid w:val="00486B4D"/>
    <w:rsid w:val="0050196C"/>
    <w:rsid w:val="005255FC"/>
    <w:rsid w:val="0052769D"/>
    <w:rsid w:val="005604D5"/>
    <w:rsid w:val="00563AF9"/>
    <w:rsid w:val="00592BC9"/>
    <w:rsid w:val="00594C1D"/>
    <w:rsid w:val="005C7C13"/>
    <w:rsid w:val="005F0A38"/>
    <w:rsid w:val="005F0DC4"/>
    <w:rsid w:val="005F1017"/>
    <w:rsid w:val="005F792B"/>
    <w:rsid w:val="00612935"/>
    <w:rsid w:val="006143DD"/>
    <w:rsid w:val="00616F80"/>
    <w:rsid w:val="00637D43"/>
    <w:rsid w:val="00650EDA"/>
    <w:rsid w:val="00660C49"/>
    <w:rsid w:val="006646CD"/>
    <w:rsid w:val="00675068"/>
    <w:rsid w:val="0069602E"/>
    <w:rsid w:val="006A2843"/>
    <w:rsid w:val="006B4BFC"/>
    <w:rsid w:val="006D5B4C"/>
    <w:rsid w:val="006E0BDE"/>
    <w:rsid w:val="00702ADE"/>
    <w:rsid w:val="0071118C"/>
    <w:rsid w:val="00716760"/>
    <w:rsid w:val="007414F0"/>
    <w:rsid w:val="00753774"/>
    <w:rsid w:val="00777D1C"/>
    <w:rsid w:val="00784B4F"/>
    <w:rsid w:val="00784C1E"/>
    <w:rsid w:val="00785273"/>
    <w:rsid w:val="00791917"/>
    <w:rsid w:val="007D7BF7"/>
    <w:rsid w:val="007E0184"/>
    <w:rsid w:val="007E7720"/>
    <w:rsid w:val="008059D9"/>
    <w:rsid w:val="00821494"/>
    <w:rsid w:val="00826217"/>
    <w:rsid w:val="00840295"/>
    <w:rsid w:val="0085018A"/>
    <w:rsid w:val="00855420"/>
    <w:rsid w:val="00873F86"/>
    <w:rsid w:val="00882316"/>
    <w:rsid w:val="00886B4D"/>
    <w:rsid w:val="00887DCB"/>
    <w:rsid w:val="008948E7"/>
    <w:rsid w:val="008C39DC"/>
    <w:rsid w:val="008C7EE4"/>
    <w:rsid w:val="008E13CD"/>
    <w:rsid w:val="008E5D62"/>
    <w:rsid w:val="009116EA"/>
    <w:rsid w:val="00914742"/>
    <w:rsid w:val="00921365"/>
    <w:rsid w:val="00921A51"/>
    <w:rsid w:val="009824E0"/>
    <w:rsid w:val="009848BD"/>
    <w:rsid w:val="009966BF"/>
    <w:rsid w:val="009B7FDD"/>
    <w:rsid w:val="009D6139"/>
    <w:rsid w:val="009D62A4"/>
    <w:rsid w:val="009E05F6"/>
    <w:rsid w:val="009E0DA1"/>
    <w:rsid w:val="00A053C8"/>
    <w:rsid w:val="00A1189D"/>
    <w:rsid w:val="00A15219"/>
    <w:rsid w:val="00A2026B"/>
    <w:rsid w:val="00A2102D"/>
    <w:rsid w:val="00A22123"/>
    <w:rsid w:val="00A24ACD"/>
    <w:rsid w:val="00A452E3"/>
    <w:rsid w:val="00A50624"/>
    <w:rsid w:val="00A518F7"/>
    <w:rsid w:val="00A666E1"/>
    <w:rsid w:val="00A85DA6"/>
    <w:rsid w:val="00A940C5"/>
    <w:rsid w:val="00A9559B"/>
    <w:rsid w:val="00A978EF"/>
    <w:rsid w:val="00AB55CB"/>
    <w:rsid w:val="00AC1216"/>
    <w:rsid w:val="00AD0A7D"/>
    <w:rsid w:val="00AD66BD"/>
    <w:rsid w:val="00AE2E49"/>
    <w:rsid w:val="00AE6B61"/>
    <w:rsid w:val="00B02745"/>
    <w:rsid w:val="00B11537"/>
    <w:rsid w:val="00B250AB"/>
    <w:rsid w:val="00B367A2"/>
    <w:rsid w:val="00B46438"/>
    <w:rsid w:val="00B6302C"/>
    <w:rsid w:val="00B815E4"/>
    <w:rsid w:val="00B847C1"/>
    <w:rsid w:val="00B9271A"/>
    <w:rsid w:val="00BA65BB"/>
    <w:rsid w:val="00BB0D70"/>
    <w:rsid w:val="00BB4E57"/>
    <w:rsid w:val="00BC480D"/>
    <w:rsid w:val="00BD3E51"/>
    <w:rsid w:val="00BE4015"/>
    <w:rsid w:val="00C074FC"/>
    <w:rsid w:val="00C13001"/>
    <w:rsid w:val="00C242AF"/>
    <w:rsid w:val="00C343D3"/>
    <w:rsid w:val="00C43885"/>
    <w:rsid w:val="00C512D1"/>
    <w:rsid w:val="00C559C1"/>
    <w:rsid w:val="00C60968"/>
    <w:rsid w:val="00C72A06"/>
    <w:rsid w:val="00CA0CF5"/>
    <w:rsid w:val="00CA1319"/>
    <w:rsid w:val="00CA1795"/>
    <w:rsid w:val="00D227BE"/>
    <w:rsid w:val="00D37061"/>
    <w:rsid w:val="00D436FA"/>
    <w:rsid w:val="00D44A12"/>
    <w:rsid w:val="00D7253D"/>
    <w:rsid w:val="00D812C7"/>
    <w:rsid w:val="00D85177"/>
    <w:rsid w:val="00D8584C"/>
    <w:rsid w:val="00D92094"/>
    <w:rsid w:val="00DA59D0"/>
    <w:rsid w:val="00DC254E"/>
    <w:rsid w:val="00DD01A9"/>
    <w:rsid w:val="00DD4CA2"/>
    <w:rsid w:val="00DE19E5"/>
    <w:rsid w:val="00E07FDB"/>
    <w:rsid w:val="00E14448"/>
    <w:rsid w:val="00E1458C"/>
    <w:rsid w:val="00E17054"/>
    <w:rsid w:val="00E33E50"/>
    <w:rsid w:val="00E5045D"/>
    <w:rsid w:val="00E51F1D"/>
    <w:rsid w:val="00E828ED"/>
    <w:rsid w:val="00E8314C"/>
    <w:rsid w:val="00E91539"/>
    <w:rsid w:val="00E93B3A"/>
    <w:rsid w:val="00ED2AAB"/>
    <w:rsid w:val="00EE1A08"/>
    <w:rsid w:val="00F01242"/>
    <w:rsid w:val="00F01D3F"/>
    <w:rsid w:val="00F024B5"/>
    <w:rsid w:val="00F02521"/>
    <w:rsid w:val="00F0292A"/>
    <w:rsid w:val="00F30649"/>
    <w:rsid w:val="00F67433"/>
    <w:rsid w:val="00F71BB9"/>
    <w:rsid w:val="00F726DE"/>
    <w:rsid w:val="00F76F66"/>
    <w:rsid w:val="00F83AA9"/>
    <w:rsid w:val="00F929E7"/>
    <w:rsid w:val="00FA49FE"/>
    <w:rsid w:val="00FC621C"/>
    <w:rsid w:val="00FD3E98"/>
    <w:rsid w:val="00FD7CB5"/>
    <w:rsid w:val="00FF2B8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customStyle="1" w:styleId="MoEHeading5">
    <w:name w:val="MoE: Heading 5"/>
    <w:basedOn w:val="Heading5"/>
    <w:qFormat/>
    <w:rsid w:val="0007082E"/>
    <w:pPr>
      <w:keepNext w:val="0"/>
      <w:spacing w:before="60" w:after="40" w:line="240" w:lineRule="atLeast"/>
      <w:ind w:left="864" w:hanging="864"/>
    </w:pPr>
    <w:rPr>
      <w:color w:val="582655"/>
      <w:sz w:val="20"/>
      <w:szCs w:val="20"/>
      <w:lang w:val="en-US"/>
    </w:rPr>
  </w:style>
  <w:style w:type="character" w:styleId="CommentReference">
    <w:name w:val="annotation reference"/>
    <w:basedOn w:val="DefaultParagraphFont"/>
    <w:semiHidden/>
    <w:unhideWhenUsed/>
    <w:rsid w:val="0007082E"/>
    <w:rPr>
      <w:sz w:val="16"/>
      <w:szCs w:val="16"/>
    </w:rPr>
  </w:style>
  <w:style w:type="paragraph" w:styleId="CommentText">
    <w:name w:val="annotation text"/>
    <w:basedOn w:val="Normal"/>
    <w:link w:val="CommentTextChar"/>
    <w:semiHidden/>
    <w:unhideWhenUsed/>
    <w:rsid w:val="0007082E"/>
    <w:pPr>
      <w:spacing w:before="0" w:after="0" w:line="240" w:lineRule="auto"/>
    </w:pPr>
    <w:rPr>
      <w:sz w:val="20"/>
      <w:szCs w:val="20"/>
    </w:rPr>
  </w:style>
  <w:style w:type="character" w:customStyle="1" w:styleId="CommentTextChar">
    <w:name w:val="Comment Text Char"/>
    <w:basedOn w:val="DefaultParagraphFont"/>
    <w:link w:val="CommentText"/>
    <w:semiHidden/>
    <w:rsid w:val="0007082E"/>
    <w:rPr>
      <w:rFonts w:ascii="Arial" w:hAnsi="Arial"/>
      <w:sz w:val="20"/>
      <w:szCs w:val="20"/>
    </w:rPr>
  </w:style>
  <w:style w:type="paragraph" w:styleId="FootnoteText">
    <w:name w:val="footnote text"/>
    <w:basedOn w:val="Normal"/>
    <w:link w:val="FootnoteTextChar"/>
    <w:uiPriority w:val="99"/>
    <w:semiHidden/>
    <w:unhideWhenUsed/>
    <w:rsid w:val="00D9209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D92094"/>
    <w:rPr>
      <w:rFonts w:ascii="Arial" w:hAnsi="Arial"/>
      <w:sz w:val="20"/>
      <w:szCs w:val="20"/>
    </w:rPr>
  </w:style>
  <w:style w:type="character" w:styleId="FootnoteReference">
    <w:name w:val="footnote reference"/>
    <w:basedOn w:val="DefaultParagraphFont"/>
    <w:uiPriority w:val="99"/>
    <w:semiHidden/>
    <w:unhideWhenUsed/>
    <w:rsid w:val="00D9209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comments" Target="comments.xml"/><Relationship Id="rId26" Type="http://schemas.openxmlformats.org/officeDocument/2006/relationships/header" Target="header2.xml"/><Relationship Id="rId3" Type="http://schemas.openxmlformats.org/officeDocument/2006/relationships/customXml" Target="../customXml/item3.xml"/><Relationship Id="rId21" Type="http://schemas.microsoft.com/office/2018/08/relationships/commentsExtensible" Target="commentsExtensi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1.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microsoft.com/office/2016/09/relationships/commentsIds" Target="commentsIds.xm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9.png"/><Relationship Id="rId32" Type="http://schemas.microsoft.com/office/2011/relationships/people" Target="peop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footer" Target="footer2.xml"/><Relationship Id="rId10" Type="http://schemas.openxmlformats.org/officeDocument/2006/relationships/footnotes" Target="footnotes.xml"/><Relationship Id="rId19" Type="http://schemas.microsoft.com/office/2011/relationships/commentsExtended" Target="commentsExtended.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footer" Target="footer1.xml"/><Relationship Id="rId30" Type="http://schemas.openxmlformats.org/officeDocument/2006/relationships/footer" Target="footer3.xml"/><Relationship Id="rId8" Type="http://schemas.openxmlformats.org/officeDocument/2006/relationships/settings" Target="settings.xml"/></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2.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3.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4.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834B279-DC96-488F-99E8-C29601DFA1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3146</TotalTime>
  <Pages>26</Pages>
  <Words>3944</Words>
  <Characters>22483</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30</cp:revision>
  <cp:lastPrinted>2022-08-02T15:33:00Z</cp:lastPrinted>
  <dcterms:created xsi:type="dcterms:W3CDTF">2023-09-07T03:51:00Z</dcterms:created>
  <dcterms:modified xsi:type="dcterms:W3CDTF">2023-10-03T18:36:00Z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