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76B574FC" w:rsidR="008C39DC" w:rsidRDefault="008C39DC" w:rsidP="008C39DC">
      <w:pPr>
        <w:pStyle w:val="Title"/>
      </w:pPr>
      <w:r>
        <w:t>IT Project Guidance</w:t>
      </w:r>
    </w:p>
    <w:p w14:paraId="3F96C6B3" w14:textId="2A55DACA" w:rsidR="000A10EB" w:rsidRDefault="000A10EB" w:rsidP="000A10EB">
      <w:pPr>
        <w:pStyle w:val="Subtitle"/>
      </w:pPr>
      <w:r>
        <w:t xml:space="preserve">Glossary of IT Specific Terms: </w:t>
      </w:r>
      <w:r>
        <w:br/>
        <w:t>Uncategorised</w:t>
      </w:r>
    </w:p>
    <w:p w14:paraId="380B9B2D" w14:textId="71F25B32" w:rsidR="00CF1DF4" w:rsidRPr="00F929E7" w:rsidRDefault="00CF1DF4" w:rsidP="00CF1DF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04CF054" w14:textId="66CD9A02" w:rsidR="00CF1DF4" w:rsidRPr="00921365" w:rsidRDefault="00CF1DF4" w:rsidP="00CF1DF4">
      <w:pPr>
        <w:pStyle w:val="BodyText"/>
      </w:pPr>
      <w:r>
        <w:t xml:space="preserve"> 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3597"/>
      <w:r w:rsidR="00CA1795">
        <w:t>Description</w:t>
      </w:r>
      <w:bookmarkEnd w:id="0"/>
      <w:bookmarkEnd w:id="1"/>
    </w:p>
    <w:p w14:paraId="370D2396" w14:textId="3AB738F2" w:rsidR="00AE2E49" w:rsidRDefault="00E049A6" w:rsidP="00921365">
      <w:pPr>
        <w:pStyle w:val="BodyText"/>
      </w:pPr>
      <w:r>
        <w:t>A Glossary of common IT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0843598"/>
      <w:r>
        <w:lastRenderedPageBreak/>
        <w:t>Contents</w:t>
      </w:r>
      <w:bookmarkEnd w:id="2"/>
      <w:bookmarkEnd w:id="3"/>
    </w:p>
    <w:p w14:paraId="46E18C88" w14:textId="603DEBE2" w:rsidR="00CF1DF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597" w:history="1">
        <w:r w:rsidR="00CF1DF4" w:rsidRPr="00754A6E">
          <w:rPr>
            <w:rStyle w:val="Hyperlink"/>
            <w:noProof/>
          </w:rPr>
          <w:t>Description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1</w:t>
        </w:r>
        <w:r w:rsidR="00CF1DF4">
          <w:rPr>
            <w:noProof/>
            <w:webHidden/>
          </w:rPr>
          <w:fldChar w:fldCharType="end"/>
        </w:r>
      </w:hyperlink>
    </w:p>
    <w:p w14:paraId="55D91F7D" w14:textId="1A940FB2" w:rsidR="00CF1DF4" w:rsidRDefault="009731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8" w:history="1">
        <w:r w:rsidR="00CF1DF4" w:rsidRPr="00754A6E">
          <w:rPr>
            <w:rStyle w:val="Hyperlink"/>
            <w:noProof/>
          </w:rPr>
          <w:t>Contents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2</w:t>
        </w:r>
        <w:r w:rsidR="00CF1DF4">
          <w:rPr>
            <w:noProof/>
            <w:webHidden/>
          </w:rPr>
          <w:fldChar w:fldCharType="end"/>
        </w:r>
      </w:hyperlink>
    </w:p>
    <w:p w14:paraId="0599CF56" w14:textId="2BD5A813" w:rsidR="00CF1DF4" w:rsidRDefault="009731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9" w:history="1">
        <w:r w:rsidR="00CF1DF4" w:rsidRPr="00754A6E">
          <w:rPr>
            <w:rStyle w:val="Hyperlink"/>
            <w:noProof/>
          </w:rPr>
          <w:t>Introduction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78B3D04F" w14:textId="5D61BC9A" w:rsidR="00CF1DF4" w:rsidRDefault="009731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0" w:history="1">
        <w:r w:rsidR="00CF1DF4" w:rsidRPr="00754A6E">
          <w:rPr>
            <w:rStyle w:val="Hyperlink"/>
            <w:noProof/>
          </w:rPr>
          <w:t>Objective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254B5E23" w14:textId="776EC877" w:rsidR="00CF1DF4" w:rsidRDefault="0097319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1" w:history="1">
        <w:r w:rsidR="00CF1DF4" w:rsidRPr="00754A6E">
          <w:rPr>
            <w:rStyle w:val="Hyperlink"/>
            <w:noProof/>
          </w:rPr>
          <w:t>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7672CDF" w14:textId="4032BDC0" w:rsidR="00CF1DF4" w:rsidRDefault="009731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2" w:history="1">
        <w:r w:rsidR="00CF1DF4" w:rsidRPr="00754A6E">
          <w:rPr>
            <w:rStyle w:val="Hyperlink"/>
            <w:noProof/>
          </w:rPr>
          <w:t>Uncategorised 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2C313DC8" w14:textId="5A00D233" w:rsidR="00CF1DF4" w:rsidRDefault="0097319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3" w:history="1">
        <w:r w:rsidR="00CF1DF4" w:rsidRPr="00754A6E">
          <w:rPr>
            <w:rStyle w:val="Hyperlink"/>
            <w:noProof/>
          </w:rPr>
          <w:t>BOSSCARD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781BE22B" w14:textId="20AAF210" w:rsidR="00CF1DF4" w:rsidRDefault="0097319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4" w:history="1">
        <w:r w:rsidR="00CF1DF4" w:rsidRPr="00754A6E">
          <w:rPr>
            <w:rStyle w:val="Hyperlink"/>
            <w:noProof/>
          </w:rPr>
          <w:t>SR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60C07485" w14:textId="4DBD5B26" w:rsidR="00CF1DF4" w:rsidRDefault="0097319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5" w:history="1">
        <w:r w:rsidR="00CF1DF4" w:rsidRPr="00754A6E">
          <w:rPr>
            <w:rStyle w:val="Hyperlink"/>
            <w:noProof/>
          </w:rPr>
          <w:t>Service Request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_Toc150843605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242F78B" w14:textId="3E4D803A" w:rsidR="00CF1DF4" w:rsidRDefault="0097319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6" w:history="1">
        <w:r w:rsidR="00CF1DF4" w:rsidRPr="00754A6E">
          <w:rPr>
            <w:rStyle w:val="Hyperlink"/>
            <w:noProof/>
          </w:rPr>
          <w:t>Appendices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_Toc150843606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6E1F788B" w14:textId="51D69F46" w:rsidR="00CF1DF4" w:rsidRDefault="009731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7" w:history="1">
        <w:r w:rsidR="00CF1DF4" w:rsidRPr="00754A6E">
          <w:rPr>
            <w:rStyle w:val="Hyperlink"/>
            <w:noProof/>
          </w:rPr>
          <w:t>Appendix A - Document Information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8605FA9" w14:textId="19F1A748" w:rsidR="00CF1DF4" w:rsidRDefault="0097319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8" w:history="1">
        <w:r w:rsidR="00CF1DF4" w:rsidRPr="00754A6E">
          <w:rPr>
            <w:rStyle w:val="Hyperlink"/>
            <w:noProof/>
          </w:rPr>
          <w:t>Version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442B747" w14:textId="55210F21" w:rsidR="00CF1DF4" w:rsidRDefault="0097319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9" w:history="1">
        <w:r w:rsidR="00CF1DF4" w:rsidRPr="00754A6E">
          <w:rPr>
            <w:rStyle w:val="Hyperlink"/>
            <w:noProof/>
          </w:rPr>
          <w:t>Images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7E7DF34F" w14:textId="17F0F5AE" w:rsidR="00CF1DF4" w:rsidRDefault="0097319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0" w:history="1">
        <w:r w:rsidR="00CF1DF4" w:rsidRPr="00754A6E">
          <w:rPr>
            <w:rStyle w:val="Hyperlink"/>
            <w:noProof/>
          </w:rPr>
          <w:t>Tables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0EC19B5" w14:textId="4C07919F" w:rsidR="00CF1DF4" w:rsidRDefault="0097319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1" w:history="1">
        <w:r w:rsidR="00CF1DF4" w:rsidRPr="00754A6E">
          <w:rPr>
            <w:rStyle w:val="Hyperlink"/>
            <w:noProof/>
          </w:rPr>
          <w:t>References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CA2FFE8" w14:textId="32376679" w:rsidR="00CF1DF4" w:rsidRDefault="0097319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2" w:history="1">
        <w:r w:rsidR="00CF1DF4" w:rsidRPr="00754A6E">
          <w:rPr>
            <w:rStyle w:val="Hyperlink"/>
            <w:noProof/>
          </w:rPr>
          <w:t>Review Distribution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440483D" w14:textId="1FB09C6E" w:rsidR="00CF1DF4" w:rsidRDefault="0097319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3" w:history="1">
        <w:r w:rsidR="00CF1DF4" w:rsidRPr="00754A6E">
          <w:rPr>
            <w:rStyle w:val="Hyperlink"/>
            <w:noProof/>
          </w:rPr>
          <w:t>Audience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12027A6" w14:textId="5E5E6282" w:rsidR="00CF1DF4" w:rsidRDefault="0097319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4" w:history="1">
        <w:r w:rsidR="00CF1DF4" w:rsidRPr="00754A6E">
          <w:rPr>
            <w:rStyle w:val="Hyperlink"/>
            <w:noProof/>
          </w:rPr>
          <w:t>Diagrams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6715546" w14:textId="099DDC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5084359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50843600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50843601"/>
      <w:r w:rsidRPr="00CC5E39">
        <w:lastRenderedPageBreak/>
        <w:t>Terms &amp; Acronyms</w:t>
      </w:r>
      <w:bookmarkEnd w:id="7"/>
    </w:p>
    <w:p w14:paraId="49153D97" w14:textId="77777777" w:rsidR="00CC5E39" w:rsidRPr="00CC5E39" w:rsidRDefault="00CC5E39" w:rsidP="00CC5E39">
      <w:pPr>
        <w:pStyle w:val="Heading2"/>
      </w:pPr>
      <w:bookmarkStart w:id="8" w:name="_Toc150843602"/>
      <w:r w:rsidRPr="00CC5E39">
        <w:t>Uncategorised Terms &amp; Acronyms</w:t>
      </w:r>
      <w:bookmarkEnd w:id="8"/>
    </w:p>
    <w:p w14:paraId="4EE89D1A" w14:textId="77777777" w:rsidR="00CC5E39" w:rsidRPr="00CC5E39" w:rsidRDefault="00CC5E39" w:rsidP="003B3AE1">
      <w:pPr>
        <w:pStyle w:val="Heading4"/>
        <w:rPr>
          <w:vanish/>
        </w:rPr>
      </w:pPr>
      <w:bookmarkStart w:id="9" w:name="_Toc150843603"/>
      <w:r w:rsidRPr="00CC5E39">
        <w:t>BOSSCARD</w:t>
      </w:r>
      <w:bookmarkEnd w:id="9"/>
    </w:p>
    <w:p w14:paraId="4CDFC0B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</w:t>
      </w:r>
      <w:r w:rsidRPr="00CC5E39">
        <w:rPr>
          <w:i/>
          <w:iCs/>
        </w:rPr>
        <w:t>“Background, Options, Stakeholders, Scope, Constraints, Assumptions, Risks, expected Deliverables”</w:t>
      </w:r>
      <w:r w:rsidRPr="00CC5E39">
        <w:t xml:space="preserve"> – the subject matters to include in a synopsis of current state of a project. </w:t>
      </w:r>
    </w:p>
    <w:p w14:paraId="3EF11741" w14:textId="77777777" w:rsidR="00CC5E39" w:rsidRPr="00CF1DF4" w:rsidRDefault="00CC5E39" w:rsidP="00CF1DF4">
      <w:pPr>
        <w:pStyle w:val="Heading4"/>
        <w:rPr>
          <w:b w:val="0"/>
          <w:vanish/>
          <w:specVanish/>
        </w:rPr>
      </w:pPr>
      <w:bookmarkStart w:id="10" w:name="_Toc150843604"/>
      <w:r w:rsidRPr="00CC5E39">
        <w:t>SR</w:t>
      </w:r>
      <w:bookmarkEnd w:id="10"/>
    </w:p>
    <w:p w14:paraId="6389E8FD" w14:textId="77777777" w:rsidR="00CF1DF4" w:rsidRPr="00CF1DF4" w:rsidRDefault="00CC5E39" w:rsidP="00CC5E39">
      <w:pPr>
        <w:pStyle w:val="BodyText"/>
        <w:rPr>
          <w:vanish/>
          <w:specVanish/>
        </w:rPr>
      </w:pPr>
      <w:r w:rsidRPr="00CC5E39">
        <w:t xml:space="preserve"> </w:t>
      </w:r>
    </w:p>
    <w:p w14:paraId="4215EC3C" w14:textId="797E3C15" w:rsidR="00CC5E39" w:rsidRPr="00CC5E39" w:rsidRDefault="00CC5E39" w:rsidP="00CC5E39">
      <w:pPr>
        <w:pStyle w:val="BodyText"/>
      </w:pPr>
      <w:r w:rsidRPr="00CC5E39">
        <w:t xml:space="preserve">: see </w:t>
      </w:r>
      <w:r w:rsidRPr="00CC5E39">
        <w:rPr>
          <w:i/>
          <w:iCs/>
        </w:rPr>
        <w:t>Service Request</w:t>
      </w:r>
      <w:r w:rsidRPr="00CC5E39">
        <w:t>.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3605"/>
      <w:r w:rsidRPr="00CC5E39">
        <w:t>Service Request</w:t>
      </w:r>
      <w:bookmarkEnd w:id="11"/>
    </w:p>
    <w:p w14:paraId="54C73907" w14:textId="0C4BEA1F" w:rsidR="00CC5E39" w:rsidRPr="00CC5E39" w:rsidRDefault="00CC5E39" w:rsidP="00CC5E39">
      <w:pPr>
        <w:pStyle w:val="BodyText"/>
      </w:pPr>
      <w:r w:rsidRPr="00CC5E39">
        <w:t xml:space="preserve"> </w:t>
      </w:r>
      <w:r w:rsidR="00CF1DF4">
        <w:t>: a</w:t>
      </w:r>
      <w:r w:rsidRPr="00CC5E39">
        <w:t xml:space="preserve">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50843606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5084360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17292B84" w14:textId="77777777" w:rsidR="00A94D22" w:rsidRDefault="00A94D22" w:rsidP="00A94D22">
      <w:pPr>
        <w:pStyle w:val="Heading3"/>
      </w:pPr>
      <w:bookmarkStart w:id="16" w:name="_Toc150843608"/>
      <w:r>
        <w:t>Authors &amp; Collaborators</w:t>
      </w:r>
    </w:p>
    <w:p w14:paraId="217736D4" w14:textId="77777777" w:rsidR="00A94D22" w:rsidRPr="005A06F4" w:rsidRDefault="00A94D22" w:rsidP="00A94D22">
      <w:r w:rsidRPr="005A06F4">
        <w:t>Author: Sky Sigal, Solution Architect</w:t>
      </w:r>
    </w:p>
    <w:p w14:paraId="41115E53" w14:textId="48C50EA4" w:rsidR="00CF1DF4" w:rsidRDefault="00CF1DF4" w:rsidP="00CF1DF4">
      <w:pPr>
        <w:pStyle w:val="Heading3"/>
      </w:pPr>
      <w:r>
        <w:t>Version</w:t>
      </w:r>
      <w:bookmarkEnd w:id="16"/>
    </w:p>
    <w:p w14:paraId="4ACF867D" w14:textId="5F116A7C" w:rsidR="00CF1DF4" w:rsidRPr="00CF1DF4" w:rsidRDefault="00CF1DF4" w:rsidP="00CF1DF4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7" w:name="_Toc150843609"/>
      <w:r>
        <w:t>Images</w:t>
      </w:r>
      <w:bookmarkEnd w:id="17"/>
    </w:p>
    <w:p w14:paraId="2DD82614" w14:textId="26F02EEA" w:rsidR="008C39DC" w:rsidRDefault="0097319B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8" w:name="_Toc150843610"/>
      <w:r w:rsidRPr="001E2299">
        <w:t>Tables</w:t>
      </w:r>
      <w:bookmarkEnd w:id="18"/>
    </w:p>
    <w:p w14:paraId="125C1C6B" w14:textId="4A7A3B60" w:rsidR="008C39DC" w:rsidRDefault="0097319B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9" w:name="_Toc150843611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50843612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126C03F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CF1DF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50843613"/>
      <w:bookmarkEnd w:id="21"/>
      <w:r>
        <w:t>Audience</w:t>
      </w:r>
      <w:bookmarkEnd w:id="2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3" w:name="_Toc150843614"/>
      <w:r>
        <w:t>Diagrams</w:t>
      </w:r>
      <w:bookmarkEnd w:id="23"/>
    </w:p>
    <w:p w14:paraId="65008B06" w14:textId="35A288B9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CF1DF4">
        <w:t>ArchiMate</w:t>
      </w:r>
      <w:r>
        <w:t>, UML, C4), is appropriate, diagrams are developed as simple “box &amp; line” monochrome diagrams.</w:t>
      </w:r>
    </w:p>
    <w:bookmarkEnd w:id="24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A518" w14:textId="77777777" w:rsidR="00057019" w:rsidRDefault="00057019" w:rsidP="0021141C">
      <w:pPr>
        <w:spacing w:before="0" w:after="0" w:line="240" w:lineRule="auto"/>
      </w:pPr>
      <w:r>
        <w:separator/>
      </w:r>
    </w:p>
    <w:p w14:paraId="57453E64" w14:textId="77777777" w:rsidR="00057019" w:rsidRDefault="00057019"/>
  </w:endnote>
  <w:endnote w:type="continuationSeparator" w:id="0">
    <w:p w14:paraId="00142163" w14:textId="77777777" w:rsidR="00057019" w:rsidRDefault="00057019" w:rsidP="0021141C">
      <w:pPr>
        <w:spacing w:before="0" w:after="0" w:line="240" w:lineRule="auto"/>
      </w:pPr>
      <w:r>
        <w:continuationSeparator/>
      </w:r>
    </w:p>
    <w:p w14:paraId="1F5180D3" w14:textId="77777777" w:rsidR="00057019" w:rsidRDefault="00057019"/>
  </w:endnote>
  <w:endnote w:type="continuationNotice" w:id="1">
    <w:p w14:paraId="51C6906F" w14:textId="77777777" w:rsidR="00057019" w:rsidRDefault="00057019">
      <w:pPr>
        <w:spacing w:before="0" w:after="0" w:line="240" w:lineRule="auto"/>
      </w:pPr>
    </w:p>
    <w:p w14:paraId="499FCD10" w14:textId="77777777" w:rsidR="00057019" w:rsidRDefault="00057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97319B">
      <w:fldChar w:fldCharType="begin"/>
    </w:r>
    <w:r w:rsidR="0097319B">
      <w:instrText xml:space="preserve"> NUMPAGES  \* Arabic  \* MERGEFORMAT </w:instrText>
    </w:r>
    <w:r w:rsidR="0097319B">
      <w:fldChar w:fldCharType="separate"/>
    </w:r>
    <w:r w:rsidR="0021141C">
      <w:rPr>
        <w:noProof/>
      </w:rPr>
      <w:t>1</w:t>
    </w:r>
    <w:r w:rsidR="0097319B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97319B">
      <w:fldChar w:fldCharType="begin"/>
    </w:r>
    <w:r w:rsidR="0097319B">
      <w:instrText xml:space="preserve"> NUMPAGES  \* Arabic  \* MERGEFORMAT </w:instrText>
    </w:r>
    <w:r w:rsidR="0097319B">
      <w:fldChar w:fldCharType="separate"/>
    </w:r>
    <w:r w:rsidR="00400A3B">
      <w:t>2</w:t>
    </w:r>
    <w:r w:rsidR="0097319B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2F53" w14:textId="77777777" w:rsidR="00057019" w:rsidRDefault="00057019" w:rsidP="0021141C">
      <w:pPr>
        <w:spacing w:before="0" w:after="0" w:line="240" w:lineRule="auto"/>
      </w:pPr>
      <w:r>
        <w:separator/>
      </w:r>
    </w:p>
    <w:p w14:paraId="3D996FE0" w14:textId="77777777" w:rsidR="00057019" w:rsidRDefault="00057019"/>
  </w:footnote>
  <w:footnote w:type="continuationSeparator" w:id="0">
    <w:p w14:paraId="51B852C0" w14:textId="77777777" w:rsidR="00057019" w:rsidRDefault="00057019" w:rsidP="0021141C">
      <w:pPr>
        <w:spacing w:before="0" w:after="0" w:line="240" w:lineRule="auto"/>
      </w:pPr>
      <w:r>
        <w:continuationSeparator/>
      </w:r>
    </w:p>
    <w:p w14:paraId="274B6FA9" w14:textId="77777777" w:rsidR="00057019" w:rsidRDefault="00057019"/>
  </w:footnote>
  <w:footnote w:type="continuationNotice" w:id="1">
    <w:p w14:paraId="7BEF7093" w14:textId="77777777" w:rsidR="00057019" w:rsidRDefault="00057019">
      <w:pPr>
        <w:spacing w:before="0" w:after="0" w:line="240" w:lineRule="auto"/>
      </w:pPr>
    </w:p>
    <w:p w14:paraId="2BBEA3FA" w14:textId="77777777" w:rsidR="00057019" w:rsidRDefault="000570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97319B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57019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0D4D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7319B"/>
    <w:rsid w:val="009824E0"/>
    <w:rsid w:val="009966BF"/>
    <w:rsid w:val="00996A03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4D22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1DF4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7D5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