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8455" w14:textId="6F177F3D" w:rsidR="000C7EC7" w:rsidRPr="00660D47" w:rsidRDefault="00000000">
      <w:pPr>
        <w:rPr>
          <w:rFonts w:ascii="Lucida Bright" w:hAnsi="Lucida Bright"/>
          <w:sz w:val="72"/>
          <w:szCs w:val="72"/>
          <w:u w:val="single"/>
          <w:lang w:val="en-IN"/>
        </w:rPr>
      </w:pPr>
      <w:r>
        <w:rPr>
          <w:rFonts w:ascii="Lucida Bright" w:hAnsi="Lucida Bright"/>
          <w:noProof/>
          <w:sz w:val="72"/>
          <w:szCs w:val="72"/>
          <w:u w:val="single"/>
          <w:lang w:val="en-IN"/>
        </w:rPr>
        <w:pict w14:anchorId="73794975">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6" type="#_x0000_t106" style="position:absolute;margin-left:388.5pt;margin-top:-64.5pt;width:135pt;height:1in;z-index:251653632" adj="1384,36450">
            <v:textbox>
              <w:txbxContent>
                <w:p w14:paraId="4F9557DB" w14:textId="2DF114DC" w:rsidR="00D20D94" w:rsidRPr="00D20D94" w:rsidRDefault="00D20D94" w:rsidP="00D20D94">
                  <w:pPr>
                    <w:jc w:val="center"/>
                    <w:rPr>
                      <w:sz w:val="52"/>
                      <w:szCs w:val="52"/>
                      <w:lang w:val="en-IN"/>
                    </w:rPr>
                  </w:pPr>
                  <w:r w:rsidRPr="00D20D94">
                    <w:rPr>
                      <w:sz w:val="52"/>
                      <w:szCs w:val="52"/>
                      <w:lang w:val="en-IN"/>
                    </w:rPr>
                    <w:t>Frames</w:t>
                  </w:r>
                </w:p>
              </w:txbxContent>
            </v:textbox>
            <o:callout v:ext="edit" minusy="t"/>
          </v:shape>
        </w:pict>
      </w:r>
      <w:r w:rsidR="00660D47" w:rsidRPr="00660D47">
        <w:rPr>
          <w:rFonts w:ascii="Lucida Bright" w:hAnsi="Lucida Bright"/>
          <w:sz w:val="72"/>
          <w:szCs w:val="72"/>
          <w:u w:val="single"/>
          <w:lang w:val="en-IN"/>
        </w:rPr>
        <w:t>DATA LINK LAYER</w:t>
      </w:r>
    </w:p>
    <w:p w14:paraId="3157E527" w14:textId="7DBFF037" w:rsidR="00660D47" w:rsidRPr="00660D47" w:rsidRDefault="00660D47">
      <w:pPr>
        <w:rPr>
          <w:rFonts w:ascii="Lucida Bright" w:hAnsi="Lucida Bright"/>
          <w:sz w:val="40"/>
          <w:szCs w:val="40"/>
          <w:lang w:val="en-IN"/>
        </w:rPr>
      </w:pPr>
      <w:r w:rsidRPr="00660D47">
        <w:rPr>
          <w:rFonts w:ascii="Lucida Bright" w:hAnsi="Lucida Bright"/>
          <w:sz w:val="40"/>
          <w:szCs w:val="40"/>
          <w:lang w:val="en-IN"/>
        </w:rPr>
        <w:t xml:space="preserve">The </w:t>
      </w:r>
      <w:r w:rsidRPr="002F28EA">
        <w:rPr>
          <w:rFonts w:ascii="Lucida Bright" w:hAnsi="Lucida Bright"/>
          <w:b/>
          <w:bCs/>
          <w:sz w:val="72"/>
          <w:szCs w:val="72"/>
          <w:lang w:val="en-IN"/>
        </w:rPr>
        <w:t>f</w:t>
      </w:r>
      <w:r w:rsidRPr="00660D47">
        <w:rPr>
          <w:rFonts w:ascii="Lucida Bright" w:hAnsi="Lucida Bright"/>
          <w:sz w:val="40"/>
          <w:szCs w:val="40"/>
          <w:lang w:val="en-IN"/>
        </w:rPr>
        <w:t>unctions of the data link layer are:-</w:t>
      </w:r>
    </w:p>
    <w:p w14:paraId="476F6BEF" w14:textId="7C3F193A" w:rsidR="00660D47" w:rsidRPr="00660D47" w:rsidRDefault="00660D47" w:rsidP="00660D47">
      <w:pPr>
        <w:pStyle w:val="ListParagraph"/>
        <w:numPr>
          <w:ilvl w:val="0"/>
          <w:numId w:val="1"/>
        </w:numPr>
        <w:rPr>
          <w:rFonts w:ascii="Lucida Bright" w:hAnsi="Lucida Bright"/>
          <w:sz w:val="32"/>
          <w:szCs w:val="32"/>
          <w:lang w:val="en-IN"/>
        </w:rPr>
      </w:pPr>
      <w:r w:rsidRPr="00660D47">
        <w:rPr>
          <w:rFonts w:ascii="Lucida Bright" w:hAnsi="Lucida Bright"/>
          <w:sz w:val="32"/>
          <w:szCs w:val="32"/>
          <w:lang w:val="en-IN"/>
        </w:rPr>
        <w:t xml:space="preserve">Providing a service interface for the </w:t>
      </w:r>
      <w:r w:rsidRPr="00660D47">
        <w:rPr>
          <w:rFonts w:ascii="Lucida Bright" w:hAnsi="Lucida Bright"/>
          <w:sz w:val="32"/>
          <w:szCs w:val="32"/>
          <w:highlight w:val="cyan"/>
          <w:lang w:val="en-IN"/>
        </w:rPr>
        <w:t>network layer</w:t>
      </w:r>
      <w:r w:rsidRPr="00660D47">
        <w:rPr>
          <w:rFonts w:ascii="Lucida Bright" w:hAnsi="Lucida Bright"/>
          <w:sz w:val="32"/>
          <w:szCs w:val="32"/>
          <w:lang w:val="en-IN"/>
        </w:rPr>
        <w:t>.</w:t>
      </w:r>
    </w:p>
    <w:p w14:paraId="1BB7CE98" w14:textId="4DAA29DB" w:rsidR="00660D47" w:rsidRPr="00660D47" w:rsidRDefault="00660D47" w:rsidP="00660D47">
      <w:pPr>
        <w:pStyle w:val="ListParagraph"/>
        <w:numPr>
          <w:ilvl w:val="0"/>
          <w:numId w:val="1"/>
        </w:numPr>
        <w:rPr>
          <w:rFonts w:ascii="Lucida Bright" w:hAnsi="Lucida Bright"/>
          <w:sz w:val="32"/>
          <w:szCs w:val="32"/>
          <w:lang w:val="en-IN"/>
        </w:rPr>
      </w:pPr>
      <w:r w:rsidRPr="00660D47">
        <w:rPr>
          <w:rFonts w:ascii="Lucida Bright" w:hAnsi="Lucida Bright"/>
          <w:sz w:val="32"/>
          <w:szCs w:val="32"/>
          <w:lang w:val="en-IN"/>
        </w:rPr>
        <w:t xml:space="preserve">Dealing with the transmission </w:t>
      </w:r>
      <w:r w:rsidRPr="002F28EA">
        <w:rPr>
          <w:rFonts w:ascii="Lucida Bright" w:hAnsi="Lucida Bright"/>
          <w:sz w:val="32"/>
          <w:szCs w:val="32"/>
          <w:u w:val="single"/>
          <w:lang w:val="en-IN"/>
        </w:rPr>
        <w:t>errors</w:t>
      </w:r>
      <w:r w:rsidRPr="00660D47">
        <w:rPr>
          <w:rFonts w:ascii="Lucida Bright" w:hAnsi="Lucida Bright"/>
          <w:sz w:val="32"/>
          <w:szCs w:val="32"/>
          <w:lang w:val="en-IN"/>
        </w:rPr>
        <w:t>.</w:t>
      </w:r>
    </w:p>
    <w:p w14:paraId="14149F03" w14:textId="701F3E09" w:rsidR="00660D47" w:rsidRPr="00660D47" w:rsidRDefault="00660D47" w:rsidP="00660D47">
      <w:pPr>
        <w:pStyle w:val="ListParagraph"/>
        <w:numPr>
          <w:ilvl w:val="0"/>
          <w:numId w:val="1"/>
        </w:numPr>
        <w:rPr>
          <w:rFonts w:ascii="Lucida Bright" w:hAnsi="Lucida Bright"/>
          <w:lang w:val="en-IN"/>
        </w:rPr>
      </w:pPr>
      <w:r w:rsidRPr="00660D47">
        <w:rPr>
          <w:rFonts w:ascii="Lucida Bright" w:hAnsi="Lucida Bright"/>
          <w:sz w:val="32"/>
          <w:szCs w:val="32"/>
          <w:lang w:val="en-IN"/>
        </w:rPr>
        <w:t>Regulating the flow of data so that the slow receivers are not swamped by the fast senders</w:t>
      </w:r>
      <w:r w:rsidRPr="00660D47">
        <w:rPr>
          <w:rFonts w:ascii="Lucida Bright" w:hAnsi="Lucida Bright"/>
          <w:lang w:val="en-IN"/>
        </w:rPr>
        <w:t>.</w:t>
      </w:r>
    </w:p>
    <w:p w14:paraId="799BCEAF" w14:textId="30E6F686" w:rsidR="00660D47" w:rsidRPr="00660D47" w:rsidRDefault="00660D47" w:rsidP="00660D47">
      <w:pPr>
        <w:rPr>
          <w:rFonts w:ascii="Lucida Bright" w:hAnsi="Lucida Bright"/>
          <w:lang w:val="en-IN"/>
        </w:rPr>
      </w:pPr>
    </w:p>
    <w:p w14:paraId="278C2E06" w14:textId="2C3D2E19" w:rsidR="00660D47" w:rsidRPr="00660D47" w:rsidRDefault="00660D47" w:rsidP="00660D47">
      <w:pPr>
        <w:rPr>
          <w:rFonts w:ascii="Lucida Bright" w:hAnsi="Lucida Bright"/>
          <w:sz w:val="36"/>
          <w:szCs w:val="36"/>
          <w:lang w:val="en-IN"/>
        </w:rPr>
      </w:pPr>
      <w:r w:rsidRPr="00660D47">
        <w:rPr>
          <w:rFonts w:ascii="Lucida Bright" w:hAnsi="Lucida Bright"/>
          <w:sz w:val="36"/>
          <w:szCs w:val="36"/>
          <w:lang w:val="en-IN"/>
        </w:rPr>
        <w:t xml:space="preserve">To accomplish these goals, the data link layer , takes the </w:t>
      </w:r>
      <w:r w:rsidRPr="00660D47">
        <w:rPr>
          <w:rFonts w:ascii="Lucida Bright" w:hAnsi="Lucida Bright"/>
          <w:sz w:val="36"/>
          <w:szCs w:val="36"/>
          <w:highlight w:val="yellow"/>
          <w:u w:val="single"/>
          <w:lang w:val="en-IN"/>
        </w:rPr>
        <w:t>packets</w:t>
      </w:r>
      <w:r w:rsidRPr="00660D47">
        <w:rPr>
          <w:rFonts w:ascii="Lucida Bright" w:hAnsi="Lucida Bright"/>
          <w:sz w:val="36"/>
          <w:szCs w:val="36"/>
          <w:u w:val="single"/>
          <w:lang w:val="en-IN"/>
        </w:rPr>
        <w:t xml:space="preserve"> from the network layer</w:t>
      </w:r>
      <w:r w:rsidRPr="00660D47">
        <w:rPr>
          <w:rFonts w:ascii="Lucida Bright" w:hAnsi="Lucida Bright"/>
          <w:sz w:val="36"/>
          <w:szCs w:val="36"/>
          <w:lang w:val="en-IN"/>
        </w:rPr>
        <w:t xml:space="preserve"> and </w:t>
      </w:r>
      <w:r w:rsidRPr="00660D47">
        <w:rPr>
          <w:rFonts w:ascii="Lucida Bright" w:hAnsi="Lucida Bright"/>
          <w:sz w:val="36"/>
          <w:szCs w:val="36"/>
          <w:u w:val="single"/>
          <w:lang w:val="en-IN"/>
        </w:rPr>
        <w:t xml:space="preserve">encapsulates them into </w:t>
      </w:r>
      <w:r w:rsidRPr="00660D47">
        <w:rPr>
          <w:rFonts w:ascii="Lucida Bright" w:hAnsi="Lucida Bright"/>
          <w:sz w:val="72"/>
          <w:szCs w:val="72"/>
          <w:highlight w:val="green"/>
          <w:u w:val="single"/>
          <w:lang w:val="en-IN"/>
        </w:rPr>
        <w:t>f</w:t>
      </w:r>
      <w:r w:rsidRPr="00660D47">
        <w:rPr>
          <w:rFonts w:ascii="Lucida Bright" w:hAnsi="Lucida Bright"/>
          <w:sz w:val="36"/>
          <w:szCs w:val="36"/>
          <w:highlight w:val="green"/>
          <w:u w:val="single"/>
          <w:lang w:val="en-IN"/>
        </w:rPr>
        <w:t>rames</w:t>
      </w:r>
      <w:r w:rsidRPr="00660D47">
        <w:rPr>
          <w:rFonts w:ascii="Lucida Bright" w:hAnsi="Lucida Bright"/>
          <w:sz w:val="36"/>
          <w:szCs w:val="36"/>
          <w:lang w:val="en-IN"/>
        </w:rPr>
        <w:t xml:space="preserve"> . A frame contains </w:t>
      </w:r>
    </w:p>
    <w:p w14:paraId="421E4C86" w14:textId="6A1F6B2D" w:rsidR="00660D47" w:rsidRPr="00660D47" w:rsidRDefault="00660D47" w:rsidP="00660D47">
      <w:pPr>
        <w:pStyle w:val="ListParagraph"/>
        <w:numPr>
          <w:ilvl w:val="0"/>
          <w:numId w:val="2"/>
        </w:numPr>
        <w:rPr>
          <w:rFonts w:ascii="Lucida Bright" w:hAnsi="Lucida Bright"/>
          <w:sz w:val="36"/>
          <w:szCs w:val="36"/>
          <w:lang w:val="en-IN"/>
        </w:rPr>
      </w:pPr>
      <w:r w:rsidRPr="00660D47">
        <w:rPr>
          <w:rFonts w:ascii="Lucida Bright" w:hAnsi="Lucida Bright"/>
          <w:sz w:val="36"/>
          <w:szCs w:val="36"/>
          <w:lang w:val="en-IN"/>
        </w:rPr>
        <w:t>Header</w:t>
      </w:r>
    </w:p>
    <w:p w14:paraId="525F7F5A" w14:textId="4CE4E6A9" w:rsidR="00660D47" w:rsidRPr="00660D47" w:rsidRDefault="00660D47" w:rsidP="00660D47">
      <w:pPr>
        <w:pStyle w:val="ListParagraph"/>
        <w:numPr>
          <w:ilvl w:val="0"/>
          <w:numId w:val="2"/>
        </w:numPr>
        <w:rPr>
          <w:rFonts w:ascii="Lucida Bright" w:hAnsi="Lucida Bright"/>
          <w:sz w:val="36"/>
          <w:szCs w:val="36"/>
          <w:lang w:val="en-IN"/>
        </w:rPr>
      </w:pPr>
      <w:r w:rsidRPr="00660D47">
        <w:rPr>
          <w:rFonts w:ascii="Lucida Bright" w:hAnsi="Lucida Bright"/>
          <w:sz w:val="36"/>
          <w:szCs w:val="36"/>
          <w:lang w:val="en-IN"/>
        </w:rPr>
        <w:t>Payload field for holding the packet</w:t>
      </w:r>
    </w:p>
    <w:p w14:paraId="0471C7E7" w14:textId="472025ED" w:rsidR="00660D47" w:rsidRDefault="00660D47" w:rsidP="00660D47">
      <w:pPr>
        <w:pStyle w:val="ListParagraph"/>
        <w:numPr>
          <w:ilvl w:val="0"/>
          <w:numId w:val="2"/>
        </w:numPr>
        <w:rPr>
          <w:rFonts w:ascii="Lucida Bright" w:hAnsi="Lucida Bright"/>
          <w:sz w:val="36"/>
          <w:szCs w:val="36"/>
          <w:lang w:val="en-IN"/>
        </w:rPr>
      </w:pPr>
      <w:r w:rsidRPr="00660D47">
        <w:rPr>
          <w:rFonts w:ascii="Lucida Bright" w:hAnsi="Lucida Bright"/>
          <w:sz w:val="36"/>
          <w:szCs w:val="36"/>
          <w:lang w:val="en-IN"/>
        </w:rPr>
        <w:t>Frame trailer.</w:t>
      </w:r>
    </w:p>
    <w:p w14:paraId="375BBF94" w14:textId="727181EE" w:rsidR="00C3497A" w:rsidRPr="00C3497A" w:rsidRDefault="00C3497A" w:rsidP="00C3497A">
      <w:pPr>
        <w:rPr>
          <w:rFonts w:ascii="Lucida Bright" w:hAnsi="Lucida Bright"/>
          <w:sz w:val="36"/>
          <w:szCs w:val="36"/>
          <w:lang w:val="en-IN"/>
        </w:rPr>
      </w:pPr>
      <w:r w:rsidRPr="00C3497A">
        <w:rPr>
          <w:rFonts w:ascii="Lucida Bright" w:hAnsi="Lucida Bright"/>
          <w:noProof/>
          <w:sz w:val="36"/>
          <w:szCs w:val="36"/>
          <w:lang w:val="en-IN"/>
        </w:rPr>
        <w:drawing>
          <wp:inline distT="0" distB="0" distL="0" distR="0" wp14:anchorId="07927E4D" wp14:editId="0E8368D3">
            <wp:extent cx="5943600"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6025"/>
                    </a:xfrm>
                    <a:prstGeom prst="rect">
                      <a:avLst/>
                    </a:prstGeom>
                  </pic:spPr>
                </pic:pic>
              </a:graphicData>
            </a:graphic>
          </wp:inline>
        </w:drawing>
      </w:r>
    </w:p>
    <w:p w14:paraId="144331E1" w14:textId="73AE6396" w:rsidR="0057654C" w:rsidRDefault="0057654C" w:rsidP="0057654C">
      <w:pPr>
        <w:rPr>
          <w:rFonts w:ascii="Lucida Bright" w:hAnsi="Lucida Bright"/>
          <w:sz w:val="36"/>
          <w:szCs w:val="36"/>
          <w:lang w:val="en-IN"/>
        </w:rPr>
      </w:pPr>
      <w:r>
        <w:rPr>
          <w:rFonts w:ascii="Lucida Bright" w:hAnsi="Lucida Bright"/>
          <w:sz w:val="36"/>
          <w:szCs w:val="36"/>
          <w:lang w:val="en-IN"/>
        </w:rPr>
        <w:lastRenderedPageBreak/>
        <w:t>The principle service is providing data from the network layer of the source machine to the network layer on the destination machine</w:t>
      </w:r>
      <w:r w:rsidR="00C3497A">
        <w:rPr>
          <w:rFonts w:ascii="Lucida Bright" w:hAnsi="Lucida Bright"/>
          <w:sz w:val="36"/>
          <w:szCs w:val="36"/>
          <w:lang w:val="en-IN"/>
        </w:rPr>
        <w:t xml:space="preserve"> see the figure.</w:t>
      </w:r>
    </w:p>
    <w:p w14:paraId="0F54D547" w14:textId="4CD3615F" w:rsidR="00C3497A" w:rsidRDefault="00000000" w:rsidP="0057654C">
      <w:pPr>
        <w:rPr>
          <w:rFonts w:ascii="Lucida Bright" w:hAnsi="Lucida Bright"/>
          <w:sz w:val="36"/>
          <w:szCs w:val="36"/>
          <w:lang w:val="en-IN"/>
        </w:rPr>
      </w:pPr>
      <w:r>
        <w:rPr>
          <w:rFonts w:ascii="Lucida Bright" w:hAnsi="Lucida Bright"/>
          <w:noProof/>
          <w:sz w:val="36"/>
          <w:szCs w:val="36"/>
          <w:lang w:val="en-IN"/>
        </w:rPr>
        <w:pict w14:anchorId="048D12D9">
          <v:rect id="_x0000_s1035" style="position:absolute;margin-left:181.85pt;margin-top:12.85pt;width:103.9pt;height:25.5pt;z-index:251658752">
            <v:textbox style="mso-next-textbox:#_x0000_s1035">
              <w:txbxContent>
                <w:p w14:paraId="0BD9806C" w14:textId="4AC10D77" w:rsidR="00C3497A" w:rsidRPr="00C3497A" w:rsidRDefault="00C3497A" w:rsidP="00C3497A">
                  <w:pPr>
                    <w:jc w:val="center"/>
                    <w:rPr>
                      <w:sz w:val="28"/>
                      <w:szCs w:val="28"/>
                      <w:lang w:val="en-IN"/>
                    </w:rPr>
                  </w:pPr>
                  <w:r>
                    <w:rPr>
                      <w:sz w:val="28"/>
                      <w:szCs w:val="28"/>
                      <w:lang w:val="en-IN"/>
                    </w:rPr>
                    <w:t>Data</w:t>
                  </w:r>
                </w:p>
              </w:txbxContent>
            </v:textbox>
          </v:rect>
        </w:pict>
      </w:r>
    </w:p>
    <w:p w14:paraId="379F3337" w14:textId="780A5298" w:rsidR="00C3497A" w:rsidRDefault="00000000" w:rsidP="00C3497A">
      <w:pPr>
        <w:rPr>
          <w:rFonts w:ascii="Lucida Bright" w:hAnsi="Lucida Bright"/>
          <w:sz w:val="36"/>
          <w:szCs w:val="36"/>
          <w:lang w:val="en-IN"/>
        </w:rPr>
      </w:pPr>
      <w:r>
        <w:rPr>
          <w:rFonts w:ascii="Lucida Bright" w:hAnsi="Lucida Bright"/>
          <w:noProof/>
          <w:sz w:val="36"/>
          <w:szCs w:val="36"/>
          <w:lang w:val="en-IN"/>
        </w:rPr>
        <w:pict w14:anchorId="048D12D9">
          <v:rect id="_x0000_s1034" style="position:absolute;margin-left:344.6pt;margin-top:16pt;width:103.9pt;height:25.5pt;z-index:251657728">
            <v:textbox style="mso-next-textbox:#_x0000_s1034">
              <w:txbxContent>
                <w:p w14:paraId="4EAF475C" w14:textId="77777777" w:rsidR="00C3497A" w:rsidRPr="00C3497A" w:rsidRDefault="00C3497A" w:rsidP="00C3497A">
                  <w:pPr>
                    <w:jc w:val="center"/>
                    <w:rPr>
                      <w:sz w:val="28"/>
                      <w:szCs w:val="28"/>
                      <w:lang w:val="en-IN"/>
                    </w:rPr>
                  </w:pPr>
                  <w:r>
                    <w:rPr>
                      <w:sz w:val="28"/>
                      <w:szCs w:val="28"/>
                      <w:lang w:val="en-IN"/>
                    </w:rPr>
                    <w:t>Network Layer</w:t>
                  </w:r>
                </w:p>
              </w:txbxContent>
            </v:textbox>
          </v:rect>
        </w:pict>
      </w:r>
      <w:r>
        <w:rPr>
          <w:rFonts w:ascii="Lucida Bright" w:hAnsi="Lucida Bright"/>
          <w:noProof/>
          <w:sz w:val="36"/>
          <w:szCs w:val="36"/>
          <w:lang w:val="en-IN"/>
        </w:rPr>
        <w:pict w14:anchorId="11416478">
          <v:shapetype id="_x0000_t32" coordsize="21600,21600" o:spt="32" o:oned="t" path="m,l21600,21600e" filled="f">
            <v:path arrowok="t" fillok="f" o:connecttype="none"/>
            <o:lock v:ext="edit" shapetype="t"/>
          </v:shapetype>
          <v:shape id="_x0000_s1039" type="#_x0000_t32" style="position:absolute;margin-left:396.75pt;margin-top:4.75pt;width:0;height:12pt;flip:y;z-index:251660800" o:connectortype="straight"/>
        </w:pict>
      </w:r>
      <w:r>
        <w:rPr>
          <w:rFonts w:ascii="Lucida Bright" w:hAnsi="Lucida Bright"/>
          <w:noProof/>
          <w:sz w:val="36"/>
          <w:szCs w:val="36"/>
          <w:lang w:val="en-IN"/>
        </w:rPr>
        <w:pict w14:anchorId="28128BB4">
          <v:shape id="_x0000_s1040" type="#_x0000_t32" style="position:absolute;margin-left:75pt;margin-top:4.75pt;width:321pt;height:0;z-index:251661824" o:connectortype="straight"/>
        </w:pict>
      </w:r>
      <w:r>
        <w:rPr>
          <w:rFonts w:ascii="Lucida Bright" w:hAnsi="Lucida Bright"/>
          <w:noProof/>
          <w:sz w:val="36"/>
          <w:szCs w:val="36"/>
          <w:lang w:val="en-IN"/>
        </w:rPr>
        <w:pict w14:anchorId="11416478">
          <v:shape id="_x0000_s1038" type="#_x0000_t32" style="position:absolute;margin-left:75.75pt;margin-top:6.25pt;width:0;height:12pt;flip:y;z-index:251659776" o:connectortype="straight"/>
        </w:pict>
      </w:r>
      <w:r>
        <w:rPr>
          <w:rFonts w:ascii="Lucida Bright" w:hAnsi="Lucida Bright"/>
          <w:noProof/>
          <w:sz w:val="36"/>
          <w:szCs w:val="36"/>
          <w:lang w:val="en-IN"/>
        </w:rPr>
        <w:pict w14:anchorId="048D12D9">
          <v:rect id="_x0000_s1033" style="position:absolute;margin-left:29.6pt;margin-top:19pt;width:103.9pt;height:25.5pt;z-index:251656704">
            <v:textbox style="mso-next-textbox:#_x0000_s1033">
              <w:txbxContent>
                <w:p w14:paraId="7F2924E9" w14:textId="769F1031" w:rsidR="00C3497A" w:rsidRPr="00C3497A" w:rsidRDefault="00C3497A" w:rsidP="00C3497A">
                  <w:pPr>
                    <w:jc w:val="center"/>
                    <w:rPr>
                      <w:sz w:val="28"/>
                      <w:szCs w:val="28"/>
                      <w:lang w:val="en-IN"/>
                    </w:rPr>
                  </w:pPr>
                  <w:r>
                    <w:rPr>
                      <w:sz w:val="28"/>
                      <w:szCs w:val="28"/>
                      <w:lang w:val="en-IN"/>
                    </w:rPr>
                    <w:t>Network Layer</w:t>
                  </w:r>
                </w:p>
              </w:txbxContent>
            </v:textbox>
          </v:rect>
        </w:pict>
      </w:r>
      <w:r w:rsidR="00C3497A">
        <w:rPr>
          <w:rFonts w:ascii="Lucida Bright" w:hAnsi="Lucida Bright"/>
          <w:sz w:val="36"/>
          <w:szCs w:val="36"/>
          <w:lang w:val="en-IN"/>
        </w:rPr>
        <w:t xml:space="preserve">                                                        </w:t>
      </w:r>
    </w:p>
    <w:p w14:paraId="5531CE23" w14:textId="515678F5" w:rsidR="00C3497A" w:rsidRPr="0057654C" w:rsidRDefault="00000000" w:rsidP="00C3497A">
      <w:pPr>
        <w:rPr>
          <w:rFonts w:ascii="Lucida Bright" w:hAnsi="Lucida Bright"/>
          <w:sz w:val="36"/>
          <w:szCs w:val="36"/>
          <w:lang w:val="en-IN"/>
        </w:rPr>
      </w:pPr>
      <w:r>
        <w:rPr>
          <w:rFonts w:ascii="Lucida Bright" w:hAnsi="Lucida Bright"/>
          <w:noProof/>
          <w:sz w:val="36"/>
          <w:szCs w:val="36"/>
          <w:lang w:val="en-IN"/>
        </w:rPr>
        <w:pict w14:anchorId="048D12D9">
          <v:rect id="_x0000_s1032" style="position:absolute;margin-left:302.6pt;margin-top:4.1pt;width:182.25pt;height:88.5pt;z-index:251655680">
            <v:textbox style="mso-next-textbox:#_x0000_s1032">
              <w:txbxContent>
                <w:p w14:paraId="6526EDFC" w14:textId="20F74E4D" w:rsidR="00C3497A" w:rsidRPr="00C3497A" w:rsidRDefault="00C3497A" w:rsidP="00C3497A">
                  <w:pPr>
                    <w:jc w:val="center"/>
                    <w:rPr>
                      <w:sz w:val="56"/>
                      <w:szCs w:val="56"/>
                      <w:lang w:val="en-IN"/>
                    </w:rPr>
                  </w:pPr>
                  <w:r>
                    <w:rPr>
                      <w:sz w:val="56"/>
                      <w:szCs w:val="56"/>
                      <w:lang w:val="en-IN"/>
                    </w:rPr>
                    <w:t>Destination</w:t>
                  </w:r>
                  <w:r w:rsidRPr="00C3497A">
                    <w:rPr>
                      <w:sz w:val="56"/>
                      <w:szCs w:val="56"/>
                      <w:lang w:val="en-IN"/>
                    </w:rPr>
                    <w:t xml:space="preserve"> Machine</w:t>
                  </w:r>
                </w:p>
              </w:txbxContent>
            </v:textbox>
          </v:rect>
        </w:pict>
      </w:r>
      <w:r>
        <w:rPr>
          <w:rFonts w:ascii="Lucida Bright" w:hAnsi="Lucida Bright"/>
          <w:noProof/>
          <w:sz w:val="36"/>
          <w:szCs w:val="36"/>
          <w:lang w:val="en-IN"/>
        </w:rPr>
        <w:pict w14:anchorId="048D12D9">
          <v:rect id="_x0000_s1031" style="position:absolute;margin-left:-9.75pt;margin-top:8.6pt;width:182.25pt;height:88.5pt;z-index:251654656">
            <v:textbox style="mso-next-textbox:#_x0000_s1031">
              <w:txbxContent>
                <w:p w14:paraId="3318C7A1" w14:textId="77777777" w:rsidR="00C3497A" w:rsidRPr="00C3497A" w:rsidRDefault="00C3497A" w:rsidP="00C3497A">
                  <w:pPr>
                    <w:jc w:val="center"/>
                    <w:rPr>
                      <w:sz w:val="56"/>
                      <w:szCs w:val="56"/>
                      <w:lang w:val="en-IN"/>
                    </w:rPr>
                  </w:pPr>
                  <w:r w:rsidRPr="00C3497A">
                    <w:rPr>
                      <w:sz w:val="56"/>
                      <w:szCs w:val="56"/>
                      <w:lang w:val="en-IN"/>
                    </w:rPr>
                    <w:t>Source Machine</w:t>
                  </w:r>
                </w:p>
              </w:txbxContent>
            </v:textbox>
          </v:rect>
        </w:pict>
      </w:r>
    </w:p>
    <w:p w14:paraId="72BDFD89" w14:textId="7C417B07" w:rsidR="00C3497A" w:rsidRPr="00D20D94" w:rsidRDefault="00C3497A" w:rsidP="00C3497A">
      <w:pPr>
        <w:rPr>
          <w:rFonts w:ascii="Lucida Bright" w:hAnsi="Lucida Bright"/>
          <w:sz w:val="36"/>
          <w:szCs w:val="36"/>
          <w:lang w:val="en-IN"/>
        </w:rPr>
      </w:pPr>
      <w:r>
        <w:rPr>
          <w:rFonts w:ascii="Lucida Bright" w:hAnsi="Lucida Bright"/>
          <w:sz w:val="36"/>
          <w:szCs w:val="36"/>
          <w:lang w:val="en-IN"/>
        </w:rPr>
        <w:t xml:space="preserve">                                                        </w:t>
      </w:r>
    </w:p>
    <w:p w14:paraId="7DB47564" w14:textId="77777777" w:rsidR="00C3497A" w:rsidRPr="00D20D94" w:rsidRDefault="00C3497A" w:rsidP="00C3497A">
      <w:pPr>
        <w:rPr>
          <w:rFonts w:ascii="Lucida Bright" w:hAnsi="Lucida Bright"/>
          <w:sz w:val="36"/>
          <w:szCs w:val="36"/>
          <w:lang w:val="en-IN"/>
        </w:rPr>
      </w:pPr>
    </w:p>
    <w:p w14:paraId="12915905" w14:textId="523F469F" w:rsidR="00D20D94" w:rsidRDefault="00D20D94" w:rsidP="00C3497A">
      <w:pPr>
        <w:rPr>
          <w:rFonts w:ascii="Lucida Bright" w:hAnsi="Lucida Bright"/>
          <w:sz w:val="36"/>
          <w:szCs w:val="36"/>
          <w:lang w:val="en-IN"/>
        </w:rPr>
      </w:pPr>
    </w:p>
    <w:p w14:paraId="60852869" w14:textId="6F6C3E80" w:rsidR="00E100CA" w:rsidRDefault="00E100CA" w:rsidP="00C3497A">
      <w:pPr>
        <w:rPr>
          <w:rFonts w:ascii="Lucida Bright" w:hAnsi="Lucida Bright"/>
          <w:sz w:val="36"/>
          <w:szCs w:val="36"/>
          <w:lang w:val="en-IN"/>
        </w:rPr>
      </w:pPr>
    </w:p>
    <w:p w14:paraId="26A6A618" w14:textId="55C2B414" w:rsidR="00E100CA" w:rsidRDefault="000F23CE" w:rsidP="00C3497A">
      <w:pPr>
        <w:rPr>
          <w:rFonts w:ascii="Lucida Bright" w:hAnsi="Lucida Bright"/>
          <w:sz w:val="36"/>
          <w:szCs w:val="36"/>
          <w:lang w:val="en-IN"/>
        </w:rPr>
      </w:pPr>
      <w:r>
        <w:rPr>
          <w:rFonts w:ascii="Lucida Bright" w:hAnsi="Lucida Bright"/>
          <w:sz w:val="36"/>
          <w:szCs w:val="36"/>
          <w:lang w:val="en-IN"/>
        </w:rPr>
        <w:t xml:space="preserve">The </w:t>
      </w:r>
      <w:r w:rsidRPr="000F23CE">
        <w:rPr>
          <w:rFonts w:ascii="Lucida Bright" w:hAnsi="Lucida Bright"/>
          <w:sz w:val="96"/>
          <w:szCs w:val="96"/>
          <w:lang w:val="en-IN"/>
        </w:rPr>
        <w:t>s</w:t>
      </w:r>
      <w:r>
        <w:rPr>
          <w:rFonts w:ascii="Lucida Bright" w:hAnsi="Lucida Bright"/>
          <w:sz w:val="36"/>
          <w:szCs w:val="36"/>
          <w:lang w:val="en-IN"/>
        </w:rPr>
        <w:t>ervices provided by this layer;</w:t>
      </w:r>
    </w:p>
    <w:p w14:paraId="29834127" w14:textId="40D0873A" w:rsidR="000F23CE" w:rsidRDefault="000F23CE" w:rsidP="000F23CE">
      <w:pPr>
        <w:pStyle w:val="ListParagraph"/>
        <w:numPr>
          <w:ilvl w:val="0"/>
          <w:numId w:val="3"/>
        </w:numPr>
        <w:rPr>
          <w:rFonts w:ascii="Lucida Bright" w:hAnsi="Lucida Bright"/>
          <w:sz w:val="36"/>
          <w:szCs w:val="36"/>
          <w:lang w:val="en-IN"/>
        </w:rPr>
      </w:pPr>
      <w:r>
        <w:rPr>
          <w:rFonts w:ascii="Lucida Bright" w:hAnsi="Lucida Bright"/>
          <w:sz w:val="36"/>
          <w:szCs w:val="36"/>
          <w:lang w:val="en-IN"/>
        </w:rPr>
        <w:t>Unacknowledged connectionless service</w:t>
      </w:r>
    </w:p>
    <w:p w14:paraId="1AE08EF2" w14:textId="3DCDB79E" w:rsidR="000F23CE" w:rsidRDefault="000F23CE" w:rsidP="000F23CE">
      <w:pPr>
        <w:pStyle w:val="ListParagraph"/>
        <w:numPr>
          <w:ilvl w:val="0"/>
          <w:numId w:val="3"/>
        </w:numPr>
        <w:rPr>
          <w:rFonts w:ascii="Lucida Bright" w:hAnsi="Lucida Bright"/>
          <w:sz w:val="36"/>
          <w:szCs w:val="36"/>
          <w:lang w:val="en-IN"/>
        </w:rPr>
      </w:pPr>
      <w:r>
        <w:rPr>
          <w:rFonts w:ascii="Lucida Bright" w:hAnsi="Lucida Bright"/>
          <w:sz w:val="36"/>
          <w:szCs w:val="36"/>
          <w:lang w:val="en-IN"/>
        </w:rPr>
        <w:t>Acknowledged connectionless service</w:t>
      </w:r>
    </w:p>
    <w:p w14:paraId="1809F1FB" w14:textId="7173E778" w:rsidR="000F23CE" w:rsidRDefault="000F23CE" w:rsidP="000F23CE">
      <w:pPr>
        <w:pStyle w:val="ListParagraph"/>
        <w:numPr>
          <w:ilvl w:val="0"/>
          <w:numId w:val="3"/>
        </w:numPr>
        <w:rPr>
          <w:rFonts w:ascii="Lucida Bright" w:hAnsi="Lucida Bright"/>
          <w:sz w:val="36"/>
          <w:szCs w:val="36"/>
          <w:lang w:val="en-IN"/>
        </w:rPr>
      </w:pPr>
      <w:r>
        <w:rPr>
          <w:rFonts w:ascii="Lucida Bright" w:hAnsi="Lucida Bright"/>
          <w:sz w:val="36"/>
          <w:szCs w:val="36"/>
          <w:lang w:val="en-IN"/>
        </w:rPr>
        <w:t>Acknowledged connection-oriented service</w:t>
      </w:r>
    </w:p>
    <w:p w14:paraId="0683DE2F" w14:textId="09DF964B" w:rsidR="00AC63CF" w:rsidRDefault="00AC63CF" w:rsidP="00AC63CF">
      <w:pPr>
        <w:rPr>
          <w:rFonts w:ascii="Lucida Bright" w:hAnsi="Lucida Bright"/>
          <w:sz w:val="36"/>
          <w:szCs w:val="36"/>
          <w:lang w:val="en-IN"/>
        </w:rPr>
      </w:pPr>
    </w:p>
    <w:p w14:paraId="6195825A" w14:textId="2EB7E4F5" w:rsidR="00E8735C" w:rsidRPr="003400B9" w:rsidRDefault="00E8735C" w:rsidP="00AC63CF">
      <w:pPr>
        <w:rPr>
          <w:rFonts w:ascii="Lucida Bright" w:hAnsi="Lucida Bright"/>
          <w:sz w:val="36"/>
          <w:szCs w:val="36"/>
          <w:u w:val="single"/>
          <w:lang w:val="en-IN"/>
        </w:rPr>
      </w:pPr>
      <w:r w:rsidRPr="003400B9">
        <w:rPr>
          <w:rFonts w:ascii="Lucida Bright" w:hAnsi="Lucida Bright"/>
          <w:sz w:val="36"/>
          <w:szCs w:val="36"/>
          <w:u w:val="single"/>
          <w:lang w:val="en-IN"/>
        </w:rPr>
        <w:t>Unacknowledged connectionless service:</w:t>
      </w:r>
    </w:p>
    <w:p w14:paraId="5FD76A16" w14:textId="64FE32C6" w:rsidR="00E8735C" w:rsidRDefault="00E8735C" w:rsidP="00E8735C">
      <w:pPr>
        <w:pStyle w:val="ListParagraph"/>
        <w:numPr>
          <w:ilvl w:val="0"/>
          <w:numId w:val="4"/>
        </w:numPr>
        <w:rPr>
          <w:rFonts w:ascii="Lucida Bright" w:hAnsi="Lucida Bright"/>
          <w:sz w:val="36"/>
          <w:szCs w:val="36"/>
          <w:lang w:val="en-IN"/>
        </w:rPr>
      </w:pPr>
      <w:r>
        <w:rPr>
          <w:rFonts w:ascii="Lucida Bright" w:hAnsi="Lucida Bright"/>
          <w:sz w:val="36"/>
          <w:szCs w:val="36"/>
          <w:lang w:val="en-IN"/>
        </w:rPr>
        <w:t>It doesn’t establishes a logical connection.</w:t>
      </w:r>
    </w:p>
    <w:p w14:paraId="26E2C722" w14:textId="41BDD68E" w:rsidR="00E8735C" w:rsidRDefault="00E8735C" w:rsidP="00E8735C">
      <w:pPr>
        <w:pStyle w:val="ListParagraph"/>
        <w:numPr>
          <w:ilvl w:val="0"/>
          <w:numId w:val="4"/>
        </w:numPr>
        <w:rPr>
          <w:rFonts w:ascii="Lucida Bright" w:hAnsi="Lucida Bright"/>
          <w:sz w:val="36"/>
          <w:szCs w:val="36"/>
          <w:lang w:val="en-IN"/>
        </w:rPr>
      </w:pPr>
      <w:r>
        <w:rPr>
          <w:rFonts w:ascii="Lucida Bright" w:hAnsi="Lucida Bright"/>
          <w:sz w:val="36"/>
          <w:szCs w:val="36"/>
          <w:lang w:val="en-IN"/>
        </w:rPr>
        <w:t>The source machine sends independent frames to the destination machine without needing the frames to acknowledge them.</w:t>
      </w:r>
    </w:p>
    <w:p w14:paraId="2ADCE007" w14:textId="767F2D44" w:rsidR="00E8735C" w:rsidRDefault="00E8735C" w:rsidP="00E8735C">
      <w:pPr>
        <w:pStyle w:val="ListParagraph"/>
        <w:numPr>
          <w:ilvl w:val="0"/>
          <w:numId w:val="4"/>
        </w:numPr>
        <w:rPr>
          <w:rFonts w:ascii="Lucida Bright" w:hAnsi="Lucida Bright"/>
          <w:sz w:val="36"/>
          <w:szCs w:val="36"/>
          <w:lang w:val="en-IN"/>
        </w:rPr>
      </w:pPr>
      <w:r>
        <w:rPr>
          <w:rFonts w:ascii="Lucida Bright" w:hAnsi="Lucida Bright"/>
          <w:sz w:val="36"/>
          <w:szCs w:val="36"/>
          <w:lang w:val="en-IN"/>
        </w:rPr>
        <w:lastRenderedPageBreak/>
        <w:t>Even if the frame is lost, no attempt is made to recover it, that is why it is used in real time traffic, such as voice where getting late data would be better than having a bad data.</w:t>
      </w:r>
    </w:p>
    <w:p w14:paraId="74B6B32F" w14:textId="77777777" w:rsidR="003400B9" w:rsidRDefault="00E8735C" w:rsidP="003400B9">
      <w:pPr>
        <w:pStyle w:val="ListParagraph"/>
        <w:numPr>
          <w:ilvl w:val="0"/>
          <w:numId w:val="4"/>
        </w:numPr>
        <w:rPr>
          <w:rFonts w:ascii="Lucida Bright" w:hAnsi="Lucida Bright"/>
          <w:sz w:val="36"/>
          <w:szCs w:val="36"/>
          <w:lang w:val="en-IN"/>
        </w:rPr>
      </w:pPr>
      <w:r>
        <w:rPr>
          <w:rFonts w:ascii="Lucida Bright" w:hAnsi="Lucida Bright"/>
          <w:sz w:val="36"/>
          <w:szCs w:val="36"/>
          <w:lang w:val="en-IN"/>
        </w:rPr>
        <w:t>A good implementation of it would be LAN cables</w:t>
      </w:r>
    </w:p>
    <w:p w14:paraId="065AB929" w14:textId="4F69EDF0" w:rsidR="003400B9" w:rsidRDefault="003400B9" w:rsidP="003400B9">
      <w:pPr>
        <w:rPr>
          <w:rFonts w:ascii="Lucida Bright" w:hAnsi="Lucida Bright"/>
          <w:sz w:val="36"/>
          <w:szCs w:val="36"/>
          <w:u w:val="single"/>
          <w:lang w:val="en-IN"/>
        </w:rPr>
      </w:pPr>
      <w:r>
        <w:rPr>
          <w:rFonts w:ascii="Lucida Bright" w:hAnsi="Lucida Bright"/>
          <w:sz w:val="36"/>
          <w:szCs w:val="36"/>
          <w:u w:val="single"/>
          <w:lang w:val="en-IN"/>
        </w:rPr>
        <w:t>A</w:t>
      </w:r>
      <w:r w:rsidRPr="003400B9">
        <w:rPr>
          <w:rFonts w:ascii="Lucida Bright" w:hAnsi="Lucida Bright"/>
          <w:sz w:val="36"/>
          <w:szCs w:val="36"/>
          <w:u w:val="single"/>
          <w:lang w:val="en-IN"/>
        </w:rPr>
        <w:t>cknowledged connectionless service:</w:t>
      </w:r>
    </w:p>
    <w:p w14:paraId="4BAAE9B7" w14:textId="51332FAE" w:rsidR="003400B9" w:rsidRDefault="003400B9" w:rsidP="003400B9">
      <w:pPr>
        <w:pStyle w:val="ListParagraph"/>
        <w:numPr>
          <w:ilvl w:val="0"/>
          <w:numId w:val="5"/>
        </w:numPr>
        <w:rPr>
          <w:rFonts w:ascii="Lucida Bright" w:hAnsi="Lucida Bright"/>
          <w:sz w:val="36"/>
          <w:szCs w:val="36"/>
          <w:lang w:val="en-IN"/>
        </w:rPr>
      </w:pPr>
      <w:r>
        <w:rPr>
          <w:rFonts w:ascii="Lucida Bright" w:hAnsi="Lucida Bright"/>
          <w:sz w:val="36"/>
          <w:szCs w:val="36"/>
          <w:lang w:val="en-IN"/>
        </w:rPr>
        <w:t>The only difference is that it in it, the acknowledgment is sent back to the user.</w:t>
      </w:r>
    </w:p>
    <w:p w14:paraId="33B916AE" w14:textId="1AC9549D" w:rsidR="003400B9" w:rsidRDefault="003400B9" w:rsidP="003400B9">
      <w:pPr>
        <w:pStyle w:val="ListParagraph"/>
        <w:numPr>
          <w:ilvl w:val="0"/>
          <w:numId w:val="5"/>
        </w:numPr>
        <w:rPr>
          <w:rFonts w:ascii="Lucida Bright" w:hAnsi="Lucida Bright"/>
          <w:sz w:val="36"/>
          <w:szCs w:val="36"/>
          <w:lang w:val="en-IN"/>
        </w:rPr>
      </w:pPr>
      <w:r>
        <w:rPr>
          <w:rFonts w:ascii="Lucida Bright" w:hAnsi="Lucida Bright"/>
          <w:sz w:val="36"/>
          <w:szCs w:val="36"/>
          <w:lang w:val="en-IN"/>
        </w:rPr>
        <w:t>An example is an unreliable wireless network and a reliable fibre network(where the packets loss are minimal)</w:t>
      </w:r>
    </w:p>
    <w:p w14:paraId="018245EA" w14:textId="381344DC" w:rsidR="003400B9" w:rsidRDefault="003400B9" w:rsidP="003400B9">
      <w:pPr>
        <w:rPr>
          <w:rFonts w:ascii="Lucida Bright" w:hAnsi="Lucida Bright"/>
          <w:sz w:val="36"/>
          <w:szCs w:val="36"/>
          <w:u w:val="single"/>
          <w:lang w:val="en-IN"/>
        </w:rPr>
      </w:pPr>
      <w:r w:rsidRPr="003400B9">
        <w:rPr>
          <w:rFonts w:ascii="Lucida Bright" w:hAnsi="Lucida Bright"/>
          <w:sz w:val="36"/>
          <w:szCs w:val="36"/>
          <w:u w:val="single"/>
          <w:lang w:val="en-IN"/>
        </w:rPr>
        <w:t>Acknowledged connection</w:t>
      </w:r>
      <w:r>
        <w:rPr>
          <w:rFonts w:ascii="Lucida Bright" w:hAnsi="Lucida Bright"/>
          <w:sz w:val="36"/>
          <w:szCs w:val="36"/>
          <w:u w:val="single"/>
          <w:lang w:val="en-IN"/>
        </w:rPr>
        <w:t>-oriented</w:t>
      </w:r>
      <w:r w:rsidRPr="003400B9">
        <w:rPr>
          <w:rFonts w:ascii="Lucida Bright" w:hAnsi="Lucida Bright"/>
          <w:sz w:val="36"/>
          <w:szCs w:val="36"/>
          <w:u w:val="single"/>
          <w:lang w:val="en-IN"/>
        </w:rPr>
        <w:t xml:space="preserve"> service:</w:t>
      </w:r>
    </w:p>
    <w:p w14:paraId="31400008" w14:textId="5BC92B11" w:rsidR="003400B9" w:rsidRPr="003400B9" w:rsidRDefault="003400B9"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 xml:space="preserve">Here first a logical connection is established between the end users. </w:t>
      </w:r>
    </w:p>
    <w:p w14:paraId="4F860311" w14:textId="1BE2D60F" w:rsidR="003400B9" w:rsidRPr="003400B9" w:rsidRDefault="003400B9"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Each frame sent over the connection is numbered and the data link layer makes sure that each frame is indeed received exactly once.</w:t>
      </w:r>
    </w:p>
    <w:p w14:paraId="683AC767" w14:textId="23FAFDF8" w:rsidR="003400B9" w:rsidRPr="00034CB6" w:rsidRDefault="00034CB6"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It also makes sure that the packets are received in the right order.</w:t>
      </w:r>
    </w:p>
    <w:p w14:paraId="6EEDE61D" w14:textId="4A9D80F4" w:rsidR="00034CB6" w:rsidRPr="003400B9" w:rsidRDefault="00034CB6"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It is unlike the connectionless service where the unacknowledged packets are sent several times and that results to them being received several times.</w:t>
      </w:r>
    </w:p>
    <w:p w14:paraId="38BFB825" w14:textId="77777777" w:rsidR="003400B9" w:rsidRPr="003400B9" w:rsidRDefault="003400B9" w:rsidP="003400B9">
      <w:pPr>
        <w:rPr>
          <w:rFonts w:ascii="Lucida Bright" w:hAnsi="Lucida Bright"/>
          <w:sz w:val="36"/>
          <w:szCs w:val="36"/>
          <w:lang w:val="en-IN"/>
        </w:rPr>
      </w:pPr>
    </w:p>
    <w:p w14:paraId="591E2AFE" w14:textId="77777777" w:rsidR="003400B9" w:rsidRPr="003400B9" w:rsidRDefault="003400B9" w:rsidP="003400B9">
      <w:pPr>
        <w:rPr>
          <w:rFonts w:ascii="Lucida Bright" w:hAnsi="Lucida Bright"/>
          <w:sz w:val="36"/>
          <w:szCs w:val="36"/>
          <w:lang w:val="en-IN"/>
        </w:rPr>
      </w:pPr>
    </w:p>
    <w:p w14:paraId="4C91C4E3" w14:textId="77777777" w:rsidR="003400B9" w:rsidRPr="003400B9" w:rsidRDefault="003400B9" w:rsidP="003400B9">
      <w:pPr>
        <w:rPr>
          <w:rFonts w:ascii="Lucida Bright" w:hAnsi="Lucida Bright"/>
          <w:sz w:val="36"/>
          <w:szCs w:val="36"/>
          <w:lang w:val="en-IN"/>
        </w:rPr>
      </w:pPr>
    </w:p>
    <w:p w14:paraId="7C6288E4" w14:textId="77777777" w:rsidR="003400B9" w:rsidRPr="003400B9" w:rsidRDefault="003400B9" w:rsidP="003400B9">
      <w:pPr>
        <w:rPr>
          <w:rFonts w:ascii="Lucida Bright" w:hAnsi="Lucida Bright"/>
          <w:sz w:val="36"/>
          <w:szCs w:val="36"/>
          <w:lang w:val="en-IN"/>
        </w:rPr>
      </w:pPr>
    </w:p>
    <w:p w14:paraId="6799DEE8" w14:textId="77777777" w:rsidR="000F23CE" w:rsidRPr="000F23CE" w:rsidRDefault="000F23CE" w:rsidP="000F23CE">
      <w:pPr>
        <w:rPr>
          <w:rFonts w:ascii="Lucida Bright" w:hAnsi="Lucida Bright"/>
          <w:sz w:val="36"/>
          <w:szCs w:val="36"/>
          <w:lang w:val="en-IN"/>
        </w:rPr>
      </w:pPr>
    </w:p>
    <w:sectPr w:rsidR="000F23CE" w:rsidRPr="000F23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44D"/>
    <w:multiLevelType w:val="hybridMultilevel"/>
    <w:tmpl w:val="8A009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FF6EEB"/>
    <w:multiLevelType w:val="hybridMultilevel"/>
    <w:tmpl w:val="0518C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BE284A"/>
    <w:multiLevelType w:val="hybridMultilevel"/>
    <w:tmpl w:val="A31AB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284D18"/>
    <w:multiLevelType w:val="hybridMultilevel"/>
    <w:tmpl w:val="A2B81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D24F99"/>
    <w:multiLevelType w:val="hybridMultilevel"/>
    <w:tmpl w:val="591A9E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647C14"/>
    <w:multiLevelType w:val="hybridMultilevel"/>
    <w:tmpl w:val="DAE2A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88691">
    <w:abstractNumId w:val="4"/>
  </w:num>
  <w:num w:numId="2" w16cid:durableId="23555127">
    <w:abstractNumId w:val="1"/>
  </w:num>
  <w:num w:numId="3" w16cid:durableId="1680160576">
    <w:abstractNumId w:val="3"/>
  </w:num>
  <w:num w:numId="4" w16cid:durableId="541939309">
    <w:abstractNumId w:val="5"/>
  </w:num>
  <w:num w:numId="5" w16cid:durableId="2006275187">
    <w:abstractNumId w:val="0"/>
  </w:num>
  <w:num w:numId="6" w16cid:durableId="1610352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73B34"/>
    <w:rsid w:val="00034CB6"/>
    <w:rsid w:val="000C7EC7"/>
    <w:rsid w:val="000F23CE"/>
    <w:rsid w:val="002F28EA"/>
    <w:rsid w:val="003400B9"/>
    <w:rsid w:val="0057654C"/>
    <w:rsid w:val="00660D47"/>
    <w:rsid w:val="009E6556"/>
    <w:rsid w:val="00AC63CF"/>
    <w:rsid w:val="00B73B34"/>
    <w:rsid w:val="00C3497A"/>
    <w:rsid w:val="00D20D94"/>
    <w:rsid w:val="00E100CA"/>
    <w:rsid w:val="00E8735C"/>
    <w:rsid w:val="00EC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allout" idref="#_x0000_s1026"/>
        <o:r id="V:Rule2" type="connector" idref="#_x0000_s1039"/>
        <o:r id="V:Rule3" type="connector" idref="#_x0000_s1038"/>
        <o:r id="V:Rule4" type="connector" idref="#_x0000_s1040"/>
      </o:rules>
    </o:shapelayout>
  </w:shapeDefaults>
  <w:decimalSymbol w:val="."/>
  <w:listSeparator w:val=","/>
  <w14:docId w14:val="3C91FB65"/>
  <w15:chartTrackingRefBased/>
  <w15:docId w15:val="{E3411E76-A623-4AB5-8046-D9F37BCA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4</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5</cp:revision>
  <dcterms:created xsi:type="dcterms:W3CDTF">2022-10-31T07:41:00Z</dcterms:created>
  <dcterms:modified xsi:type="dcterms:W3CDTF">2022-11-02T18:52:00Z</dcterms:modified>
</cp:coreProperties>
</file>