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6E3B" w14:textId="32FDE8FC" w:rsidR="000C7EC7" w:rsidRDefault="00056FCB">
      <w:pPr>
        <w:rPr>
          <w:sz w:val="72"/>
          <w:szCs w:val="72"/>
          <w:lang w:val="en-IN"/>
        </w:rPr>
      </w:pPr>
      <w:r w:rsidRPr="00056FCB">
        <w:rPr>
          <w:sz w:val="72"/>
          <w:szCs w:val="72"/>
          <w:lang w:val="en-IN"/>
        </w:rPr>
        <w:t>Viva</w:t>
      </w:r>
      <w:r>
        <w:rPr>
          <w:sz w:val="72"/>
          <w:szCs w:val="72"/>
          <w:lang w:val="en-IN"/>
        </w:rPr>
        <w:t xml:space="preserve"> questions</w:t>
      </w:r>
    </w:p>
    <w:p w14:paraId="51DFD2E1" w14:textId="2723A24B" w:rsidR="00056FCB" w:rsidRDefault="00056FCB">
      <w:pPr>
        <w:rPr>
          <w:rFonts w:ascii="Poppins" w:hAnsi="Poppins" w:cs="Poppins"/>
          <w:color w:val="1D2125"/>
          <w:sz w:val="36"/>
          <w:szCs w:val="36"/>
          <w:shd w:val="clear" w:color="auto" w:fill="FFFFFF"/>
        </w:rPr>
      </w:pPr>
      <w:r w:rsidRPr="00056FCB">
        <w:rPr>
          <w:rFonts w:ascii="Poppins" w:hAnsi="Poppins" w:cs="Poppins"/>
          <w:color w:val="1D2125"/>
          <w:sz w:val="36"/>
          <w:szCs w:val="36"/>
          <w:shd w:val="clear" w:color="auto" w:fill="FFFFFF"/>
        </w:rPr>
        <w:t>q-1)</w:t>
      </w:r>
      <w:r>
        <w:rPr>
          <w:rFonts w:ascii="Poppins" w:hAnsi="Poppins" w:cs="Poppins"/>
          <w:color w:val="1D2125"/>
          <w:sz w:val="36"/>
          <w:szCs w:val="36"/>
          <w:shd w:val="clear" w:color="auto" w:fill="FFFFFF"/>
        </w:rPr>
        <w:t xml:space="preserve"> </w:t>
      </w:r>
      <w:r w:rsidRPr="00056FCB">
        <w:rPr>
          <w:rFonts w:ascii="Poppins" w:hAnsi="Poppins" w:cs="Poppins"/>
          <w:color w:val="1D2125"/>
          <w:sz w:val="36"/>
          <w:szCs w:val="36"/>
          <w:shd w:val="clear" w:color="auto" w:fill="FFFFFF"/>
        </w:rPr>
        <w:t>What is difference between cryptography and steganography?</w:t>
      </w:r>
    </w:p>
    <w:p w14:paraId="1F4885B2" w14:textId="77777777" w:rsidR="00056FCB" w:rsidRDefault="00056FCB">
      <w:pPr>
        <w:rPr>
          <w:rFonts w:ascii="Poppins" w:hAnsi="Poppins" w:cs="Poppins"/>
          <w:color w:val="1D2125"/>
          <w:sz w:val="36"/>
          <w:szCs w:val="36"/>
          <w:shd w:val="clear" w:color="auto" w:fill="FFFFFF"/>
        </w:rPr>
      </w:pPr>
      <w:r>
        <w:rPr>
          <w:rFonts w:ascii="Poppins" w:hAnsi="Poppins" w:cs="Poppins"/>
          <w:color w:val="1D2125"/>
          <w:sz w:val="36"/>
          <w:szCs w:val="36"/>
          <w:shd w:val="clear" w:color="auto" w:fill="FFFFFF"/>
        </w:rPr>
        <w:t>A-)</w:t>
      </w:r>
    </w:p>
    <w:p w14:paraId="085C6B51" w14:textId="3C3DB39D" w:rsidR="00056FCB" w:rsidRDefault="00056FCB">
      <w:pPr>
        <w:rPr>
          <w:sz w:val="36"/>
          <w:szCs w:val="36"/>
          <w:lang w:val="en-IN"/>
        </w:rPr>
      </w:pPr>
      <w:r w:rsidRPr="00056FCB">
        <w:rPr>
          <w:rFonts w:ascii="Poppins" w:hAnsi="Poppins" w:cs="Poppins"/>
          <w:noProof/>
          <w:color w:val="1D2125"/>
          <w:sz w:val="36"/>
          <w:szCs w:val="36"/>
          <w:shd w:val="clear" w:color="auto" w:fill="FFFFFF"/>
        </w:rPr>
        <w:drawing>
          <wp:inline distT="0" distB="0" distL="0" distR="0" wp14:anchorId="39FD53DD" wp14:editId="4687299D">
            <wp:extent cx="5877745" cy="505848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5058481"/>
                    </a:xfrm>
                    <a:prstGeom prst="rect">
                      <a:avLst/>
                    </a:prstGeom>
                  </pic:spPr>
                </pic:pic>
              </a:graphicData>
            </a:graphic>
          </wp:inline>
        </w:drawing>
      </w:r>
    </w:p>
    <w:p w14:paraId="26205F7C" w14:textId="0F903725" w:rsidR="00056FCB" w:rsidRDefault="00056FCB">
      <w:pPr>
        <w:rPr>
          <w:sz w:val="36"/>
          <w:szCs w:val="36"/>
          <w:lang w:val="en-IN"/>
        </w:rPr>
      </w:pPr>
      <w:r>
        <w:rPr>
          <w:sz w:val="36"/>
          <w:szCs w:val="36"/>
          <w:lang w:val="en-IN"/>
        </w:rPr>
        <w:t>q-2) What is cryptosystem</w:t>
      </w:r>
    </w:p>
    <w:p w14:paraId="2AA04695" w14:textId="12C7B826" w:rsidR="00056FCB" w:rsidRDefault="00056FCB">
      <w:pPr>
        <w:rPr>
          <w:rFonts w:ascii="Arial" w:hAnsi="Arial" w:cs="Arial"/>
          <w:color w:val="666666"/>
          <w:sz w:val="27"/>
          <w:szCs w:val="27"/>
          <w:shd w:val="clear" w:color="auto" w:fill="FFFFFF"/>
        </w:rPr>
      </w:pPr>
      <w:r>
        <w:rPr>
          <w:sz w:val="36"/>
          <w:szCs w:val="36"/>
          <w:lang w:val="en-IN"/>
        </w:rPr>
        <w:lastRenderedPageBreak/>
        <w:t>A-2)</w:t>
      </w:r>
      <w:r w:rsidRPr="00056FCB">
        <w:rPr>
          <w:rFonts w:ascii="Arial" w:hAnsi="Arial" w:cs="Arial"/>
          <w:color w:val="666666"/>
          <w:sz w:val="27"/>
          <w:szCs w:val="27"/>
          <w:shd w:val="clear" w:color="auto" w:fill="FFFFFF"/>
        </w:rPr>
        <w:t xml:space="preserve"> </w:t>
      </w:r>
      <w:r>
        <w:rPr>
          <w:rFonts w:ascii="Arial" w:hAnsi="Arial" w:cs="Arial"/>
          <w:color w:val="666666"/>
          <w:sz w:val="27"/>
          <w:szCs w:val="27"/>
          <w:shd w:val="clear" w:color="auto" w:fill="FFFFFF"/>
        </w:rPr>
        <w:t>A cryptosystem is a structure or scheme consisting of a set of algorithms that converts </w:t>
      </w:r>
      <w:hyperlink r:id="rId6" w:history="1">
        <w:r>
          <w:rPr>
            <w:rStyle w:val="Hyperlink"/>
            <w:rFonts w:ascii="Arial" w:hAnsi="Arial" w:cs="Arial"/>
            <w:color w:val="007CAD"/>
            <w:shd w:val="clear" w:color="auto" w:fill="FFFFFF"/>
          </w:rPr>
          <w:t>plaintext</w:t>
        </w:r>
      </w:hyperlink>
      <w:r>
        <w:rPr>
          <w:rFonts w:ascii="Arial" w:hAnsi="Arial" w:cs="Arial"/>
          <w:color w:val="666666"/>
          <w:sz w:val="27"/>
          <w:szCs w:val="27"/>
          <w:shd w:val="clear" w:color="auto" w:fill="FFFFFF"/>
        </w:rPr>
        <w:t> to </w:t>
      </w:r>
      <w:hyperlink r:id="rId7" w:history="1">
        <w:r>
          <w:rPr>
            <w:rStyle w:val="Hyperlink"/>
            <w:rFonts w:ascii="Arial" w:hAnsi="Arial" w:cs="Arial"/>
            <w:color w:val="007CAD"/>
            <w:shd w:val="clear" w:color="auto" w:fill="FFFFFF"/>
          </w:rPr>
          <w:t>ciphertext</w:t>
        </w:r>
      </w:hyperlink>
      <w:r>
        <w:rPr>
          <w:rFonts w:ascii="Arial" w:hAnsi="Arial" w:cs="Arial"/>
          <w:color w:val="666666"/>
          <w:sz w:val="27"/>
          <w:szCs w:val="27"/>
          <w:shd w:val="clear" w:color="auto" w:fill="FFFFFF"/>
        </w:rPr>
        <w:t> to encode or decode messages securely. </w:t>
      </w:r>
    </w:p>
    <w:p w14:paraId="2490994A" w14:textId="77777777" w:rsidR="00056FCB" w:rsidRPr="00056FCB" w:rsidRDefault="00056FCB" w:rsidP="00056FCB">
      <w:pPr>
        <w:shd w:val="clear" w:color="auto" w:fill="FFFFFF"/>
        <w:spacing w:after="0" w:line="336" w:lineRule="atLeast"/>
        <w:outlineLvl w:val="2"/>
        <w:rPr>
          <w:rFonts w:ascii="Arial" w:eastAsia="Times New Roman" w:hAnsi="Arial" w:cs="Arial"/>
          <w:b/>
          <w:bCs/>
          <w:color w:val="323232"/>
          <w:sz w:val="30"/>
          <w:szCs w:val="30"/>
          <w:lang w:val="en-IN" w:eastAsia="en-IN"/>
        </w:rPr>
      </w:pPr>
      <w:r w:rsidRPr="00056FCB">
        <w:rPr>
          <w:rFonts w:ascii="Arial" w:eastAsia="Times New Roman" w:hAnsi="Arial" w:cs="Arial"/>
          <w:b/>
          <w:bCs/>
          <w:color w:val="323232"/>
          <w:sz w:val="30"/>
          <w:szCs w:val="30"/>
          <w:lang w:val="en-IN" w:eastAsia="en-IN"/>
        </w:rPr>
        <w:t>Components of cryptosystems</w:t>
      </w:r>
    </w:p>
    <w:p w14:paraId="5A5566DA" w14:textId="77777777" w:rsidR="00056FCB" w:rsidRPr="00056FCB" w:rsidRDefault="00056FCB" w:rsidP="00056FCB">
      <w:pPr>
        <w:shd w:val="clear" w:color="auto" w:fill="FFFFFF"/>
        <w:spacing w:before="120" w:after="360" w:line="401" w:lineRule="atLeast"/>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A basic cryptosystem includes the following components:</w:t>
      </w:r>
    </w:p>
    <w:p w14:paraId="1957912A"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Plaintext- This is the data that needs to be protected.</w:t>
      </w:r>
    </w:p>
    <w:p w14:paraId="4F68B52D"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Encryption algorithm- This is the mathematical algorithm that takes plaintext as the input and returns ciphertext. It also produces the unique encryption key for that text.</w:t>
      </w:r>
    </w:p>
    <w:p w14:paraId="7EFB4CAC"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Ciphertext- This is the encrypted, or unreadable, version of the plaintext.</w:t>
      </w:r>
    </w:p>
    <w:p w14:paraId="09B94DB6"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Decryption algorithm- This is the mathematical algorithm that takes ciphertext as the input and decodes it into plaintext. It also uses the unique decryption key for that text.</w:t>
      </w:r>
    </w:p>
    <w:p w14:paraId="24E6EFE6"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Encryption key- This is the value known to the sender that is used to compute the ciphertext for the given plaintext.</w:t>
      </w:r>
    </w:p>
    <w:p w14:paraId="4A8E078C" w14:textId="77777777" w:rsidR="00056FCB" w:rsidRPr="00056FCB" w:rsidRDefault="00056FCB" w:rsidP="00056FCB">
      <w:pPr>
        <w:numPr>
          <w:ilvl w:val="0"/>
          <w:numId w:val="1"/>
        </w:numPr>
        <w:shd w:val="clear" w:color="auto" w:fill="FFFFFF"/>
        <w:spacing w:before="150" w:after="150" w:line="401" w:lineRule="atLeast"/>
        <w:ind w:left="1095"/>
        <w:rPr>
          <w:rFonts w:ascii="Arial" w:eastAsia="Times New Roman" w:hAnsi="Arial" w:cs="Arial"/>
          <w:color w:val="666666"/>
          <w:sz w:val="27"/>
          <w:szCs w:val="27"/>
          <w:lang w:val="en-IN" w:eastAsia="en-IN"/>
        </w:rPr>
      </w:pPr>
      <w:r w:rsidRPr="00056FCB">
        <w:rPr>
          <w:rFonts w:ascii="Arial" w:eastAsia="Times New Roman" w:hAnsi="Arial" w:cs="Arial"/>
          <w:color w:val="666666"/>
          <w:sz w:val="27"/>
          <w:szCs w:val="27"/>
          <w:lang w:val="en-IN" w:eastAsia="en-IN"/>
        </w:rPr>
        <w:t>Decryption key- This is the value known to the receiver that is used to decode the given ciphertext into plaintext.</w:t>
      </w:r>
    </w:p>
    <w:p w14:paraId="12F04839" w14:textId="1C0253DA" w:rsidR="00056FCB" w:rsidRDefault="00056FCB">
      <w:pPr>
        <w:rPr>
          <w:sz w:val="36"/>
          <w:szCs w:val="36"/>
          <w:lang w:val="en-IN"/>
        </w:rPr>
      </w:pPr>
      <w:r>
        <w:rPr>
          <w:sz w:val="36"/>
          <w:szCs w:val="36"/>
          <w:lang w:val="en-IN"/>
        </w:rPr>
        <w:t>q-3) What is cryptanalysis?</w:t>
      </w:r>
    </w:p>
    <w:p w14:paraId="76D226B3" w14:textId="77777777" w:rsidR="008A011D" w:rsidRDefault="00056FCB" w:rsidP="008A011D">
      <w:pPr>
        <w:pStyle w:val="NormalWeb"/>
        <w:shd w:val="clear" w:color="auto" w:fill="FFFFFF"/>
        <w:spacing w:before="0" w:beforeAutospacing="0" w:after="390" w:afterAutospacing="0" w:line="390" w:lineRule="atLeast"/>
        <w:rPr>
          <w:rFonts w:ascii="Roboto" w:hAnsi="Roboto"/>
          <w:color w:val="51565E"/>
        </w:rPr>
      </w:pPr>
      <w:r>
        <w:rPr>
          <w:sz w:val="36"/>
          <w:szCs w:val="36"/>
        </w:rPr>
        <w:t>A-)</w:t>
      </w:r>
      <w:r w:rsidR="008A011D">
        <w:rPr>
          <w:rFonts w:ascii="Roboto" w:hAnsi="Roboto"/>
          <w:color w:val="51565E"/>
        </w:rPr>
        <w:t xml:space="preserve">Cryptanalysis is the study and process of </w:t>
      </w:r>
      <w:proofErr w:type="spellStart"/>
      <w:r w:rsidR="008A011D">
        <w:rPr>
          <w:rFonts w:ascii="Roboto" w:hAnsi="Roboto"/>
          <w:color w:val="51565E"/>
        </w:rPr>
        <w:t>analyzing</w:t>
      </w:r>
      <w:proofErr w:type="spellEnd"/>
      <w:r w:rsidR="008A011D">
        <w:rPr>
          <w:rFonts w:ascii="Roboto" w:hAnsi="Roboto"/>
          <w:color w:val="51565E"/>
        </w:rPr>
        <w:t xml:space="preserve"> and decrypting ciphers, codes, and encrypted text without using the real key. Alternately, we can say it’s the technique of accessing a communication’s plain text content when you don’t have access to the decryption key.</w:t>
      </w:r>
    </w:p>
    <w:p w14:paraId="77238F52" w14:textId="18F4B116" w:rsidR="008A011D" w:rsidRDefault="008A011D" w:rsidP="008A01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Put simply, </w:t>
      </w:r>
      <w:hyperlink r:id="rId8" w:tgtFrame="_blank" w:tooltip="cryptanalysis" w:history="1">
        <w:r>
          <w:rPr>
            <w:rStyle w:val="Hyperlink"/>
            <w:rFonts w:ascii="Roboto" w:hAnsi="Roboto"/>
            <w:color w:val="1179EF"/>
          </w:rPr>
          <w:t>cryptanalysis</w:t>
        </w:r>
      </w:hyperlink>
      <w:r>
        <w:rPr>
          <w:rFonts w:ascii="Roboto" w:hAnsi="Roboto"/>
          <w:color w:val="51565E"/>
        </w:rPr>
        <w:t> is the practice, science, or art of decrypting encrypted messages.</w:t>
      </w:r>
    </w:p>
    <w:p w14:paraId="7E3A626B" w14:textId="20DEA360" w:rsidR="00622FAE" w:rsidRDefault="00622FAE" w:rsidP="008A011D">
      <w:pPr>
        <w:pStyle w:val="NormalWeb"/>
        <w:shd w:val="clear" w:color="auto" w:fill="FFFFFF"/>
        <w:spacing w:before="0" w:beforeAutospacing="0" w:after="390" w:afterAutospacing="0" w:line="390" w:lineRule="atLeast"/>
        <w:rPr>
          <w:rFonts w:ascii="Roboto" w:hAnsi="Roboto"/>
          <w:color w:val="51565E"/>
        </w:rPr>
      </w:pPr>
    </w:p>
    <w:p w14:paraId="182E6122" w14:textId="4651253A" w:rsidR="00622FAE" w:rsidRDefault="00622FAE" w:rsidP="008A011D">
      <w:pPr>
        <w:pStyle w:val="NormalWeb"/>
        <w:shd w:val="clear" w:color="auto" w:fill="FFFFFF"/>
        <w:spacing w:before="0" w:beforeAutospacing="0" w:after="390" w:afterAutospacing="0" w:line="390" w:lineRule="atLeast"/>
        <w:rPr>
          <w:rFonts w:ascii="Roboto" w:hAnsi="Roboto"/>
          <w:color w:val="51565E"/>
        </w:rPr>
      </w:pPr>
    </w:p>
    <w:p w14:paraId="320DEDAD" w14:textId="339B2AC5" w:rsidR="00622FAE" w:rsidRDefault="00622FAE" w:rsidP="008A011D">
      <w:pPr>
        <w:pStyle w:val="NormalWeb"/>
        <w:shd w:val="clear" w:color="auto" w:fill="FFFFFF"/>
        <w:spacing w:before="0" w:beforeAutospacing="0" w:after="390" w:afterAutospacing="0" w:line="390" w:lineRule="atLeast"/>
        <w:rPr>
          <w:rFonts w:ascii="Poppins" w:hAnsi="Poppins" w:cs="Poppins"/>
          <w:color w:val="1D2125"/>
          <w:sz w:val="23"/>
          <w:szCs w:val="23"/>
          <w:shd w:val="clear" w:color="auto" w:fill="FFFFFF"/>
        </w:rPr>
      </w:pPr>
      <w:r>
        <w:rPr>
          <w:rFonts w:ascii="Roboto" w:hAnsi="Roboto"/>
          <w:color w:val="51565E"/>
        </w:rPr>
        <w:t xml:space="preserve">Q-4) </w:t>
      </w:r>
      <w:r>
        <w:rPr>
          <w:rFonts w:ascii="Poppins" w:hAnsi="Poppins" w:cs="Poppins"/>
          <w:color w:val="1D2125"/>
          <w:sz w:val="23"/>
          <w:szCs w:val="23"/>
          <w:shd w:val="clear" w:color="auto" w:fill="FFFFFF"/>
        </w:rPr>
        <w:t>What is digital certificate in cryptography?</w:t>
      </w:r>
    </w:p>
    <w:p w14:paraId="6FBAB588" w14:textId="77777777" w:rsidR="00234D11" w:rsidRDefault="00622FAE" w:rsidP="008A011D">
      <w:pPr>
        <w:pStyle w:val="NormalWeb"/>
        <w:shd w:val="clear" w:color="auto" w:fill="FFFFFF"/>
        <w:spacing w:before="0" w:beforeAutospacing="0" w:after="390" w:afterAutospacing="0" w:line="390" w:lineRule="atLeast"/>
        <w:rPr>
          <w:rFonts w:ascii="Poppins" w:hAnsi="Poppins" w:cs="Poppins"/>
          <w:color w:val="1D2125"/>
          <w:sz w:val="23"/>
          <w:szCs w:val="23"/>
          <w:shd w:val="clear" w:color="auto" w:fill="FFFFFF"/>
        </w:rPr>
      </w:pPr>
      <w:r>
        <w:rPr>
          <w:rFonts w:ascii="Poppins" w:hAnsi="Poppins" w:cs="Poppins"/>
          <w:color w:val="1D2125"/>
          <w:sz w:val="23"/>
          <w:szCs w:val="23"/>
          <w:shd w:val="clear" w:color="auto" w:fill="FFFFFF"/>
        </w:rPr>
        <w:t>A-)</w:t>
      </w:r>
    </w:p>
    <w:p w14:paraId="05EC578B" w14:textId="0EB64341" w:rsidR="00234D11" w:rsidRDefault="00234D11" w:rsidP="008A011D">
      <w:pPr>
        <w:pStyle w:val="NormalWeb"/>
        <w:shd w:val="clear" w:color="auto" w:fill="FFFFFF"/>
        <w:spacing w:before="0" w:beforeAutospacing="0" w:after="390" w:afterAutospacing="0" w:line="390" w:lineRule="atLeast"/>
        <w:rPr>
          <w:rFonts w:ascii="Poppins" w:hAnsi="Poppins" w:cs="Poppins"/>
          <w:color w:val="1D2125"/>
          <w:sz w:val="23"/>
          <w:szCs w:val="23"/>
          <w:shd w:val="clear" w:color="auto" w:fill="FFFFFF"/>
        </w:rPr>
      </w:pPr>
      <w:r>
        <w:rPr>
          <w:rFonts w:ascii="Roboto" w:hAnsi="Roboto"/>
          <w:color w:val="48565E"/>
          <w:sz w:val="32"/>
          <w:szCs w:val="32"/>
          <w:shd w:val="clear" w:color="auto" w:fill="FFFFFF"/>
        </w:rPr>
        <w:t>A </w:t>
      </w:r>
      <w:hyperlink r:id="rId9" w:history="1">
        <w:r>
          <w:rPr>
            <w:rStyle w:val="Hyperlink"/>
            <w:rFonts w:ascii="Roboto" w:hAnsi="Roboto"/>
            <w:color w:val="0F9DFF"/>
            <w:sz w:val="32"/>
            <w:szCs w:val="32"/>
            <w:shd w:val="clear" w:color="auto" w:fill="FFFFFF"/>
          </w:rPr>
          <w:t>Digital Certificate</w:t>
        </w:r>
      </w:hyperlink>
      <w:r>
        <w:rPr>
          <w:rFonts w:ascii="Roboto" w:hAnsi="Roboto"/>
          <w:color w:val="48565E"/>
          <w:sz w:val="32"/>
          <w:szCs w:val="32"/>
          <w:shd w:val="clear" w:color="auto" w:fill="FFFFFF"/>
        </w:rPr>
        <w:t> is an electronic file that is tied to a cryptographic key pair and authenticates the identity of a website, individual, organization, user, device or server. It is also known as a public key certificate or identity certificate. The certificate contains the subject, which is the identity piece, as well as a digital signature.</w:t>
      </w:r>
    </w:p>
    <w:p w14:paraId="62C48BD3" w14:textId="68D31C2A" w:rsidR="00622FAE" w:rsidRDefault="00234D11" w:rsidP="008A011D">
      <w:pPr>
        <w:pStyle w:val="NormalWeb"/>
        <w:shd w:val="clear" w:color="auto" w:fill="FFFFFF"/>
        <w:spacing w:before="0" w:beforeAutospacing="0" w:after="390" w:afterAutospacing="0" w:line="390" w:lineRule="atLeast"/>
        <w:rPr>
          <w:rFonts w:ascii="Nunito" w:hAnsi="Nunito"/>
          <w:color w:val="000000"/>
          <w:shd w:val="clear" w:color="auto" w:fill="FFFFFF"/>
        </w:rPr>
      </w:pPr>
      <w:r>
        <w:rPr>
          <w:rFonts w:ascii="Nunito" w:hAnsi="Nunito"/>
          <w:color w:val="000000"/>
          <w:shd w:val="clear" w:color="auto" w:fill="FFFFFF"/>
        </w:rPr>
        <w:t>Digital signature is a cryptographic value that is calculated from the data and a secret key known only by the signer.</w:t>
      </w:r>
    </w:p>
    <w:p w14:paraId="56A9BE31" w14:textId="6D087012" w:rsidR="00234D11" w:rsidRDefault="00234D11" w:rsidP="008A011D">
      <w:pPr>
        <w:pStyle w:val="NormalWeb"/>
        <w:shd w:val="clear" w:color="auto" w:fill="FFFFFF"/>
        <w:spacing w:before="0" w:beforeAutospacing="0" w:after="390" w:afterAutospacing="0" w:line="390" w:lineRule="atLeast"/>
        <w:rPr>
          <w:rFonts w:ascii="Roboto" w:hAnsi="Roboto"/>
          <w:color w:val="51565E"/>
        </w:rPr>
      </w:pPr>
      <w:r w:rsidRPr="00234D11">
        <w:rPr>
          <w:rFonts w:ascii="Roboto" w:hAnsi="Roboto"/>
          <w:color w:val="51565E"/>
        </w:rPr>
        <w:drawing>
          <wp:inline distT="0" distB="0" distL="0" distR="0" wp14:anchorId="26F58AC8" wp14:editId="41517529">
            <wp:extent cx="594360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2820"/>
                    </a:xfrm>
                    <a:prstGeom prst="rect">
                      <a:avLst/>
                    </a:prstGeom>
                  </pic:spPr>
                </pic:pic>
              </a:graphicData>
            </a:graphic>
          </wp:inline>
        </w:drawing>
      </w:r>
    </w:p>
    <w:p w14:paraId="70977256" w14:textId="77777777" w:rsidR="00234D11" w:rsidRDefault="00234D11" w:rsidP="008A011D">
      <w:pPr>
        <w:pStyle w:val="NormalWeb"/>
        <w:shd w:val="clear" w:color="auto" w:fill="FFFFFF"/>
        <w:spacing w:before="0" w:beforeAutospacing="0" w:after="390" w:afterAutospacing="0" w:line="390" w:lineRule="atLeast"/>
        <w:rPr>
          <w:rFonts w:ascii="Poppins" w:hAnsi="Poppins" w:cs="Poppins"/>
          <w:color w:val="1D2125"/>
          <w:sz w:val="23"/>
          <w:szCs w:val="23"/>
          <w:shd w:val="clear" w:color="auto" w:fill="FFFFFF"/>
        </w:rPr>
      </w:pPr>
      <w:r>
        <w:rPr>
          <w:rFonts w:ascii="Roboto" w:hAnsi="Roboto"/>
          <w:color w:val="51565E"/>
        </w:rPr>
        <w:t xml:space="preserve">q-5) </w:t>
      </w:r>
      <w:r>
        <w:rPr>
          <w:rFonts w:ascii="Poppins" w:hAnsi="Poppins" w:cs="Poppins"/>
          <w:color w:val="1D2125"/>
          <w:sz w:val="23"/>
          <w:szCs w:val="23"/>
          <w:shd w:val="clear" w:color="auto" w:fill="FFFFFF"/>
        </w:rPr>
        <w:t>How is digital certificate created and what are its components?</w:t>
      </w:r>
    </w:p>
    <w:p w14:paraId="15A69F00" w14:textId="77777777" w:rsidR="00234D11" w:rsidRDefault="00234D11" w:rsidP="008A011D">
      <w:pPr>
        <w:pStyle w:val="NormalWeb"/>
        <w:shd w:val="clear" w:color="auto" w:fill="FFFFFF"/>
        <w:spacing w:before="0" w:beforeAutospacing="0" w:after="390" w:afterAutospacing="0" w:line="390" w:lineRule="atLeast"/>
        <w:rPr>
          <w:rFonts w:ascii="IBM Plex Sans" w:hAnsi="IBM Plex Sans"/>
          <w:color w:val="161616"/>
          <w:shd w:val="clear" w:color="auto" w:fill="FFFFFF"/>
        </w:rPr>
      </w:pPr>
      <w:r>
        <w:rPr>
          <w:rFonts w:ascii="IBM Plex Sans" w:hAnsi="IBM Plex Sans"/>
          <w:color w:val="161616"/>
          <w:shd w:val="clear" w:color="auto" w:fill="FFFFFF"/>
        </w:rPr>
        <w:lastRenderedPageBreak/>
        <w:t>When a web application requires digital certificates, an administrator typically creates digital certificates for each authorized user. The administrator digitally signs each certificate using the system CA certificate. These certificates, along with the public and private keys, are distributed to users</w:t>
      </w:r>
      <w:r>
        <w:rPr>
          <w:rFonts w:ascii="IBM Plex Sans" w:hAnsi="IBM Plex Sans"/>
          <w:color w:val="161616"/>
          <w:shd w:val="clear" w:color="auto" w:fill="FFFFFF"/>
        </w:rPr>
        <w:t>.</w:t>
      </w:r>
    </w:p>
    <w:p w14:paraId="76728D41" w14:textId="77777777" w:rsidR="00234D11" w:rsidRDefault="00234D11" w:rsidP="008A011D">
      <w:pPr>
        <w:pStyle w:val="NormalWeb"/>
        <w:shd w:val="clear" w:color="auto" w:fill="FFFFFF"/>
        <w:spacing w:before="0" w:beforeAutospacing="0" w:after="390" w:afterAutospacing="0" w:line="390" w:lineRule="atLeast"/>
        <w:rPr>
          <w:rFonts w:ascii="IBM Plex Sans" w:hAnsi="IBM Plex Sans"/>
          <w:color w:val="161616"/>
          <w:shd w:val="clear" w:color="auto" w:fill="FFFFFF"/>
        </w:rPr>
      </w:pPr>
    </w:p>
    <w:p w14:paraId="73C5821F" w14:textId="77777777" w:rsidR="00234D11" w:rsidRDefault="00234D11" w:rsidP="008A011D">
      <w:pPr>
        <w:pStyle w:val="NormalWeb"/>
        <w:shd w:val="clear" w:color="auto" w:fill="FFFFFF"/>
        <w:spacing w:before="0" w:beforeAutospacing="0" w:after="390" w:afterAutospacing="0" w:line="390" w:lineRule="atLeast"/>
        <w:rPr>
          <w:rFonts w:ascii="IBM Plex Sans" w:hAnsi="IBM Plex Sans"/>
          <w:color w:val="161616"/>
          <w:shd w:val="clear" w:color="auto" w:fill="FFFFFF"/>
        </w:rPr>
      </w:pPr>
      <w:r>
        <w:rPr>
          <w:rFonts w:ascii="IBM Plex Sans" w:hAnsi="IBM Plex Sans"/>
          <w:color w:val="161616"/>
          <w:shd w:val="clear" w:color="auto" w:fill="FFFFFF"/>
        </w:rPr>
        <w:t>Components:</w:t>
      </w:r>
    </w:p>
    <w:p w14:paraId="76B6BD51" w14:textId="77777777" w:rsidR="00234D11" w:rsidRDefault="00234D11" w:rsidP="00234D11">
      <w:pPr>
        <w:pStyle w:val="bx--listitem"/>
        <w:numPr>
          <w:ilvl w:val="0"/>
          <w:numId w:val="2"/>
        </w:numPr>
        <w:shd w:val="clear" w:color="auto" w:fill="FFFFFF"/>
        <w:textAlignment w:val="baseline"/>
        <w:rPr>
          <w:rFonts w:ascii="inherit" w:hAnsi="inherit"/>
          <w:color w:val="161616"/>
        </w:rPr>
      </w:pPr>
      <w:r>
        <w:rPr>
          <w:rFonts w:ascii="inherit" w:hAnsi="inherit"/>
          <w:color w:val="161616"/>
        </w:rPr>
        <w:t>The date on which the certificate is issued.</w:t>
      </w:r>
    </w:p>
    <w:p w14:paraId="5B89B8C5" w14:textId="77777777" w:rsidR="00234D11" w:rsidRDefault="00234D11" w:rsidP="00234D11">
      <w:pPr>
        <w:pStyle w:val="bx--listitem"/>
        <w:numPr>
          <w:ilvl w:val="0"/>
          <w:numId w:val="2"/>
        </w:numPr>
        <w:shd w:val="clear" w:color="auto" w:fill="FFFFFF"/>
        <w:textAlignment w:val="baseline"/>
        <w:rPr>
          <w:rFonts w:ascii="inherit" w:hAnsi="inherit"/>
          <w:color w:val="161616"/>
        </w:rPr>
      </w:pPr>
      <w:r>
        <w:rPr>
          <w:rFonts w:ascii="inherit" w:hAnsi="inherit"/>
          <w:color w:val="161616"/>
        </w:rPr>
        <w:t>The date on which the certificate expires.</w:t>
      </w:r>
    </w:p>
    <w:p w14:paraId="4D825095" w14:textId="77777777" w:rsidR="00234D11" w:rsidRDefault="00234D11" w:rsidP="00234D11">
      <w:pPr>
        <w:pStyle w:val="bx--listitem"/>
        <w:numPr>
          <w:ilvl w:val="0"/>
          <w:numId w:val="2"/>
        </w:numPr>
        <w:shd w:val="clear" w:color="auto" w:fill="FFFFFF"/>
        <w:textAlignment w:val="baseline"/>
        <w:rPr>
          <w:rFonts w:ascii="inherit" w:hAnsi="inherit"/>
          <w:color w:val="161616"/>
        </w:rPr>
      </w:pPr>
      <w:r>
        <w:rPr>
          <w:rFonts w:ascii="inherit" w:hAnsi="inherit"/>
          <w:color w:val="161616"/>
        </w:rPr>
        <w:t>The distinguished name of the issuing CA</w:t>
      </w:r>
    </w:p>
    <w:p w14:paraId="67509660" w14:textId="77777777" w:rsidR="00234D11" w:rsidRDefault="00234D11" w:rsidP="008A011D">
      <w:pPr>
        <w:pStyle w:val="NormalWeb"/>
        <w:shd w:val="clear" w:color="auto" w:fill="FFFFFF"/>
        <w:spacing w:before="0" w:beforeAutospacing="0" w:after="390" w:afterAutospacing="0" w:line="390" w:lineRule="atLeast"/>
        <w:rPr>
          <w:rFonts w:ascii="Roboto" w:hAnsi="Roboto"/>
          <w:color w:val="51565E"/>
        </w:rPr>
      </w:pPr>
    </w:p>
    <w:p w14:paraId="02F6F0DD" w14:textId="77777777" w:rsidR="00234D11" w:rsidRDefault="00234D11" w:rsidP="008A01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q-) What are the types of certificates?</w:t>
      </w:r>
    </w:p>
    <w:p w14:paraId="388F82B6" w14:textId="4476E4E0" w:rsidR="00234D11" w:rsidRDefault="005C1433" w:rsidP="008A01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w:t>
      </w:r>
      <w:r w:rsidR="00234D11" w:rsidRPr="00234D11">
        <w:rPr>
          <w:rFonts w:ascii="Roboto" w:hAnsi="Roboto"/>
          <w:color w:val="51565E"/>
        </w:rPr>
        <w:drawing>
          <wp:inline distT="0" distB="0" distL="0" distR="0" wp14:anchorId="47200DB6" wp14:editId="33BAE399">
            <wp:extent cx="2381582"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1209844"/>
                    </a:xfrm>
                    <a:prstGeom prst="rect">
                      <a:avLst/>
                    </a:prstGeom>
                  </pic:spPr>
                </pic:pic>
              </a:graphicData>
            </a:graphic>
          </wp:inline>
        </w:drawing>
      </w:r>
    </w:p>
    <w:p w14:paraId="203745BC" w14:textId="037B0768" w:rsidR="005C1433" w:rsidRDefault="005C1433" w:rsidP="008A011D">
      <w:pPr>
        <w:pStyle w:val="NormalWeb"/>
        <w:shd w:val="clear" w:color="auto" w:fill="FFFFFF"/>
        <w:spacing w:before="0" w:beforeAutospacing="0" w:after="390" w:afterAutospacing="0" w:line="390" w:lineRule="atLeast"/>
        <w:rPr>
          <w:rFonts w:ascii="Roboto" w:hAnsi="Roboto"/>
          <w:color w:val="51565E"/>
        </w:rPr>
      </w:pPr>
    </w:p>
    <w:p w14:paraId="22086CF7" w14:textId="77777777" w:rsidR="005C1433" w:rsidRPr="005C1433" w:rsidRDefault="005C1433" w:rsidP="005C1433">
      <w:pPr>
        <w:shd w:val="clear" w:color="auto" w:fill="202124"/>
        <w:rPr>
          <w:rFonts w:ascii="Arial" w:eastAsia="Times New Roman" w:hAnsi="Arial" w:cs="Arial"/>
          <w:color w:val="BDC1C6"/>
          <w:sz w:val="24"/>
          <w:szCs w:val="24"/>
          <w:lang w:val="en-IN" w:eastAsia="en-IN"/>
        </w:rPr>
      </w:pPr>
      <w:r>
        <w:rPr>
          <w:rFonts w:ascii="Roboto" w:hAnsi="Roboto"/>
          <w:color w:val="51565E"/>
        </w:rPr>
        <w:t xml:space="preserve">q-) </w:t>
      </w:r>
      <w:r w:rsidRPr="005C1433">
        <w:rPr>
          <w:rFonts w:ascii="Arial" w:eastAsia="Times New Roman" w:hAnsi="Arial" w:cs="Arial"/>
          <w:color w:val="BDC1C6"/>
          <w:sz w:val="24"/>
          <w:szCs w:val="24"/>
          <w:lang w:val="en-IN" w:eastAsia="en-IN"/>
        </w:rPr>
        <w:t>What is Gpg4win used for?</w:t>
      </w:r>
    </w:p>
    <w:p w14:paraId="3849135A" w14:textId="77777777" w:rsidR="005C1433" w:rsidRPr="005C1433" w:rsidRDefault="005C1433" w:rsidP="005C1433">
      <w:pPr>
        <w:shd w:val="clear" w:color="auto" w:fill="202124"/>
        <w:spacing w:after="0" w:line="240" w:lineRule="auto"/>
        <w:rPr>
          <w:rFonts w:ascii="Arial" w:eastAsia="Times New Roman" w:hAnsi="Arial" w:cs="Arial"/>
          <w:color w:val="BDC1C6"/>
          <w:sz w:val="27"/>
          <w:szCs w:val="27"/>
          <w:lang w:val="en-IN" w:eastAsia="en-IN"/>
        </w:rPr>
      </w:pPr>
      <w:r w:rsidRPr="005C1433">
        <w:rPr>
          <w:rFonts w:ascii="Arial" w:eastAsia="Times New Roman" w:hAnsi="Arial" w:cs="Arial"/>
          <w:color w:val="BDC1C6"/>
          <w:sz w:val="24"/>
          <w:szCs w:val="24"/>
          <w:lang w:val="en" w:eastAsia="en-IN"/>
        </w:rPr>
        <w:t>Gpg4win </w:t>
      </w:r>
      <w:r w:rsidRPr="005C1433">
        <w:rPr>
          <w:rFonts w:ascii="Arial" w:eastAsia="Times New Roman" w:hAnsi="Arial" w:cs="Arial"/>
          <w:b/>
          <w:bCs/>
          <w:color w:val="BDC1C6"/>
          <w:sz w:val="24"/>
          <w:szCs w:val="24"/>
          <w:lang w:val="en" w:eastAsia="en-IN"/>
        </w:rPr>
        <w:t>enables users to securely transport emails and files with the help of encryption and digital signatures</w:t>
      </w:r>
      <w:r w:rsidRPr="005C1433">
        <w:rPr>
          <w:rFonts w:ascii="Arial" w:eastAsia="Times New Roman" w:hAnsi="Arial" w:cs="Arial"/>
          <w:color w:val="BDC1C6"/>
          <w:sz w:val="24"/>
          <w:szCs w:val="24"/>
          <w:lang w:val="en" w:eastAsia="en-IN"/>
        </w:rPr>
        <w:t>. Encryption protects the contents against an unwanted party reading it. Digital signatures make sure that it was not modified and comes from a specific sender</w:t>
      </w:r>
    </w:p>
    <w:p w14:paraId="21D7C68C" w14:textId="6BE591AD" w:rsidR="005C1433" w:rsidRDefault="005C1433" w:rsidP="008A011D">
      <w:pPr>
        <w:pStyle w:val="NormalWeb"/>
        <w:shd w:val="clear" w:color="auto" w:fill="FFFFFF"/>
        <w:spacing w:before="0" w:beforeAutospacing="0" w:after="390" w:afterAutospacing="0" w:line="390" w:lineRule="atLeast"/>
        <w:rPr>
          <w:rFonts w:ascii="Roboto" w:hAnsi="Roboto"/>
          <w:color w:val="51565E"/>
        </w:rPr>
      </w:pPr>
    </w:p>
    <w:p w14:paraId="61129926" w14:textId="77777777" w:rsidR="005C1433" w:rsidRDefault="005C1433" w:rsidP="008A011D">
      <w:pPr>
        <w:pStyle w:val="NormalWeb"/>
        <w:shd w:val="clear" w:color="auto" w:fill="FFFFFF"/>
        <w:spacing w:before="0" w:beforeAutospacing="0" w:after="390" w:afterAutospacing="0" w:line="390" w:lineRule="atLeast"/>
        <w:rPr>
          <w:rFonts w:ascii="Roboto" w:hAnsi="Roboto"/>
          <w:color w:val="51565E"/>
        </w:rPr>
      </w:pPr>
    </w:p>
    <w:p w14:paraId="3C4CB07C" w14:textId="53E7CC30" w:rsidR="005C1433" w:rsidRDefault="00D974F1" w:rsidP="00D974F1">
      <w:pPr>
        <w:pStyle w:val="NormalWeb"/>
        <w:numPr>
          <w:ilvl w:val="0"/>
          <w:numId w:val="3"/>
        </w:numPr>
        <w:shd w:val="clear" w:color="auto" w:fill="FFFFFF"/>
        <w:spacing w:before="0" w:beforeAutospacing="0" w:after="390" w:afterAutospacing="0" w:line="390" w:lineRule="atLeast"/>
        <w:rPr>
          <w:rFonts w:ascii="Roboto" w:hAnsi="Roboto"/>
          <w:color w:val="51565E"/>
        </w:rPr>
      </w:pPr>
      <w:r>
        <w:rPr>
          <w:rFonts w:ascii="Roboto" w:hAnsi="Roboto"/>
          <w:color w:val="51565E"/>
        </w:rPr>
        <w:t>Why is 443 port secure?</w:t>
      </w:r>
    </w:p>
    <w:p w14:paraId="7E913CC7" w14:textId="03E37A58" w:rsidR="00D974F1" w:rsidRDefault="00D974F1" w:rsidP="00D974F1">
      <w:pPr>
        <w:pStyle w:val="NormalWeb"/>
        <w:shd w:val="clear" w:color="auto" w:fill="FFFFFF"/>
        <w:spacing w:before="0" w:beforeAutospacing="0" w:after="390" w:afterAutospacing="0" w:line="390" w:lineRule="atLeast"/>
        <w:ind w:left="720"/>
        <w:rPr>
          <w:rFonts w:ascii="Poppins" w:hAnsi="Poppins" w:cs="Poppins"/>
          <w:color w:val="494949"/>
          <w:sz w:val="26"/>
          <w:szCs w:val="26"/>
          <w:shd w:val="clear" w:color="auto" w:fill="FFFFFF"/>
        </w:rPr>
      </w:pPr>
      <w:r>
        <w:rPr>
          <w:rFonts w:ascii="Roboto" w:hAnsi="Roboto"/>
          <w:color w:val="51565E"/>
        </w:rPr>
        <w:lastRenderedPageBreak/>
        <w:t>Ans-</w:t>
      </w:r>
      <w:r>
        <w:rPr>
          <w:rFonts w:ascii="Poppins" w:hAnsi="Poppins" w:cs="Poppins"/>
          <w:color w:val="494949"/>
          <w:sz w:val="26"/>
          <w:szCs w:val="26"/>
          <w:shd w:val="clear" w:color="auto" w:fill="FFFFFF"/>
        </w:rPr>
        <w:t>HTTPS is secure and is on port 443, while HTTP is unsecured and available on port 80. Information that travels on the port 443 is encrypted using Secure Sockets Layer (SSL) or its new version, Transport Layer Security (TLS) and hence safer.</w:t>
      </w:r>
    </w:p>
    <w:p w14:paraId="48D92B54" w14:textId="4E60198B" w:rsidR="00D974F1" w:rsidRDefault="00D974F1" w:rsidP="00D974F1">
      <w:pPr>
        <w:pStyle w:val="NormalWeb"/>
        <w:shd w:val="clear" w:color="auto" w:fill="FFFFFF"/>
        <w:spacing w:before="0" w:beforeAutospacing="0" w:after="390" w:afterAutospacing="0" w:line="390" w:lineRule="atLeast"/>
        <w:ind w:left="720"/>
        <w:rPr>
          <w:rFonts w:ascii="Poppins" w:hAnsi="Poppins" w:cs="Poppins"/>
          <w:color w:val="494949"/>
          <w:sz w:val="26"/>
          <w:szCs w:val="26"/>
          <w:shd w:val="clear" w:color="auto" w:fill="FFFFFF"/>
        </w:rPr>
      </w:pPr>
    </w:p>
    <w:p w14:paraId="57C0D624" w14:textId="7B7ED8E4" w:rsidR="00D974F1" w:rsidRDefault="00D974F1" w:rsidP="00D974F1">
      <w:pPr>
        <w:pStyle w:val="NormalWeb"/>
        <w:shd w:val="clear" w:color="auto" w:fill="FFFFFF"/>
        <w:spacing w:before="0" w:beforeAutospacing="0" w:after="390" w:afterAutospacing="0" w:line="390" w:lineRule="atLeast"/>
        <w:ind w:left="720"/>
        <w:rPr>
          <w:rFonts w:ascii="Poppins" w:hAnsi="Poppins" w:cs="Poppins"/>
          <w:color w:val="494949"/>
          <w:sz w:val="26"/>
          <w:szCs w:val="26"/>
          <w:shd w:val="clear" w:color="auto" w:fill="FFFFFF"/>
        </w:rPr>
      </w:pPr>
      <w:r>
        <w:rPr>
          <w:rFonts w:ascii="Poppins" w:hAnsi="Poppins" w:cs="Poppins"/>
          <w:color w:val="494949"/>
          <w:sz w:val="26"/>
          <w:szCs w:val="26"/>
          <w:shd w:val="clear" w:color="auto" w:fill="FFFFFF"/>
        </w:rPr>
        <w:t>q-) Where is firewall placed?</w:t>
      </w:r>
    </w:p>
    <w:p w14:paraId="4C5390D3" w14:textId="6457FBF0" w:rsidR="00D974F1" w:rsidRDefault="00D974F1" w:rsidP="00D974F1">
      <w:pPr>
        <w:pStyle w:val="NormalWeb"/>
        <w:shd w:val="clear" w:color="auto" w:fill="FFFFFF"/>
        <w:spacing w:before="0" w:beforeAutospacing="0" w:after="390" w:afterAutospacing="0" w:line="390" w:lineRule="atLeast"/>
        <w:ind w:left="720"/>
        <w:rPr>
          <w:rFonts w:ascii="Roboto" w:hAnsi="Roboto"/>
          <w:color w:val="51565E"/>
        </w:rPr>
      </w:pPr>
      <w:r>
        <w:rPr>
          <w:rFonts w:ascii="Poppins" w:hAnsi="Poppins" w:cs="Poppins"/>
          <w:color w:val="494949"/>
          <w:sz w:val="26"/>
          <w:szCs w:val="26"/>
          <w:shd w:val="clear" w:color="auto" w:fill="FFFFFF"/>
        </w:rPr>
        <w:t>A-)</w:t>
      </w:r>
      <w:r>
        <w:rPr>
          <w:rFonts w:ascii="Arial" w:hAnsi="Arial" w:cs="Arial"/>
          <w:color w:val="BDC1C6"/>
          <w:shd w:val="clear" w:color="auto" w:fill="202124"/>
        </w:rPr>
        <w:t>Firewalls can be placed </w:t>
      </w:r>
      <w:r>
        <w:rPr>
          <w:rFonts w:ascii="Arial" w:hAnsi="Arial" w:cs="Arial"/>
          <w:b/>
          <w:bCs/>
          <w:color w:val="BDC1C6"/>
          <w:shd w:val="clear" w:color="auto" w:fill="202124"/>
        </w:rPr>
        <w:t>anywhere on a network</w:t>
      </w:r>
      <w:r>
        <w:rPr>
          <w:rFonts w:ascii="Arial" w:hAnsi="Arial" w:cs="Arial"/>
          <w:color w:val="BDC1C6"/>
          <w:shd w:val="clear" w:color="auto" w:fill="202124"/>
        </w:rPr>
        <w:t> but are most commonly located between these components: Console and the Application Server. Application Server and the agents.</w:t>
      </w:r>
    </w:p>
    <w:p w14:paraId="4781781D" w14:textId="77777777" w:rsidR="00234D11" w:rsidRDefault="00234D11" w:rsidP="008A011D">
      <w:pPr>
        <w:pStyle w:val="NormalWeb"/>
        <w:shd w:val="clear" w:color="auto" w:fill="FFFFFF"/>
        <w:spacing w:before="0" w:beforeAutospacing="0" w:after="390" w:afterAutospacing="0" w:line="390" w:lineRule="atLeast"/>
        <w:rPr>
          <w:rFonts w:ascii="Roboto" w:hAnsi="Roboto"/>
          <w:color w:val="51565E"/>
        </w:rPr>
      </w:pPr>
    </w:p>
    <w:p w14:paraId="77C05BFF" w14:textId="74965D2D" w:rsidR="00234D11" w:rsidRDefault="00234D11" w:rsidP="008A01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w:t>
      </w:r>
    </w:p>
    <w:p w14:paraId="20579662" w14:textId="7F9AA0F3" w:rsidR="00056FCB" w:rsidRDefault="00056FCB">
      <w:pPr>
        <w:rPr>
          <w:sz w:val="36"/>
          <w:szCs w:val="36"/>
          <w:lang w:val="en-IN"/>
        </w:rPr>
      </w:pPr>
    </w:p>
    <w:p w14:paraId="6A1D94AB" w14:textId="77777777" w:rsidR="008A011D" w:rsidRPr="00056FCB" w:rsidRDefault="008A011D">
      <w:pPr>
        <w:rPr>
          <w:sz w:val="36"/>
          <w:szCs w:val="36"/>
          <w:lang w:val="en-IN"/>
        </w:rPr>
      </w:pPr>
    </w:p>
    <w:sectPr w:rsidR="008A011D" w:rsidRPr="00056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D8E"/>
    <w:multiLevelType w:val="multilevel"/>
    <w:tmpl w:val="FDA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C13D8"/>
    <w:multiLevelType w:val="multilevel"/>
    <w:tmpl w:val="180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60AD2"/>
    <w:multiLevelType w:val="hybridMultilevel"/>
    <w:tmpl w:val="48F0B140"/>
    <w:lvl w:ilvl="0" w:tplc="ECF635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413763">
    <w:abstractNumId w:val="1"/>
  </w:num>
  <w:num w:numId="2" w16cid:durableId="103693102">
    <w:abstractNumId w:val="0"/>
  </w:num>
  <w:num w:numId="3" w16cid:durableId="13056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3451C"/>
    <w:rsid w:val="00056FCB"/>
    <w:rsid w:val="000C7EC7"/>
    <w:rsid w:val="00234D11"/>
    <w:rsid w:val="005C1433"/>
    <w:rsid w:val="00622FAE"/>
    <w:rsid w:val="008A011D"/>
    <w:rsid w:val="00D974F1"/>
    <w:rsid w:val="00F3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A380"/>
  <w15:chartTrackingRefBased/>
  <w15:docId w15:val="{B52FF7C4-C02F-4094-A360-5A7EA93F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FC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6FCB"/>
    <w:rPr>
      <w:color w:val="0000FF"/>
      <w:u w:val="single"/>
    </w:rPr>
  </w:style>
  <w:style w:type="character" w:customStyle="1" w:styleId="Heading3Char">
    <w:name w:val="Heading 3 Char"/>
    <w:basedOn w:val="DefaultParagraphFont"/>
    <w:link w:val="Heading3"/>
    <w:uiPriority w:val="9"/>
    <w:rsid w:val="00056FCB"/>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56F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x--listitem">
    <w:name w:val="bx--list__item"/>
    <w:basedOn w:val="Normal"/>
    <w:rsid w:val="00234D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5C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6093">
      <w:bodyDiv w:val="1"/>
      <w:marLeft w:val="0"/>
      <w:marRight w:val="0"/>
      <w:marTop w:val="0"/>
      <w:marBottom w:val="0"/>
      <w:divBdr>
        <w:top w:val="none" w:sz="0" w:space="0" w:color="auto"/>
        <w:left w:val="none" w:sz="0" w:space="0" w:color="auto"/>
        <w:bottom w:val="none" w:sz="0" w:space="0" w:color="auto"/>
        <w:right w:val="none" w:sz="0" w:space="0" w:color="auto"/>
      </w:divBdr>
      <w:divsChild>
        <w:div w:id="2108041077">
          <w:marLeft w:val="0"/>
          <w:marRight w:val="0"/>
          <w:marTop w:val="0"/>
          <w:marBottom w:val="0"/>
          <w:divBdr>
            <w:top w:val="none" w:sz="0" w:space="0" w:color="auto"/>
            <w:left w:val="none" w:sz="0" w:space="0" w:color="auto"/>
            <w:bottom w:val="none" w:sz="0" w:space="0" w:color="auto"/>
            <w:right w:val="none" w:sz="0" w:space="0" w:color="auto"/>
          </w:divBdr>
          <w:divsChild>
            <w:div w:id="1331176110">
              <w:marLeft w:val="0"/>
              <w:marRight w:val="0"/>
              <w:marTop w:val="180"/>
              <w:marBottom w:val="180"/>
              <w:divBdr>
                <w:top w:val="none" w:sz="0" w:space="0" w:color="auto"/>
                <w:left w:val="none" w:sz="0" w:space="0" w:color="auto"/>
                <w:bottom w:val="none" w:sz="0" w:space="0" w:color="auto"/>
                <w:right w:val="none" w:sz="0" w:space="0" w:color="auto"/>
              </w:divBdr>
            </w:div>
          </w:divsChild>
        </w:div>
        <w:div w:id="1122265669">
          <w:marLeft w:val="0"/>
          <w:marRight w:val="0"/>
          <w:marTop w:val="0"/>
          <w:marBottom w:val="0"/>
          <w:divBdr>
            <w:top w:val="none" w:sz="0" w:space="0" w:color="auto"/>
            <w:left w:val="none" w:sz="0" w:space="0" w:color="auto"/>
            <w:bottom w:val="none" w:sz="0" w:space="0" w:color="auto"/>
            <w:right w:val="none" w:sz="0" w:space="0" w:color="auto"/>
          </w:divBdr>
          <w:divsChild>
            <w:div w:id="652179036">
              <w:marLeft w:val="0"/>
              <w:marRight w:val="0"/>
              <w:marTop w:val="0"/>
              <w:marBottom w:val="0"/>
              <w:divBdr>
                <w:top w:val="none" w:sz="0" w:space="0" w:color="auto"/>
                <w:left w:val="none" w:sz="0" w:space="0" w:color="auto"/>
                <w:bottom w:val="none" w:sz="0" w:space="0" w:color="auto"/>
                <w:right w:val="none" w:sz="0" w:space="0" w:color="auto"/>
              </w:divBdr>
              <w:divsChild>
                <w:div w:id="777216568">
                  <w:marLeft w:val="0"/>
                  <w:marRight w:val="0"/>
                  <w:marTop w:val="0"/>
                  <w:marBottom w:val="0"/>
                  <w:divBdr>
                    <w:top w:val="none" w:sz="0" w:space="0" w:color="auto"/>
                    <w:left w:val="none" w:sz="0" w:space="0" w:color="auto"/>
                    <w:bottom w:val="none" w:sz="0" w:space="0" w:color="auto"/>
                    <w:right w:val="none" w:sz="0" w:space="0" w:color="auto"/>
                  </w:divBdr>
                  <w:divsChild>
                    <w:div w:id="654838422">
                      <w:marLeft w:val="0"/>
                      <w:marRight w:val="0"/>
                      <w:marTop w:val="0"/>
                      <w:marBottom w:val="0"/>
                      <w:divBdr>
                        <w:top w:val="none" w:sz="0" w:space="0" w:color="auto"/>
                        <w:left w:val="none" w:sz="0" w:space="0" w:color="auto"/>
                        <w:bottom w:val="none" w:sz="0" w:space="0" w:color="auto"/>
                        <w:right w:val="none" w:sz="0" w:space="0" w:color="auto"/>
                      </w:divBdr>
                      <w:divsChild>
                        <w:div w:id="1893493545">
                          <w:marLeft w:val="0"/>
                          <w:marRight w:val="0"/>
                          <w:marTop w:val="0"/>
                          <w:marBottom w:val="0"/>
                          <w:divBdr>
                            <w:top w:val="none" w:sz="0" w:space="0" w:color="auto"/>
                            <w:left w:val="none" w:sz="0" w:space="0" w:color="auto"/>
                            <w:bottom w:val="none" w:sz="0" w:space="0" w:color="auto"/>
                            <w:right w:val="none" w:sz="0" w:space="0" w:color="auto"/>
                          </w:divBdr>
                          <w:divsChild>
                            <w:div w:id="9145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748764">
      <w:bodyDiv w:val="1"/>
      <w:marLeft w:val="0"/>
      <w:marRight w:val="0"/>
      <w:marTop w:val="0"/>
      <w:marBottom w:val="0"/>
      <w:divBdr>
        <w:top w:val="none" w:sz="0" w:space="0" w:color="auto"/>
        <w:left w:val="none" w:sz="0" w:space="0" w:color="auto"/>
        <w:bottom w:val="none" w:sz="0" w:space="0" w:color="auto"/>
        <w:right w:val="none" w:sz="0" w:space="0" w:color="auto"/>
      </w:divBdr>
    </w:div>
    <w:div w:id="625041760">
      <w:bodyDiv w:val="1"/>
      <w:marLeft w:val="0"/>
      <w:marRight w:val="0"/>
      <w:marTop w:val="0"/>
      <w:marBottom w:val="0"/>
      <w:divBdr>
        <w:top w:val="none" w:sz="0" w:space="0" w:color="auto"/>
        <w:left w:val="none" w:sz="0" w:space="0" w:color="auto"/>
        <w:bottom w:val="none" w:sz="0" w:space="0" w:color="auto"/>
        <w:right w:val="none" w:sz="0" w:space="0" w:color="auto"/>
      </w:divBdr>
    </w:div>
    <w:div w:id="18748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crypt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ecurity/definition/ciph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plaintex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gicert.com/tls-ssl/digital-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3</cp:revision>
  <dcterms:created xsi:type="dcterms:W3CDTF">2022-11-13T18:19:00Z</dcterms:created>
  <dcterms:modified xsi:type="dcterms:W3CDTF">2022-11-13T19:08:00Z</dcterms:modified>
</cp:coreProperties>
</file>