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377440" cy="533438"/>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377440" cy="533438"/>
                    </a:xfrm>
                    <a:prstGeom prst="rect"/>
                  </pic:spPr>
                </pic:pic>
              </a:graphicData>
            </a:graphic>
          </wp:inline>
        </w:drawing>
      </w:r>
    </w:p>
    <w:p/>
    <w:p/>
    <w:p/>
    <w:p/>
    <w:p/>
    <w:p>
      <w:pPr>
        <w:spacing w:after="80"/>
      </w:pPr>
      <w:r>
        <w:rPr>
          <w:b/>
          <w:color w:val="1C2B33"/>
          <w:sz w:val="68"/>
        </w:rPr>
        <w:t>Scope of Work</w:t>
      </w:r>
    </w:p>
    <w:p>
      <w:pPr>
        <w:spacing w:after="720"/>
      </w:pPr>
      <w:r>
        <w:rPr>
          <w:b w:val="0"/>
          <w:color w:val="0064E0"/>
          <w:sz w:val="36"/>
        </w:rPr>
        <w:t>{{ project_title }}</w:t>
      </w:r>
    </w:p>
    <w:tbl>
      <w:tblPr>
        <w:tblW w:type="auto" w:w="0"/>
        <w:tblLayout w:type="fixed"/>
        <w:tblLook w:firstColumn="1" w:firstRow="1" w:lastColumn="0" w:lastRow="0" w:noHBand="0" w:noVBand="1" w:val="04A0"/>
      </w:tblPr>
      <w:tblGrid>
        <w:gridCol w:w="2160"/>
        <w:gridCol w:w="7200"/>
      </w:tblGrid>
      <w:tr>
        <w:tc>
          <w:tcPr>
            <w:tcW w:type="dxa" w:w="2160"/>
          </w:tcPr>
          <w:p>
            <w:r>
              <w:rPr>
                <w:color w:val="5F6B73"/>
                <w:sz w:val="20"/>
              </w:rPr>
              <w:t>Prepared for</w:t>
            </w:r>
          </w:p>
        </w:tc>
        <w:tc>
          <w:tcPr>
            <w:tcW w:type="dxa" w:w="7200"/>
          </w:tcPr>
          <w:p>
            <w:r>
              <w:rPr>
                <w:b/>
              </w:rPr>
              <w:t>{{ client_name }}</w:t>
            </w:r>
          </w:p>
        </w:tc>
      </w:tr>
      <w:tr>
        <w:tc>
          <w:tcPr>
            <w:tcW w:type="dxa" w:w="2160"/>
          </w:tcPr>
          <w:p>
            <w:r>
              <w:rPr>
                <w:color w:val="5F6B73"/>
                <w:sz w:val="20"/>
              </w:rPr>
              <w:t>Prepared by</w:t>
            </w:r>
          </w:p>
        </w:tc>
        <w:tc>
          <w:tcPr>
            <w:tcW w:type="dxa" w:w="7200"/>
          </w:tcPr>
          <w:p>
            <w:r>
              <w:rPr>
                <w:b/>
              </w:rPr>
              <w:t>{{ vendor_name }}</w:t>
            </w:r>
          </w:p>
        </w:tc>
      </w:tr>
      <w:tr>
        <w:tc>
          <w:tcPr>
            <w:tcW w:type="dxa" w:w="2160"/>
          </w:tcPr>
          <w:p>
            <w:r>
              <w:rPr>
                <w:color w:val="5F6B73"/>
                <w:sz w:val="20"/>
              </w:rPr>
              <w:t>Date</w:t>
            </w:r>
          </w:p>
        </w:tc>
        <w:tc>
          <w:tcPr>
            <w:tcW w:type="dxa" w:w="7200"/>
          </w:tcPr>
          <w:p>
            <w:r>
              <w:rPr>
                <w:b/>
              </w:rPr>
              <w:t>{{ sow_date }}</w:t>
            </w:r>
          </w:p>
        </w:tc>
      </w:tr>
      <w:tr>
        <w:tc>
          <w:tcPr>
            <w:tcW w:type="dxa" w:w="2160"/>
          </w:tcPr>
          <w:p>
            <w:r>
              <w:rPr>
                <w:color w:val="5F6B73"/>
                <w:sz w:val="20"/>
              </w:rPr>
              <w:t>Version</w:t>
            </w:r>
          </w:p>
        </w:tc>
        <w:tc>
          <w:tcPr>
            <w:tcW w:type="dxa" w:w="7200"/>
          </w:tcPr>
          <w:p>
            <w:r>
              <w:rPr>
                <w:b/>
              </w:rPr>
              <w:t>{{ version }}</w:t>
            </w:r>
          </w:p>
        </w:tc>
      </w:tr>
      <w:tr>
        <w:tc>
          <w:tcPr>
            <w:tcW w:type="dxa" w:w="2160"/>
          </w:tcPr>
          <w:p>
            <w:r>
              <w:t>{%tr if author %}</w:t>
            </w:r>
          </w:p>
        </w:tc>
        <w:tc>
          <w:tcPr>
            <w:tcW w:type="dxa" w:w="7200"/>
          </w:tcPr>
          <w:p/>
        </w:tc>
      </w:tr>
      <w:tr>
        <w:tc>
          <w:tcPr>
            <w:tcW w:type="dxa" w:w="2160"/>
          </w:tcPr>
          <w:p>
            <w:r>
              <w:rPr>
                <w:color w:val="5F6B73"/>
                <w:sz w:val="20"/>
              </w:rPr>
              <w:t>Author</w:t>
            </w:r>
          </w:p>
        </w:tc>
        <w:tc>
          <w:tcPr>
            <w:tcW w:type="dxa" w:w="7200"/>
          </w:tcPr>
          <w:p>
            <w:r>
              <w:rPr>
                <w:b/>
              </w:rPr>
              <w:t>{{ author }}</w:t>
            </w:r>
          </w:p>
        </w:tc>
      </w:tr>
      <w:tr>
        <w:tc>
          <w:tcPr>
            <w:tcW w:type="dxa" w:w="2160"/>
          </w:tcPr>
          <w:p>
            <w:r>
              <w:t>{%tr endif %}</w:t>
            </w:r>
          </w:p>
        </w:tc>
        <w:tc>
          <w:tcPr>
            <w:tcW w:type="dxa" w:w="7200"/>
          </w:tcPr>
          <w:p/>
        </w:tc>
      </w:tr>
    </w:tbl>
    <w:p/>
    <w:p/>
    <w:p/>
    <w:p/>
    <w:p>
      <w:r>
        <w:rPr>
          <w:b w:val="0"/>
          <w:color w:val="5F6B73"/>
          <w:sz w:val="16"/>
        </w:rPr>
        <w:t>This document is confidential and proprietary to the Vendor and the Client named above. It may not be disclosed to third parties without the prior written consent of both parties.</w:t>
      </w:r>
    </w:p>
    <w:p>
      <w:r>
        <w:br w:type="page"/>
      </w:r>
    </w:p>
    <w:p>
      <w:pPr>
        <w:spacing w:after="0"/>
      </w:pPr>
      <w:r>
        <w:rPr>
          <w:b/>
          <w:color w:val="1C2B33"/>
          <w:sz w:val="44"/>
        </w:rPr>
        <w:t>Scope of Work</w:t>
      </w:r>
    </w:p>
    <w:p>
      <w:pPr>
        <w:spacing w:after="240"/>
      </w:pPr>
      <w:r>
        <w:rPr>
          <w:b w:val="0"/>
          <w:color w:val="0064E0"/>
          <w:sz w:val="28"/>
        </w:rPr>
        <w:t>{{ project_title }}</w:t>
      </w:r>
    </w:p>
    <w:p>
      <w:r>
        <w:t>This Scope of Work (“SOW”) is agreed upon and entered into by and between {{ vendor_name }}, of {{ vendor_address }} (the “Vendor”), and {{ client_name }}{% if client_address %}, of {{ client_address }}{% endif %} (the “Client”). It is effective on the date of the last signature below. {% if msa_reference %}It is issued under, and governed by the terms of, the {{ msa_reference }} between the parties; where the two conflict, that agreement prevails.{% else %}It is governed by its own terms and supersedes any other agreement between the parties on its subject matter.{% endif %}{% if governing_law %} This SOW is governed by the laws of {{ governing_law }}.{% endif %}</w:t>
      </w:r>
    </w:p>
    <w:p>
      <w:pPr>
        <w:spacing w:after="80" w:before="360"/>
      </w:pPr>
      <w:r>
        <w:rPr>
          <w:b/>
          <w:color w:val="1C2B33"/>
          <w:sz w:val="26"/>
        </w:rPr>
        <w:t>Contents</w:t>
      </w:r>
    </w:p>
    <w:p>
      <w:pPr>
        <w:spacing w:after="40"/>
      </w:pPr>
      <w:r>
        <w:rPr>
          <w:b w:val="0"/>
        </w:rPr>
        <w:t>1.  Executive Summary</w:t>
      </w:r>
    </w:p>
    <w:p>
      <w:pPr>
        <w:spacing w:after="40"/>
      </w:pPr>
      <w:r>
        <w:rPr>
          <w:b w:val="0"/>
        </w:rPr>
        <w:t>2.  Requirements and Solution Overview</w:t>
      </w:r>
    </w:p>
    <w:p>
      <w:pPr>
        <w:spacing w:after="40"/>
      </w:pPr>
      <w:r>
        <w:rPr>
          <w:b w:val="0"/>
        </w:rPr>
        <w:t>3.  Activities</w:t>
      </w:r>
    </w:p>
    <w:p>
      <w:pPr>
        <w:spacing w:after="40"/>
      </w:pPr>
      <w:r>
        <w:rPr>
          <w:b w:val="0"/>
        </w:rPr>
        <w:t>4.  Deliverables</w:t>
      </w:r>
    </w:p>
    <w:p>
      <w:pPr>
        <w:spacing w:after="40"/>
      </w:pPr>
      <w:r>
        <w:rPr>
          <w:b w:val="0"/>
        </w:rPr>
        <w:t>5.  Out of Scope, Assumptions and Risks</w:t>
      </w:r>
    </w:p>
    <w:p>
      <w:pPr>
        <w:spacing w:after="40"/>
      </w:pPr>
      <w:r>
        <w:rPr>
          <w:b w:val="0"/>
        </w:rPr>
        <w:t>6.  Success Criteria</w:t>
      </w:r>
    </w:p>
    <w:p>
      <w:pPr>
        <w:spacing w:after="40"/>
      </w:pPr>
      <w:r>
        <w:rPr>
          <w:b w:val="0"/>
        </w:rPr>
        <w:t>7.  Estimated Timeline</w:t>
      </w:r>
    </w:p>
    <w:p>
      <w:pPr>
        <w:spacing w:after="40"/>
      </w:pPr>
      <w:r>
        <w:rPr>
          <w:b w:val="0"/>
        </w:rPr>
        <w:t>8.  Project Roles</w:t>
      </w:r>
    </w:p>
    <w:p>
      <w:pPr>
        <w:spacing w:after="40"/>
      </w:pPr>
      <w:r>
        <w:rPr>
          <w:b w:val="0"/>
        </w:rPr>
        <w:t>9.  Costs</w:t>
      </w:r>
    </w:p>
    <w:p>
      <w:pPr>
        <w:spacing w:after="40"/>
      </w:pPr>
      <w:r>
        <w:rPr>
          <w:b w:val="0"/>
        </w:rPr>
        <w:t>10.  Acceptance</w:t>
      </w:r>
    </w:p>
    <w:p>
      <w:r>
        <w:br w:type="page"/>
      </w:r>
    </w:p>
    <w:p>
      <w:pPr>
        <w:pStyle w:val="Heading1"/>
      </w:pPr>
      <w:r>
        <w:t>1. Executive Summary</w:t>
      </w:r>
    </w:p>
    <w:p>
      <w:r>
        <w:t>{{ executive_summary }}</w:t>
      </w:r>
    </w:p>
    <w:p>
      <w:pPr>
        <w:pStyle w:val="Heading2"/>
      </w:pPr>
      <w:r>
        <w:t>Project overview</w:t>
      </w:r>
    </w:p>
    <w:p>
      <w:r>
        <w:t>This project consists of the following high-level phases, described in section 3:</w:t>
      </w:r>
    </w:p>
    <w:p>
      <w:r>
        <w:t>{%p for item in phases %}</w:t>
      </w:r>
    </w:p>
    <w:p>
      <w:pPr>
        <w:pStyle w:val="ListBullet"/>
      </w:pPr>
      <w:r>
        <w:t>{{ item.name }}</w:t>
      </w:r>
    </w:p>
    <w:p>
      <w:r>
        <w:t>{%p endfor %}</w:t>
      </w:r>
    </w:p>
    <w:p>
      <w:pPr>
        <w:pStyle w:val="Heading2"/>
      </w:pPr>
      <w:r>
        <w:t>Project objectives</w:t>
      </w:r>
    </w:p>
    <w:p>
      <w:r>
        <w:t>The key objectives of this project are:</w:t>
      </w:r>
    </w:p>
    <w:p>
      <w:r>
        <w:t>{%p for item in objectives %}</w:t>
      </w:r>
    </w:p>
    <w:p>
      <w:pPr>
        <w:pStyle w:val="ListBullet"/>
      </w:pPr>
      <w:r>
        <w:t>{{ item }}</w:t>
      </w:r>
    </w:p>
    <w:p>
      <w:r>
        <w:t>{%p endfor %}</w:t>
      </w:r>
    </w:p>
    <w:p>
      <w:pPr>
        <w:pStyle w:val="Heading2"/>
      </w:pPr>
      <w:r>
        <w:t>1.1 Vendor overview</w:t>
      </w:r>
    </w:p>
    <w:p>
      <w:r>
        <w:t>{{ vendor_overview }}</w:t>
      </w:r>
    </w:p>
    <w:p>
      <w:pPr>
        <w:pStyle w:val="Heading2"/>
      </w:pPr>
      <w:r>
        <w:t>1.2 Client overview</w:t>
      </w:r>
    </w:p>
    <w:p>
      <w:r>
        <w:t>{{ client_overview }}</w:t>
      </w:r>
    </w:p>
    <w:p>
      <w:pPr>
        <w:pStyle w:val="Heading1"/>
      </w:pPr>
      <w:r>
        <w:t>2. Requirements and Solution Overview</w:t>
      </w:r>
    </w:p>
    <w:p>
      <w:pPr>
        <w:pStyle w:val="Heading2"/>
      </w:pPr>
      <w:r>
        <w:t>2.1 Functional requirements</w:t>
      </w:r>
    </w:p>
    <w:p>
      <w:r>
        <w:t>The project addresses the following functional requirements. They guide the current implementation.</w:t>
      </w:r>
    </w:p>
    <w:tbl>
      <w:tblPr>
        <w:tblStyle w:val="TableGrid"/>
        <w:tblW w:type="auto" w:w="0"/>
        <w:jc w:val="center"/>
        <w:tblLayout w:type="fixed"/>
        <w:tblLook w:firstColumn="1" w:firstRow="1" w:lastColumn="0" w:lastRow="0" w:noHBand="0" w:noVBand="1" w:val="04A0"/>
      </w:tblPr>
      <w:tblGrid>
        <w:gridCol w:w="720"/>
        <w:gridCol w:w="8640"/>
      </w:tblGrid>
      <w:tr>
        <w:trPr>
          <w:tblHeader w:val="true"/>
        </w:trPr>
        <w:tc>
          <w:tcPr>
            <w:tcW w:type="dxa" w:w="720"/>
            <w:shd w:val="clear" w:color="auto" w:fill="0064E0"/>
          </w:tcPr>
          <w:p>
            <w:r>
              <w:rPr>
                <w:b/>
                <w:color w:val="FFFFFF"/>
              </w:rPr>
              <w:t>#</w:t>
            </w:r>
          </w:p>
        </w:tc>
        <w:tc>
          <w:tcPr>
            <w:tcW w:type="dxa" w:w="8640"/>
            <w:shd w:val="clear" w:color="auto" w:fill="0064E0"/>
          </w:tcPr>
          <w:p>
            <w:r>
              <w:rPr>
                <w:b/>
                <w:color w:val="FFFFFF"/>
              </w:rPr>
              <w:t>Functional requirement</w:t>
            </w:r>
          </w:p>
        </w:tc>
      </w:tr>
      <w:tr>
        <w:tc>
          <w:tcPr>
            <w:tcW w:type="dxa" w:w="720"/>
          </w:tcPr>
          <w:p>
            <w:r>
              <w:t>{%tr for r in functional_requirements %}</w:t>
            </w:r>
          </w:p>
        </w:tc>
        <w:tc>
          <w:tcPr>
            <w:tcW w:type="dxa" w:w="8640"/>
          </w:tcPr>
          <w:p/>
        </w:tc>
      </w:tr>
      <w:tr>
        <w:tc>
          <w:tcPr>
            <w:tcW w:type="dxa" w:w="720"/>
          </w:tcPr>
          <w:p>
            <w:r>
              <w:t>{{ loop.index }}</w:t>
            </w:r>
          </w:p>
        </w:tc>
        <w:tc>
          <w:tcPr>
            <w:tcW w:type="dxa" w:w="8640"/>
          </w:tcPr>
          <w:p>
            <w:r>
              <w:t>{{ r }}</w:t>
            </w:r>
          </w:p>
        </w:tc>
      </w:tr>
      <w:tr>
        <w:tc>
          <w:tcPr>
            <w:tcW w:type="dxa" w:w="720"/>
          </w:tcPr>
          <w:p>
            <w:r>
              <w:t>{%tr endfor %}</w:t>
            </w:r>
          </w:p>
        </w:tc>
        <w:tc>
          <w:tcPr>
            <w:tcW w:type="dxa" w:w="8640"/>
          </w:tcPr>
          <w:p/>
        </w:tc>
      </w:tr>
    </w:tbl>
    <w:p/>
    <w:p>
      <w:pPr>
        <w:pStyle w:val="Heading2"/>
      </w:pPr>
      <w:r>
        <w:t>2.2 Non-functional requirements</w:t>
      </w:r>
    </w:p>
    <w:p>
      <w:r>
        <w:t>{%p if non_functional_requirements %}</w:t>
      </w:r>
    </w:p>
    <w:p>
      <w:r>
        <w:t>The project addresses the following non-functional requirements. They guide the current implementation.</w:t>
      </w:r>
    </w:p>
    <w:tbl>
      <w:tblPr>
        <w:tblStyle w:val="TableGrid"/>
        <w:tblW w:type="auto" w:w="0"/>
        <w:jc w:val="center"/>
        <w:tblLayout w:type="fixed"/>
        <w:tblLook w:firstColumn="1" w:firstRow="1" w:lastColumn="0" w:lastRow="0" w:noHBand="0" w:noVBand="1" w:val="04A0"/>
      </w:tblPr>
      <w:tblGrid>
        <w:gridCol w:w="720"/>
        <w:gridCol w:w="8640"/>
      </w:tblGrid>
      <w:tr>
        <w:trPr>
          <w:tblHeader w:val="true"/>
        </w:trPr>
        <w:tc>
          <w:tcPr>
            <w:tcW w:type="dxa" w:w="720"/>
            <w:shd w:val="clear" w:color="auto" w:fill="0064E0"/>
          </w:tcPr>
          <w:p>
            <w:r>
              <w:rPr>
                <w:b/>
                <w:color w:val="FFFFFF"/>
              </w:rPr>
              <w:t>#</w:t>
            </w:r>
          </w:p>
        </w:tc>
        <w:tc>
          <w:tcPr>
            <w:tcW w:type="dxa" w:w="8640"/>
            <w:shd w:val="clear" w:color="auto" w:fill="0064E0"/>
          </w:tcPr>
          <w:p>
            <w:r>
              <w:rPr>
                <w:b/>
                <w:color w:val="FFFFFF"/>
              </w:rPr>
              <w:t>Non-functional requirement</w:t>
            </w:r>
          </w:p>
        </w:tc>
      </w:tr>
      <w:tr>
        <w:tc>
          <w:tcPr>
            <w:tcW w:type="dxa" w:w="720"/>
          </w:tcPr>
          <w:p>
            <w:r>
              <w:t>{%tr for r in non_functional_requirements %}</w:t>
            </w:r>
          </w:p>
        </w:tc>
        <w:tc>
          <w:tcPr>
            <w:tcW w:type="dxa" w:w="8640"/>
          </w:tcPr>
          <w:p/>
        </w:tc>
      </w:tr>
      <w:tr>
        <w:tc>
          <w:tcPr>
            <w:tcW w:type="dxa" w:w="720"/>
          </w:tcPr>
          <w:p>
            <w:r>
              <w:t>{{ loop.index }}</w:t>
            </w:r>
          </w:p>
        </w:tc>
        <w:tc>
          <w:tcPr>
            <w:tcW w:type="dxa" w:w="8640"/>
          </w:tcPr>
          <w:p>
            <w:r>
              <w:t>{{ r }}</w:t>
            </w:r>
          </w:p>
        </w:tc>
      </w:tr>
      <w:tr>
        <w:tc>
          <w:tcPr>
            <w:tcW w:type="dxa" w:w="720"/>
          </w:tcPr>
          <w:p>
            <w:r>
              <w:t>{%tr endfor %}</w:t>
            </w:r>
          </w:p>
        </w:tc>
        <w:tc>
          <w:tcPr>
            <w:tcW w:type="dxa" w:w="8640"/>
          </w:tcPr>
          <w:p/>
        </w:tc>
      </w:tr>
    </w:tbl>
    <w:p/>
    <w:p>
      <w:r>
        <w:t>{%p else %}</w:t>
      </w:r>
    </w:p>
    <w:p>
      <w:r>
        <w:t>No non-functional requirements specified.</w:t>
      </w:r>
    </w:p>
    <w:p>
      <w:r>
        <w:t>{%p endif %}</w:t>
      </w:r>
    </w:p>
    <w:p>
      <w:pPr>
        <w:pStyle w:val="Heading2"/>
      </w:pPr>
      <w:r>
        <w:t>2.3 Architecture overview</w:t>
      </w:r>
    </w:p>
    <w:p>
      <w:r>
        <w:t>{%p if architecture_overview %}</w:t>
      </w:r>
    </w:p>
    <w:p>
      <w:r>
        <w:t>{{ architecture_overview }}</w:t>
      </w:r>
    </w:p>
    <w:p>
      <w:r>
        <w:t>{%p else %}</w:t>
      </w:r>
    </w:p>
    <w:p>
      <w:r>
        <w:t>The deployment architecture will be agreed between the Vendor and the Client and documented in a Technical Design Document.</w:t>
      </w:r>
    </w:p>
    <w:p>
      <w:r>
        <w:t>{%p endif %}</w:t>
      </w:r>
    </w:p>
    <w:p>
      <w:r>
        <w:t>{%p if architecture_components %}</w:t>
      </w:r>
    </w:p>
    <w:p>
      <w:r>
        <w:t>The core components of the solution are:</w:t>
      </w:r>
    </w:p>
    <w:tbl>
      <w:tblPr>
        <w:tblStyle w:val="TableGrid"/>
        <w:tblW w:type="auto" w:w="0"/>
        <w:jc w:val="center"/>
        <w:tblLayout w:type="fixed"/>
        <w:tblLook w:firstColumn="1" w:firstRow="1" w:lastColumn="0" w:lastRow="0" w:noHBand="0" w:noVBand="1" w:val="04A0"/>
      </w:tblPr>
      <w:tblGrid>
        <w:gridCol w:w="2880"/>
        <w:gridCol w:w="6480"/>
      </w:tblGrid>
      <w:tr>
        <w:trPr>
          <w:tblHeader w:val="true"/>
        </w:trPr>
        <w:tc>
          <w:tcPr>
            <w:tcW w:type="dxa" w:w="2880"/>
            <w:shd w:val="clear" w:color="auto" w:fill="0064E0"/>
          </w:tcPr>
          <w:p>
            <w:r>
              <w:rPr>
                <w:b/>
                <w:color w:val="FFFFFF"/>
              </w:rPr>
              <w:t>Component</w:t>
            </w:r>
          </w:p>
        </w:tc>
        <w:tc>
          <w:tcPr>
            <w:tcW w:type="dxa" w:w="6480"/>
            <w:shd w:val="clear" w:color="auto" w:fill="0064E0"/>
          </w:tcPr>
          <w:p>
            <w:r>
              <w:rPr>
                <w:b/>
                <w:color w:val="FFFFFF"/>
              </w:rPr>
              <w:t>Role in the solution</w:t>
            </w:r>
          </w:p>
        </w:tc>
      </w:tr>
      <w:tr>
        <w:tc>
          <w:tcPr>
            <w:tcW w:type="dxa" w:w="2880"/>
          </w:tcPr>
          <w:p>
            <w:r>
              <w:t>{%tr for c in architecture_components %}</w:t>
            </w:r>
          </w:p>
        </w:tc>
        <w:tc>
          <w:tcPr>
            <w:tcW w:type="dxa" w:w="6480"/>
          </w:tcPr>
          <w:p/>
        </w:tc>
      </w:tr>
      <w:tr>
        <w:tc>
          <w:tcPr>
            <w:tcW w:type="dxa" w:w="2880"/>
          </w:tcPr>
          <w:p>
            <w:r>
              <w:t>{{ c.name }}</w:t>
            </w:r>
          </w:p>
        </w:tc>
        <w:tc>
          <w:tcPr>
            <w:tcW w:type="dxa" w:w="6480"/>
          </w:tcPr>
          <w:p>
            <w:r>
              <w:t>{{ c.description }}</w:t>
            </w:r>
          </w:p>
        </w:tc>
      </w:tr>
      <w:tr>
        <w:tc>
          <w:tcPr>
            <w:tcW w:type="dxa" w:w="2880"/>
          </w:tcPr>
          <w:p>
            <w:r>
              <w:t>{%tr endfor %}</w:t>
            </w:r>
          </w:p>
        </w:tc>
        <w:tc>
          <w:tcPr>
            <w:tcW w:type="dxa" w:w="6480"/>
          </w:tcPr>
          <w:p/>
        </w:tc>
      </w:tr>
    </w:tbl>
    <w:p/>
    <w:p>
      <w:r>
        <w:t>The list of components may change as the design is finalised.</w:t>
      </w:r>
    </w:p>
    <w:p>
      <w:r>
        <w:t>{%p endif %}</w:t>
      </w:r>
    </w:p>
    <w:p>
      <w:r>
        <w:t>{%p if integrations %}</w:t>
      </w:r>
    </w:p>
    <w:p>
      <w:r>
        <w:t>The following integrations with the Client’s existing environment are in scope:</w:t>
      </w:r>
    </w:p>
    <w:tbl>
      <w:tblPr>
        <w:tblStyle w:val="TableGrid"/>
        <w:tblW w:type="auto" w:w="0"/>
        <w:jc w:val="center"/>
        <w:tblLayout w:type="fixed"/>
        <w:tblLook w:firstColumn="1" w:firstRow="1" w:lastColumn="0" w:lastRow="0" w:noHBand="0" w:noVBand="1" w:val="04A0"/>
      </w:tblPr>
      <w:tblGrid>
        <w:gridCol w:w="2880"/>
        <w:gridCol w:w="6480"/>
      </w:tblGrid>
      <w:tr>
        <w:trPr>
          <w:tblHeader w:val="true"/>
        </w:trPr>
        <w:tc>
          <w:tcPr>
            <w:tcW w:type="dxa" w:w="2880"/>
            <w:shd w:val="clear" w:color="auto" w:fill="0064E0"/>
          </w:tcPr>
          <w:p>
            <w:r>
              <w:rPr>
                <w:b/>
                <w:color w:val="FFFFFF"/>
              </w:rPr>
              <w:t>Integration</w:t>
            </w:r>
          </w:p>
        </w:tc>
        <w:tc>
          <w:tcPr>
            <w:tcW w:type="dxa" w:w="6480"/>
            <w:shd w:val="clear" w:color="auto" w:fill="0064E0"/>
          </w:tcPr>
          <w:p>
            <w:r>
              <w:rPr>
                <w:b/>
                <w:color w:val="FFFFFF"/>
              </w:rPr>
              <w:t>Source, target and purpose</w:t>
            </w:r>
          </w:p>
        </w:tc>
      </w:tr>
      <w:tr>
        <w:tc>
          <w:tcPr>
            <w:tcW w:type="dxa" w:w="2880"/>
          </w:tcPr>
          <w:p>
            <w:r>
              <w:t>{%tr for i in integrations %}</w:t>
            </w:r>
          </w:p>
        </w:tc>
        <w:tc>
          <w:tcPr>
            <w:tcW w:type="dxa" w:w="6480"/>
          </w:tcPr>
          <w:p/>
        </w:tc>
      </w:tr>
      <w:tr>
        <w:tc>
          <w:tcPr>
            <w:tcW w:type="dxa" w:w="2880"/>
          </w:tcPr>
          <w:p>
            <w:r>
              <w:t>{{ i.name }}</w:t>
            </w:r>
          </w:p>
        </w:tc>
        <w:tc>
          <w:tcPr>
            <w:tcW w:type="dxa" w:w="6480"/>
          </w:tcPr>
          <w:p>
            <w:r>
              <w:t>{{ i.description }}</w:t>
            </w:r>
          </w:p>
        </w:tc>
      </w:tr>
      <w:tr>
        <w:tc>
          <w:tcPr>
            <w:tcW w:type="dxa" w:w="2880"/>
          </w:tcPr>
          <w:p>
            <w:r>
              <w:t>{%tr endfor %}</w:t>
            </w:r>
          </w:p>
        </w:tc>
        <w:tc>
          <w:tcPr>
            <w:tcW w:type="dxa" w:w="6480"/>
          </w:tcPr>
          <w:p/>
        </w:tc>
      </w:tr>
    </w:tbl>
    <w:p/>
    <w:p>
      <w:r>
        <w:t>{%p endif %}</w:t>
      </w:r>
    </w:p>
    <w:p>
      <w:pPr>
        <w:pStyle w:val="Heading1"/>
      </w:pPr>
      <w:r>
        <w:t>3. Activities</w:t>
      </w:r>
    </w:p>
    <w:p>
      <w:r>
        <w:t>This project is organised into the phases described below.</w:t>
      </w:r>
    </w:p>
    <w:p>
      <w:r>
        <w:t>{%p for p in phases %}</w:t>
      </w:r>
    </w:p>
    <w:p>
      <w:pPr>
        <w:pStyle w:val="Heading2"/>
      </w:pPr>
      <w:r>
        <w:t>3.{{ loop.index }} {{ p.name }}</w:t>
      </w:r>
    </w:p>
    <w:p>
      <w:r>
        <w:t>{{ p.focus }}</w:t>
      </w:r>
    </w:p>
    <w:p>
      <w:r>
        <w:t>Key tasks in this phase:</w:t>
      </w:r>
    </w:p>
    <w:p>
      <w:r>
        <w:t>{%p for t in p.tasks %}</w:t>
      </w:r>
    </w:p>
    <w:p>
      <w:pPr>
        <w:pStyle w:val="ListBullet"/>
      </w:pPr>
      <w:r>
        <w:t>{{ t }}</w:t>
      </w:r>
    </w:p>
    <w:p>
      <w:r>
        <w:t>{%p endfor %}</w:t>
      </w:r>
    </w:p>
    <w:p>
      <w:r>
        <w:t>{%p endfor %}</w:t>
      </w:r>
    </w:p>
    <w:p>
      <w:pPr>
        <w:pStyle w:val="Heading1"/>
      </w:pPr>
      <w:r>
        <w:t>4. Deliverables</w:t>
      </w:r>
    </w:p>
    <w:p>
      <w:r>
        <w:t>Deliverables for this engagement are:</w:t>
      </w:r>
    </w:p>
    <w:tbl>
      <w:tblPr>
        <w:tblStyle w:val="TableGrid"/>
        <w:tblW w:type="auto" w:w="0"/>
        <w:jc w:val="center"/>
        <w:tblLayout w:type="fixed"/>
        <w:tblLook w:firstColumn="1" w:firstRow="1" w:lastColumn="0" w:lastRow="0" w:noHBand="0" w:noVBand="1" w:val="04A0"/>
      </w:tblPr>
      <w:tblGrid>
        <w:gridCol w:w="2015"/>
        <w:gridCol w:w="2304"/>
        <w:gridCol w:w="3456"/>
        <w:gridCol w:w="1584"/>
      </w:tblGrid>
      <w:tr>
        <w:trPr>
          <w:tblHeader w:val="true"/>
        </w:trPr>
        <w:tc>
          <w:tcPr>
            <w:tcW w:type="dxa" w:w="2016"/>
            <w:shd w:val="clear" w:color="auto" w:fill="0064E0"/>
          </w:tcPr>
          <w:p>
            <w:r>
              <w:rPr>
                <w:b/>
                <w:color w:val="FFFFFF"/>
              </w:rPr>
              <w:t>Phase</w:t>
            </w:r>
          </w:p>
        </w:tc>
        <w:tc>
          <w:tcPr>
            <w:tcW w:type="dxa" w:w="2304"/>
            <w:shd w:val="clear" w:color="auto" w:fill="0064E0"/>
          </w:tcPr>
          <w:p>
            <w:r>
              <w:rPr>
                <w:b/>
                <w:color w:val="FFFFFF"/>
              </w:rPr>
              <w:t>Deliverable</w:t>
            </w:r>
          </w:p>
        </w:tc>
        <w:tc>
          <w:tcPr>
            <w:tcW w:type="dxa" w:w="3456"/>
            <w:shd w:val="clear" w:color="auto" w:fill="0064E0"/>
          </w:tcPr>
          <w:p>
            <w:r>
              <w:rPr>
                <w:b/>
                <w:color w:val="FFFFFF"/>
              </w:rPr>
              <w:t>Description</w:t>
            </w:r>
          </w:p>
        </w:tc>
        <w:tc>
          <w:tcPr>
            <w:tcW w:type="dxa" w:w="1584"/>
            <w:shd w:val="clear" w:color="auto" w:fill="0064E0"/>
          </w:tcPr>
          <w:p>
            <w:r>
              <w:rPr>
                <w:b/>
                <w:color w:val="FFFFFF"/>
              </w:rPr>
              <w:t>Format</w:t>
            </w:r>
          </w:p>
        </w:tc>
      </w:tr>
      <w:tr>
        <w:tc>
          <w:tcPr>
            <w:tcW w:type="dxa" w:w="2016"/>
          </w:tcPr>
          <w:p>
            <w:r>
              <w:t>{%tr for d in deliverables %}</w:t>
            </w:r>
          </w:p>
        </w:tc>
        <w:tc>
          <w:tcPr>
            <w:tcW w:type="dxa" w:w="2304"/>
          </w:tcPr>
          <w:p/>
        </w:tc>
        <w:tc>
          <w:tcPr>
            <w:tcW w:type="dxa" w:w="3456"/>
          </w:tcPr>
          <w:p/>
        </w:tc>
        <w:tc>
          <w:tcPr>
            <w:tcW w:type="dxa" w:w="1584"/>
          </w:tcPr>
          <w:p/>
        </w:tc>
      </w:tr>
      <w:tr>
        <w:tc>
          <w:tcPr>
            <w:tcW w:type="dxa" w:w="2016"/>
          </w:tcPr>
          <w:p>
            <w:r>
              <w:t>{{ d.phase }}</w:t>
            </w:r>
          </w:p>
        </w:tc>
        <w:tc>
          <w:tcPr>
            <w:tcW w:type="dxa" w:w="2304"/>
          </w:tcPr>
          <w:p>
            <w:r>
              <w:t>{{ d.name }}</w:t>
            </w:r>
          </w:p>
        </w:tc>
        <w:tc>
          <w:tcPr>
            <w:tcW w:type="dxa" w:w="3456"/>
          </w:tcPr>
          <w:p>
            <w:r>
              <w:t>{{ d.description }}</w:t>
            </w:r>
          </w:p>
        </w:tc>
        <w:tc>
          <w:tcPr>
            <w:tcW w:type="dxa" w:w="1584"/>
          </w:tcPr>
          <w:p>
            <w:r>
              <w:t>{{ d.format }}</w:t>
            </w:r>
          </w:p>
        </w:tc>
      </w:tr>
      <w:tr>
        <w:tc>
          <w:tcPr>
            <w:tcW w:type="dxa" w:w="2016"/>
          </w:tcPr>
          <w:p>
            <w:r>
              <w:t>{%tr endfor %}</w:t>
            </w:r>
          </w:p>
        </w:tc>
        <w:tc>
          <w:tcPr>
            <w:tcW w:type="dxa" w:w="2304"/>
          </w:tcPr>
          <w:p/>
        </w:tc>
        <w:tc>
          <w:tcPr>
            <w:tcW w:type="dxa" w:w="3456"/>
          </w:tcPr>
          <w:p/>
        </w:tc>
        <w:tc>
          <w:tcPr>
            <w:tcW w:type="dxa" w:w="1584"/>
          </w:tcPr>
          <w:p/>
        </w:tc>
      </w:tr>
    </w:tbl>
    <w:p/>
    <w:p>
      <w:r>
        <w:t>{{ acceptance_criteria }}</w:t>
      </w:r>
    </w:p>
    <w:p>
      <w:pPr>
        <w:pStyle w:val="Heading1"/>
      </w:pPr>
      <w:r>
        <w:t>5. Out of Scope, Assumptions and Risks</w:t>
      </w:r>
    </w:p>
    <w:p>
      <w:pPr>
        <w:pStyle w:val="Heading2"/>
      </w:pPr>
      <w:r>
        <w:t>5.1 Out of scope</w:t>
      </w:r>
    </w:p>
    <w:p>
      <w:r>
        <w:t>{%p if out_of_scope %}</w:t>
      </w:r>
    </w:p>
    <w:p>
      <w:r>
        <w:t>The following are not in scope for this SOW:</w:t>
      </w:r>
    </w:p>
    <w:p>
      <w:r>
        <w:t>{%p for item in out_of_scope %}</w:t>
      </w:r>
    </w:p>
    <w:p>
      <w:pPr>
        <w:pStyle w:val="ListBullet"/>
      </w:pPr>
      <w:r>
        <w:t>{{ item }}</w:t>
      </w:r>
    </w:p>
    <w:p>
      <w:r>
        <w:t>{%p endfor %}</w:t>
      </w:r>
    </w:p>
    <w:p>
      <w:r>
        <w:t>{%p else %}</w:t>
      </w:r>
    </w:p>
    <w:p>
      <w:r>
        <w:t>No exclusions specified.</w:t>
      </w:r>
    </w:p>
    <w:p>
      <w:r>
        <w:t>{%p endif %}</w:t>
      </w:r>
    </w:p>
    <w:p>
      <w:pPr>
        <w:pStyle w:val="Heading2"/>
      </w:pPr>
      <w:r>
        <w:t>5.2 Assumptions</w:t>
      </w:r>
    </w:p>
    <w:p>
      <w:r>
        <w:t>{%p if assumptions %}</w:t>
      </w:r>
    </w:p>
    <w:p>
      <w:r>
        <w:t>This SOW, its timeline and its fees rely on the following assumptions:</w:t>
      </w:r>
    </w:p>
    <w:p>
      <w:r>
        <w:t>{%p for item in assumptions %}</w:t>
      </w:r>
    </w:p>
    <w:p>
      <w:pPr>
        <w:pStyle w:val="ListBullet"/>
      </w:pPr>
      <w:r>
        <w:t>{{ item }}</w:t>
      </w:r>
    </w:p>
    <w:p>
      <w:r>
        <w:t>{%p endfor %}</w:t>
      </w:r>
    </w:p>
    <w:p>
      <w:r>
        <w:t>{%p else %}</w:t>
      </w:r>
    </w:p>
    <w:p>
      <w:r>
        <w:t>No assumptions specified.</w:t>
      </w:r>
    </w:p>
    <w:p>
      <w:r>
        <w:t>{%p endif %}</w:t>
      </w:r>
    </w:p>
    <w:p>
      <w:pPr>
        <w:pStyle w:val="Heading2"/>
      </w:pPr>
      <w:r>
        <w:t>5.3 Risks</w:t>
      </w:r>
    </w:p>
    <w:p>
      <w:r>
        <w:t>{%p if risks %}</w:t>
      </w:r>
    </w:p>
    <w:p>
      <w:r>
        <w:t>The following shared risks are managed jointly by the Vendor and the Client throughout the project.</w:t>
      </w:r>
    </w:p>
    <w:tbl>
      <w:tblPr>
        <w:tblStyle w:val="TableGrid"/>
        <w:tblW w:type="auto" w:w="0"/>
        <w:jc w:val="center"/>
        <w:tblLayout w:type="fixed"/>
        <w:tblLook w:firstColumn="1" w:firstRow="1" w:lastColumn="0" w:lastRow="0" w:noHBand="0" w:noVBand="1" w:val="04A0"/>
      </w:tblPr>
      <w:tblGrid>
        <w:gridCol w:w="3600"/>
        <w:gridCol w:w="5760"/>
      </w:tblGrid>
      <w:tr>
        <w:trPr>
          <w:tblHeader w:val="true"/>
        </w:trPr>
        <w:tc>
          <w:tcPr>
            <w:tcW w:type="dxa" w:w="3600"/>
            <w:shd w:val="clear" w:color="auto" w:fill="0064E0"/>
          </w:tcPr>
          <w:p>
            <w:r>
              <w:rPr>
                <w:b/>
                <w:color w:val="FFFFFF"/>
              </w:rPr>
              <w:t>Risk</w:t>
            </w:r>
          </w:p>
        </w:tc>
        <w:tc>
          <w:tcPr>
            <w:tcW w:type="dxa" w:w="5760"/>
            <w:shd w:val="clear" w:color="auto" w:fill="0064E0"/>
          </w:tcPr>
          <w:p>
            <w:r>
              <w:rPr>
                <w:b/>
                <w:color w:val="FFFFFF"/>
              </w:rPr>
              <w:t>Mitigation</w:t>
            </w:r>
          </w:p>
        </w:tc>
      </w:tr>
      <w:tr>
        <w:tc>
          <w:tcPr>
            <w:tcW w:type="dxa" w:w="3600"/>
          </w:tcPr>
          <w:p>
            <w:r>
              <w:t>{%tr for k in risks %}</w:t>
            </w:r>
          </w:p>
        </w:tc>
        <w:tc>
          <w:tcPr>
            <w:tcW w:type="dxa" w:w="5760"/>
          </w:tcPr>
          <w:p/>
        </w:tc>
      </w:tr>
      <w:tr>
        <w:tc>
          <w:tcPr>
            <w:tcW w:type="dxa" w:w="3600"/>
          </w:tcPr>
          <w:p>
            <w:r>
              <w:t>{{ k.risk }}</w:t>
            </w:r>
          </w:p>
        </w:tc>
        <w:tc>
          <w:tcPr>
            <w:tcW w:type="dxa" w:w="5760"/>
          </w:tcPr>
          <w:p>
            <w:r>
              <w:t>{{ k.mitigation }}</w:t>
            </w:r>
          </w:p>
        </w:tc>
      </w:tr>
      <w:tr>
        <w:tc>
          <w:tcPr>
            <w:tcW w:type="dxa" w:w="3600"/>
          </w:tcPr>
          <w:p>
            <w:r>
              <w:t>{%tr endfor %}</w:t>
            </w:r>
          </w:p>
        </w:tc>
        <w:tc>
          <w:tcPr>
            <w:tcW w:type="dxa" w:w="5760"/>
          </w:tcPr>
          <w:p/>
        </w:tc>
      </w:tr>
    </w:tbl>
    <w:p/>
    <w:p>
      <w:r>
        <w:t>{%p else %}</w:t>
      </w:r>
    </w:p>
    <w:p>
      <w:r>
        <w:t>No specific risks identified at the time of writing.</w:t>
      </w:r>
    </w:p>
    <w:p>
      <w:r>
        <w:t>{%p endif %}</w:t>
      </w:r>
    </w:p>
    <w:p>
      <w:pPr>
        <w:pStyle w:val="Heading2"/>
      </w:pPr>
      <w:r>
        <w:t>5.4 Change control</w:t>
      </w:r>
    </w:p>
    <w:p>
      <w:r>
        <w:t>{{ change_control }}</w:t>
      </w:r>
    </w:p>
    <w:p>
      <w:pPr>
        <w:pStyle w:val="Heading1"/>
      </w:pPr>
      <w:r>
        <w:t>6. Success Criteria</w:t>
      </w:r>
    </w:p>
    <w:p>
      <w:r>
        <w:t>The success criteria below summarise the overall outcomes and set clear expectations for the completion of this SOW’s activities and deliverables.</w:t>
      </w:r>
    </w:p>
    <w:p>
      <w:pPr>
        <w:pStyle w:val="ListBullet"/>
      </w:pPr>
      <w:r>
        <w:t>Completion of all deliverables documented in this SOW</w:t>
      </w:r>
    </w:p>
    <w:p>
      <w:r>
        <w:t>{%p for item in success_criteria %}</w:t>
      </w:r>
    </w:p>
    <w:p>
      <w:pPr>
        <w:pStyle w:val="ListBullet"/>
      </w:pPr>
      <w:r>
        <w:t>{{ item }}</w:t>
      </w:r>
    </w:p>
    <w:p>
      <w:r>
        <w:t>{%p endfor %}</w:t>
      </w:r>
    </w:p>
    <w:p>
      <w:pPr>
        <w:pStyle w:val="Heading1"/>
      </w:pPr>
      <w:r>
        <w:t>7. Estimated Timeline</w:t>
      </w:r>
    </w:p>
    <w:p>
      <w:r>
        <w:t>The following is an estimated timeline. Actual timelines may vary and will be reviewed regularly with the Client.</w:t>
      </w:r>
    </w:p>
    <w:p>
      <w:r>
        <w:rPr>
          <w:b/>
        </w:rPr>
        <w:t xml:space="preserve">Start date (estimated): </w:t>
      </w:r>
      <w:r>
        <w:t>{{ start_date }}</w:t>
      </w:r>
    </w:p>
    <w:p>
      <w:r>
        <w:rPr>
          <w:b/>
        </w:rPr>
        <w:t xml:space="preserve">End date (estimated): </w:t>
      </w:r>
      <w:r>
        <w:t>{{ end_date }}, pending acceptance of all deliverables</w:t>
      </w:r>
    </w:p>
    <w:tbl>
      <w:tblPr>
        <w:tblStyle w:val="TableGrid"/>
        <w:tblW w:type="auto" w:w="0"/>
        <w:jc w:val="center"/>
        <w:tblLayout w:type="fixed"/>
        <w:tblLook w:firstColumn="1" w:firstRow="1" w:lastColumn="0" w:lastRow="0" w:noHBand="0" w:noVBand="1" w:val="04A0"/>
      </w:tblPr>
      <w:tblGrid>
        <w:gridCol w:w="2448"/>
        <w:gridCol w:w="1728"/>
        <w:gridCol w:w="5184"/>
      </w:tblGrid>
      <w:tr>
        <w:trPr>
          <w:tblHeader w:val="true"/>
        </w:trPr>
        <w:tc>
          <w:tcPr>
            <w:tcW w:type="dxa" w:w="2448"/>
            <w:shd w:val="clear" w:color="auto" w:fill="0064E0"/>
          </w:tcPr>
          <w:p>
            <w:r>
              <w:rPr>
                <w:b/>
                <w:color w:val="FFFFFF"/>
              </w:rPr>
              <w:t>Phase</w:t>
            </w:r>
          </w:p>
        </w:tc>
        <w:tc>
          <w:tcPr>
            <w:tcW w:type="dxa" w:w="1728"/>
            <w:shd w:val="clear" w:color="auto" w:fill="0064E0"/>
          </w:tcPr>
          <w:p>
            <w:r>
              <w:rPr>
                <w:b/>
                <w:color w:val="FFFFFF"/>
              </w:rPr>
              <w:t>Period</w:t>
            </w:r>
          </w:p>
        </w:tc>
        <w:tc>
          <w:tcPr>
            <w:tcW w:type="dxa" w:w="5184"/>
            <w:shd w:val="clear" w:color="auto" w:fill="0064E0"/>
          </w:tcPr>
          <w:p>
            <w:r>
              <w:rPr>
                <w:b/>
                <w:color w:val="FFFFFF"/>
              </w:rPr>
              <w:t>Activities and outcomes</w:t>
            </w:r>
          </w:p>
        </w:tc>
      </w:tr>
      <w:tr>
        <w:tc>
          <w:tcPr>
            <w:tcW w:type="dxa" w:w="2448"/>
          </w:tcPr>
          <w:p>
            <w:r>
              <w:t>{%tr for t in timeline %}</w:t>
            </w:r>
          </w:p>
        </w:tc>
        <w:tc>
          <w:tcPr>
            <w:tcW w:type="dxa" w:w="1728"/>
          </w:tcPr>
          <w:p/>
        </w:tc>
        <w:tc>
          <w:tcPr>
            <w:tcW w:type="dxa" w:w="5184"/>
          </w:tcPr>
          <w:p/>
        </w:tc>
      </w:tr>
      <w:tr>
        <w:tc>
          <w:tcPr>
            <w:tcW w:type="dxa" w:w="2448"/>
          </w:tcPr>
          <w:p>
            <w:r>
              <w:t>{{ t.phase }}</w:t>
            </w:r>
          </w:p>
        </w:tc>
        <w:tc>
          <w:tcPr>
            <w:tcW w:type="dxa" w:w="1728"/>
          </w:tcPr>
          <w:p>
            <w:r>
              <w:t>{{ t.period }}</w:t>
            </w:r>
          </w:p>
        </w:tc>
        <w:tc>
          <w:tcPr>
            <w:tcW w:type="dxa" w:w="5184"/>
          </w:tcPr>
          <w:p>
            <w:r>
              <w:t>{{ t.activities }}</w:t>
            </w:r>
          </w:p>
        </w:tc>
      </w:tr>
      <w:tr>
        <w:tc>
          <w:tcPr>
            <w:tcW w:type="dxa" w:w="2448"/>
          </w:tcPr>
          <w:p>
            <w:r>
              <w:t>{%tr endfor %}</w:t>
            </w:r>
          </w:p>
        </w:tc>
        <w:tc>
          <w:tcPr>
            <w:tcW w:type="dxa" w:w="1728"/>
          </w:tcPr>
          <w:p/>
        </w:tc>
        <w:tc>
          <w:tcPr>
            <w:tcW w:type="dxa" w:w="5184"/>
          </w:tcPr>
          <w:p/>
        </w:tc>
      </w:tr>
    </w:tbl>
    <w:p/>
    <w:p>
      <w:pPr>
        <w:pStyle w:val="Heading1"/>
      </w:pPr>
      <w:r>
        <w:t>8. Project Roles</w:t>
      </w:r>
    </w:p>
    <w:p>
      <w:r>
        <w:t>The Vendor will provide the following roles for this engagement.</w:t>
      </w:r>
    </w:p>
    <w:tbl>
      <w:tblPr>
        <w:tblStyle w:val="TableGrid"/>
        <w:tblW w:type="auto" w:w="0"/>
        <w:jc w:val="center"/>
        <w:tblLayout w:type="fixed"/>
        <w:tblLook w:firstColumn="1" w:firstRow="1" w:lastColumn="0" w:lastRow="0" w:noHBand="0" w:noVBand="1" w:val="04A0"/>
      </w:tblPr>
      <w:tblGrid>
        <w:gridCol w:w="3168"/>
        <w:gridCol w:w="6192"/>
      </w:tblGrid>
      <w:tr>
        <w:trPr>
          <w:tblHeader w:val="true"/>
        </w:trPr>
        <w:tc>
          <w:tcPr>
            <w:tcW w:type="dxa" w:w="3168"/>
            <w:shd w:val="clear" w:color="auto" w:fill="0064E0"/>
          </w:tcPr>
          <w:p>
            <w:r>
              <w:rPr>
                <w:b/>
                <w:color w:val="FFFFFF"/>
              </w:rPr>
              <w:t>Vendor role</w:t>
            </w:r>
          </w:p>
        </w:tc>
        <w:tc>
          <w:tcPr>
            <w:tcW w:type="dxa" w:w="6192"/>
            <w:shd w:val="clear" w:color="auto" w:fill="0064E0"/>
          </w:tcPr>
          <w:p>
            <w:r>
              <w:rPr>
                <w:b/>
                <w:color w:val="FFFFFF"/>
              </w:rPr>
              <w:t>Responsibilities</w:t>
            </w:r>
          </w:p>
        </w:tc>
      </w:tr>
      <w:tr>
        <w:tc>
          <w:tcPr>
            <w:tcW w:type="dxa" w:w="3168"/>
          </w:tcPr>
          <w:p>
            <w:r>
              <w:t>{%tr for r in vendor_roles %}</w:t>
            </w:r>
          </w:p>
        </w:tc>
        <w:tc>
          <w:tcPr>
            <w:tcW w:type="dxa" w:w="6192"/>
          </w:tcPr>
          <w:p/>
        </w:tc>
      </w:tr>
      <w:tr>
        <w:tc>
          <w:tcPr>
            <w:tcW w:type="dxa" w:w="3168"/>
          </w:tcPr>
          <w:p>
            <w:r>
              <w:t>{{ r.role }}</w:t>
            </w:r>
          </w:p>
        </w:tc>
        <w:tc>
          <w:tcPr>
            <w:tcW w:type="dxa" w:w="6192"/>
          </w:tcPr>
          <w:p>
            <w:r>
              <w:t>{{ r.responsibilities }}</w:t>
            </w:r>
          </w:p>
        </w:tc>
      </w:tr>
      <w:tr>
        <w:tc>
          <w:tcPr>
            <w:tcW w:type="dxa" w:w="3168"/>
          </w:tcPr>
          <w:p>
            <w:r>
              <w:t>{%tr endfor %}</w:t>
            </w:r>
          </w:p>
        </w:tc>
        <w:tc>
          <w:tcPr>
            <w:tcW w:type="dxa" w:w="6192"/>
          </w:tcPr>
          <w:p/>
        </w:tc>
      </w:tr>
    </w:tbl>
    <w:p/>
    <w:p>
      <w:r>
        <w:t>{%p if client_roles %}</w:t>
      </w:r>
    </w:p>
    <w:p>
      <w:r>
        <w:t>The Client will provide the following roles. They need not be dedicated full time, but must take part in the relevant reviews, workshops and tasks.</w:t>
      </w:r>
    </w:p>
    <w:tbl>
      <w:tblPr>
        <w:tblStyle w:val="TableGrid"/>
        <w:tblW w:type="auto" w:w="0"/>
        <w:jc w:val="center"/>
        <w:tblLayout w:type="fixed"/>
        <w:tblLook w:firstColumn="1" w:firstRow="1" w:lastColumn="0" w:lastRow="0" w:noHBand="0" w:noVBand="1" w:val="04A0"/>
      </w:tblPr>
      <w:tblGrid>
        <w:gridCol w:w="3168"/>
        <w:gridCol w:w="6192"/>
      </w:tblGrid>
      <w:tr>
        <w:trPr>
          <w:tblHeader w:val="true"/>
        </w:trPr>
        <w:tc>
          <w:tcPr>
            <w:tcW w:type="dxa" w:w="3168"/>
            <w:shd w:val="clear" w:color="auto" w:fill="0064E0"/>
          </w:tcPr>
          <w:p>
            <w:r>
              <w:rPr>
                <w:b/>
                <w:color w:val="FFFFFF"/>
              </w:rPr>
              <w:t>Client role</w:t>
            </w:r>
          </w:p>
        </w:tc>
        <w:tc>
          <w:tcPr>
            <w:tcW w:type="dxa" w:w="6192"/>
            <w:shd w:val="clear" w:color="auto" w:fill="0064E0"/>
          </w:tcPr>
          <w:p>
            <w:r>
              <w:rPr>
                <w:b/>
                <w:color w:val="FFFFFF"/>
              </w:rPr>
              <w:t>Responsibilities</w:t>
            </w:r>
          </w:p>
        </w:tc>
      </w:tr>
      <w:tr>
        <w:tc>
          <w:tcPr>
            <w:tcW w:type="dxa" w:w="3168"/>
          </w:tcPr>
          <w:p>
            <w:r>
              <w:t>{%tr for r in client_roles %}</w:t>
            </w:r>
          </w:p>
        </w:tc>
        <w:tc>
          <w:tcPr>
            <w:tcW w:type="dxa" w:w="6192"/>
          </w:tcPr>
          <w:p/>
        </w:tc>
      </w:tr>
      <w:tr>
        <w:tc>
          <w:tcPr>
            <w:tcW w:type="dxa" w:w="3168"/>
          </w:tcPr>
          <w:p>
            <w:r>
              <w:t>{{ r.role }}</w:t>
            </w:r>
          </w:p>
        </w:tc>
        <w:tc>
          <w:tcPr>
            <w:tcW w:type="dxa" w:w="6192"/>
          </w:tcPr>
          <w:p>
            <w:r>
              <w:t>{{ r.responsibilities }}</w:t>
            </w:r>
          </w:p>
        </w:tc>
      </w:tr>
      <w:tr>
        <w:tc>
          <w:tcPr>
            <w:tcW w:type="dxa" w:w="3168"/>
          </w:tcPr>
          <w:p>
            <w:r>
              <w:t>{%tr endfor %}</w:t>
            </w:r>
          </w:p>
        </w:tc>
        <w:tc>
          <w:tcPr>
            <w:tcW w:type="dxa" w:w="6192"/>
          </w:tcPr>
          <w:p/>
        </w:tc>
      </w:tr>
    </w:tbl>
    <w:p/>
    <w:p>
      <w:r>
        <w:t>{%p else %}</w:t>
      </w:r>
    </w:p>
    <w:p>
      <w:r>
        <w:t>The Client’s project roles will be confirmed at kick-off.</w:t>
      </w:r>
    </w:p>
    <w:p>
      <w:r>
        <w:t>{%p endif %}</w:t>
      </w:r>
    </w:p>
    <w:p>
      <w:pPr>
        <w:pStyle w:val="Heading1"/>
      </w:pPr>
      <w:r>
        <w:t>9. Costs</w:t>
      </w:r>
    </w:p>
    <w:p>
      <w:pPr>
        <w:pStyle w:val="Heading2"/>
      </w:pPr>
      <w:r>
        <w:t>9.1 Professional services</w:t>
      </w:r>
    </w:p>
    <w:p>
      <w:r>
        <w:t>Pricing model: {{ pricing_model }}. All amounts are in {{ currency }}.</w:t>
      </w:r>
    </w:p>
    <w:tbl>
      <w:tblPr>
        <w:tblStyle w:val="TableGrid"/>
        <w:tblW w:type="auto" w:w="0"/>
        <w:jc w:val="center"/>
        <w:tblLayout w:type="fixed"/>
        <w:tblLook w:firstColumn="1" w:firstRow="1" w:lastColumn="0" w:lastRow="0" w:noHBand="0" w:noVBand="1" w:val="04A0"/>
      </w:tblPr>
      <w:tblGrid>
        <w:gridCol w:w="6480"/>
        <w:gridCol w:w="2880"/>
      </w:tblGrid>
      <w:tr>
        <w:trPr>
          <w:tblHeader w:val="true"/>
        </w:trPr>
        <w:tc>
          <w:tcPr>
            <w:tcW w:type="dxa" w:w="6480"/>
            <w:shd w:val="clear" w:color="auto" w:fill="0064E0"/>
          </w:tcPr>
          <w:p>
            <w:r>
              <w:rPr>
                <w:b/>
                <w:color w:val="FFFFFF"/>
              </w:rPr>
              <w:t>Services</w:t>
            </w:r>
          </w:p>
        </w:tc>
        <w:tc>
          <w:tcPr>
            <w:tcW w:type="dxa" w:w="2880"/>
            <w:shd w:val="clear" w:color="auto" w:fill="0064E0"/>
          </w:tcPr>
          <w:p>
            <w:r>
              <w:rPr>
                <w:b/>
                <w:color w:val="FFFFFF"/>
              </w:rPr>
              <w:t>Cost</w:t>
            </w:r>
          </w:p>
        </w:tc>
      </w:tr>
      <w:tr>
        <w:tc>
          <w:tcPr>
            <w:tcW w:type="dxa" w:w="6480"/>
          </w:tcPr>
          <w:p>
            <w:r>
              <w:t>{%tr for f in fees %}</w:t>
            </w:r>
          </w:p>
        </w:tc>
        <w:tc>
          <w:tcPr>
            <w:tcW w:type="dxa" w:w="2880"/>
          </w:tcPr>
          <w:p/>
        </w:tc>
      </w:tr>
      <w:tr>
        <w:tc>
          <w:tcPr>
            <w:tcW w:type="dxa" w:w="6480"/>
          </w:tcPr>
          <w:p>
            <w:r>
              <w:t>{{ f.item }}</w:t>
            </w:r>
          </w:p>
        </w:tc>
        <w:tc>
          <w:tcPr>
            <w:tcW w:type="dxa" w:w="2880"/>
          </w:tcPr>
          <w:p>
            <w:r>
              <w:t>{{ f.amount }}</w:t>
            </w:r>
          </w:p>
        </w:tc>
      </w:tr>
      <w:tr>
        <w:tc>
          <w:tcPr>
            <w:tcW w:type="dxa" w:w="6480"/>
          </w:tcPr>
          <w:p>
            <w:r>
              <w:t>{%tr endfor %}</w:t>
            </w:r>
          </w:p>
        </w:tc>
        <w:tc>
          <w:tcPr>
            <w:tcW w:type="dxa" w:w="2880"/>
          </w:tcPr>
          <w:p/>
        </w:tc>
      </w:tr>
      <w:tr>
        <w:tc>
          <w:tcPr>
            <w:tcW w:type="dxa" w:w="6480"/>
          </w:tcPr>
          <w:p>
            <w:r>
              <w:rPr>
                <w:b/>
              </w:rPr>
              <w:t>Total cost</w:t>
            </w:r>
          </w:p>
        </w:tc>
        <w:tc>
          <w:tcPr>
            <w:tcW w:type="dxa" w:w="2880"/>
          </w:tcPr>
          <w:p>
            <w:r>
              <w:rPr>
                <w:b/>
              </w:rPr>
              <w:t>{{ total_fees }}</w:t>
            </w:r>
          </w:p>
        </w:tc>
      </w:tr>
    </w:tbl>
    <w:p/>
    <w:p>
      <w:r>
        <w:t>Payments are invoiced on the following milestones. Each milestone’s deliverables must be completed and accepted by the Client before it is invoiced.</w:t>
      </w:r>
    </w:p>
    <w:tbl>
      <w:tblPr>
        <w:tblStyle w:val="TableGrid"/>
        <w:tblW w:type="auto" w:w="0"/>
        <w:jc w:val="center"/>
        <w:tblLayout w:type="fixed"/>
        <w:tblLook w:firstColumn="1" w:firstRow="1" w:lastColumn="0" w:lastRow="0" w:noHBand="0" w:noVBand="1" w:val="04A0"/>
      </w:tblPr>
      <w:tblGrid>
        <w:gridCol w:w="2160"/>
        <w:gridCol w:w="3456"/>
        <w:gridCol w:w="1872"/>
        <w:gridCol w:w="1872"/>
      </w:tblGrid>
      <w:tr>
        <w:trPr>
          <w:tblHeader w:val="true"/>
        </w:trPr>
        <w:tc>
          <w:tcPr>
            <w:tcW w:type="dxa" w:w="2160"/>
            <w:shd w:val="clear" w:color="auto" w:fill="0064E0"/>
          </w:tcPr>
          <w:p>
            <w:r>
              <w:rPr>
                <w:b/>
                <w:color w:val="FFFFFF"/>
              </w:rPr>
              <w:t>Milestone</w:t>
            </w:r>
          </w:p>
        </w:tc>
        <w:tc>
          <w:tcPr>
            <w:tcW w:type="dxa" w:w="3456"/>
            <w:shd w:val="clear" w:color="auto" w:fill="0064E0"/>
          </w:tcPr>
          <w:p>
            <w:r>
              <w:rPr>
                <w:b/>
                <w:color w:val="FFFFFF"/>
              </w:rPr>
              <w:t>Deliverable(s)</w:t>
            </w:r>
          </w:p>
        </w:tc>
        <w:tc>
          <w:tcPr>
            <w:tcW w:type="dxa" w:w="1872"/>
            <w:shd w:val="clear" w:color="auto" w:fill="0064E0"/>
          </w:tcPr>
          <w:p>
            <w:r>
              <w:rPr>
                <w:b/>
                <w:color w:val="FFFFFF"/>
              </w:rPr>
              <w:t>Estimated completion</w:t>
            </w:r>
          </w:p>
        </w:tc>
        <w:tc>
          <w:tcPr>
            <w:tcW w:type="dxa" w:w="1872"/>
            <w:shd w:val="clear" w:color="auto" w:fill="0064E0"/>
          </w:tcPr>
          <w:p>
            <w:r>
              <w:rPr>
                <w:b/>
                <w:color w:val="FFFFFF"/>
              </w:rPr>
              <w:t>Payment</w:t>
            </w:r>
          </w:p>
        </w:tc>
      </w:tr>
      <w:tr>
        <w:tc>
          <w:tcPr>
            <w:tcW w:type="dxa" w:w="2160"/>
          </w:tcPr>
          <w:p>
            <w:r>
              <w:t>{%tr for p in payment_schedule %}</w:t>
            </w:r>
          </w:p>
        </w:tc>
        <w:tc>
          <w:tcPr>
            <w:tcW w:type="dxa" w:w="3456"/>
          </w:tcPr>
          <w:p/>
        </w:tc>
        <w:tc>
          <w:tcPr>
            <w:tcW w:type="dxa" w:w="1872"/>
          </w:tcPr>
          <w:p/>
        </w:tc>
        <w:tc>
          <w:tcPr>
            <w:tcW w:type="dxa" w:w="1872"/>
          </w:tcPr>
          <w:p/>
        </w:tc>
      </w:tr>
      <w:tr>
        <w:tc>
          <w:tcPr>
            <w:tcW w:type="dxa" w:w="2160"/>
          </w:tcPr>
          <w:p>
            <w:r>
              <w:t>{{ p.milestone }}</w:t>
            </w:r>
          </w:p>
        </w:tc>
        <w:tc>
          <w:tcPr>
            <w:tcW w:type="dxa" w:w="3456"/>
          </w:tcPr>
          <w:p>
            <w:r>
              <w:t>{{ p.deliverables }}</w:t>
            </w:r>
          </w:p>
        </w:tc>
        <w:tc>
          <w:tcPr>
            <w:tcW w:type="dxa" w:w="1872"/>
          </w:tcPr>
          <w:p>
            <w:r>
              <w:t>{{ p.due }}</w:t>
            </w:r>
          </w:p>
        </w:tc>
        <w:tc>
          <w:tcPr>
            <w:tcW w:type="dxa" w:w="1872"/>
          </w:tcPr>
          <w:p>
            <w:r>
              <w:t>{{ p.amount }}</w:t>
            </w:r>
          </w:p>
        </w:tc>
      </w:tr>
      <w:tr>
        <w:tc>
          <w:tcPr>
            <w:tcW w:type="dxa" w:w="2160"/>
          </w:tcPr>
          <w:p>
            <w:r>
              <w:t>{%tr endfor %}</w:t>
            </w:r>
          </w:p>
        </w:tc>
        <w:tc>
          <w:tcPr>
            <w:tcW w:type="dxa" w:w="3456"/>
          </w:tcPr>
          <w:p/>
        </w:tc>
        <w:tc>
          <w:tcPr>
            <w:tcW w:type="dxa" w:w="1872"/>
          </w:tcPr>
          <w:p/>
        </w:tc>
        <w:tc>
          <w:tcPr>
            <w:tcW w:type="dxa" w:w="1872"/>
          </w:tcPr>
          <w:p/>
        </w:tc>
      </w:tr>
    </w:tbl>
    <w:p/>
    <w:p>
      <w:r>
        <w:t>Payment terms: {{ payment_terms }}.</w:t>
      </w:r>
    </w:p>
    <w:p>
      <w:pPr>
        <w:pStyle w:val="Heading2"/>
      </w:pPr>
      <w:r>
        <w:t>9.2 Expenses</w:t>
      </w:r>
    </w:p>
    <w:p>
      <w:r>
        <w:t>{{ expenses }}</w:t>
      </w:r>
    </w:p>
    <w:p>
      <w:pPr>
        <w:pStyle w:val="Heading2"/>
      </w:pPr>
      <w:r>
        <w:t>9.3 Taxes</w:t>
      </w:r>
    </w:p>
    <w:p>
      <w:r>
        <w:t>{% if tax_treatment == 'inclusive' %}Pricing above is inclusive of any applicable sales tax or VAT. The Client shall provide a valid tax exemption certificate if required.{% else %}Pricing above is exclusive of any applicable sales tax or VAT. The Client is liable for and shall pay all sales tax or VAT properly payable in connection with the services under this SOW, and shall provide a valid tax exemption certificate if required.{% endif %}</w:t>
      </w:r>
    </w:p>
    <w:p>
      <w:pPr>
        <w:pStyle w:val="Heading1"/>
      </w:pPr>
      <w:r>
        <w:t>10. Acceptance</w:t>
      </w:r>
    </w:p>
    <w:p>
      <w:r>
        <w:t>Signed by the authorised representatives of the parties.</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shd w:val="clear" w:color="auto" w:fill="0064E0"/>
          </w:tcPr>
          <w:p>
            <w:r>
              <w:rPr>
                <w:b/>
                <w:color w:val="FFFFFF"/>
              </w:rPr>
              <w:t>For {{ client_name }}</w:t>
            </w:r>
          </w:p>
        </w:tc>
        <w:tc>
          <w:tcPr>
            <w:tcW w:type="dxa" w:w="4680"/>
            <w:shd w:val="clear" w:color="auto" w:fill="0064E0"/>
          </w:tcPr>
          <w:p>
            <w:r>
              <w:rPr>
                <w:b/>
                <w:color w:val="FFFFFF"/>
              </w:rPr>
              <w:t>For {{ vendor_name }}</w:t>
            </w:r>
          </w:p>
        </w:tc>
      </w:tr>
      <w:tr>
        <w:tc>
          <w:tcPr>
            <w:tcW w:type="dxa" w:w="4680"/>
          </w:tcPr>
          <w:p>
            <w:r>
              <w:t>Name: {{ client_signatory_name }}</w:t>
            </w:r>
          </w:p>
        </w:tc>
        <w:tc>
          <w:tcPr>
            <w:tcW w:type="dxa" w:w="4680"/>
          </w:tcPr>
          <w:p>
            <w:r>
              <w:t>Name: {{ vendor_signatory_name }}</w:t>
            </w:r>
          </w:p>
        </w:tc>
      </w:tr>
      <w:tr>
        <w:tc>
          <w:tcPr>
            <w:tcW w:type="dxa" w:w="4680"/>
          </w:tcPr>
          <w:p>
            <w:r>
              <w:t>Title: {{ client_signatory_title }}</w:t>
            </w:r>
          </w:p>
        </w:tc>
        <w:tc>
          <w:tcPr>
            <w:tcW w:type="dxa" w:w="4680"/>
          </w:tcPr>
          <w:p>
            <w:r>
              <w:t>Title: {{ vendor_signatory_title }}</w:t>
            </w:r>
          </w:p>
        </w:tc>
      </w:tr>
      <w:tr>
        <w:tc>
          <w:tcPr>
            <w:tcW w:type="dxa" w:w="4680"/>
          </w:tcPr>
          <w:p>
            <w:r>
              <w:t>Signature:</w:t>
              <w:br/>
              <w:br/>
            </w:r>
          </w:p>
        </w:tc>
        <w:tc>
          <w:tcPr>
            <w:tcW w:type="dxa" w:w="4680"/>
          </w:tcPr>
          <w:p>
            <w:r>
              <w:t>Signature:</w:t>
              <w:br/>
              <w:br/>
            </w:r>
          </w:p>
        </w:tc>
      </w:tr>
      <w:tr>
        <w:tc>
          <w:tcPr>
            <w:tcW w:type="dxa" w:w="4680"/>
          </w:tcPr>
          <w:p>
            <w:r>
              <w:t>Date:</w:t>
            </w:r>
          </w:p>
        </w:tc>
        <w:tc>
          <w:tcPr>
            <w:tcW w:type="dxa" w:w="4680"/>
          </w:tcPr>
          <w:p>
            <w:r>
              <w:t>Date:</w:t>
            </w:r>
          </w:p>
        </w:tc>
      </w:tr>
    </w:tbl>
    <w:sectPr w:rsidR="00FC693F" w:rsidRPr="0006063C" w:rsidSect="00034616">
      <w:headerReference w:type="default" r:id="rId9"/>
      <w:footerReference w:type="default" r:id="rId10"/>
      <w:pgSz w:w="12240" w:h="15840"/>
      <w:pgMar w:top="1440" w:right="1440" w:bottom="1440" w:left="1440"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3"/>
        <w:sz w:val="16"/>
      </w:rPr>
      <w:t xml:space="preserve">{{ vendor_name }} · Scope of Work · {{ project_title }} · Confidential · Page </w:t>
    </w:r>
    <w:r>
      <w:rPr>
        <w:color w:val="5F6B73"/>
        <w:sz w:val="16"/>
      </w:rPr>
      <w:fldChar w:fldCharType="begin"/>
    </w:r>
    <w:r>
      <w:rPr>
        <w:color w:val="5F6B73"/>
        <w:sz w:val="16"/>
      </w:rPr>
      <w:instrText xml:space="preserve"> PAGE </w:instrText>
    </w:r>
    <w:r>
      <w:rPr>
        <w:color w:val="5F6B73"/>
        <w:sz w:val="16"/>
      </w:rPr>
      <w:fldChar w:fldCharType="separate"/>
    </w:r>
    <w:r>
      <w:rPr>
        <w:color w:val="5F6B73"/>
        <w:sz w:val="16"/>
      </w:rPr>
      <w:t>1</w:t>
    </w:r>
    <w:r>
      <w:rPr>
        <w:color w:val="5F6B73"/>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05840" cy="22568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005840" cy="22568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1C2B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Arial" w:hAnsi="Arial"/>
      <w:b/>
      <w:bCs/>
      <w:color w:val="0064E0"/>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Arial" w:hAnsi="Arial"/>
      <w:b/>
      <w:bCs/>
      <w:color w:val="1C2B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b/>
      <w:color w:val="1C2B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