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6EF32" w14:textId="77777777" w:rsidR="00524BBC" w:rsidRPr="00450F6C" w:rsidRDefault="00524BBC" w:rsidP="00524BBC">
      <w:pPr>
        <w:rPr>
          <w:rFonts w:ascii="Times New Roman" w:hAnsi="Times New Roman" w:cs="Times New Roman"/>
          <w:sz w:val="22"/>
        </w:rPr>
      </w:pPr>
      <w:r w:rsidRPr="00450F6C">
        <w:rPr>
          <w:rFonts w:ascii="Times New Roman" w:hAnsi="Times New Roman" w:cs="Times New Roman"/>
          <w:b/>
          <w:sz w:val="22"/>
        </w:rPr>
        <w:t>Introduction and Brief Description</w:t>
      </w:r>
    </w:p>
    <w:p w14:paraId="70D32C0D" w14:textId="77777777" w:rsidR="00524BBC" w:rsidRPr="00450F6C" w:rsidRDefault="00524BBC" w:rsidP="00524BBC">
      <w:pPr>
        <w:rPr>
          <w:rFonts w:ascii="Times New Roman" w:hAnsi="Times New Roman" w:cs="Times New Roman"/>
          <w:sz w:val="22"/>
        </w:rPr>
      </w:pPr>
    </w:p>
    <w:p w14:paraId="704DE0B0" w14:textId="77777777" w:rsidR="00524BBC" w:rsidRPr="0013349F" w:rsidRDefault="00524BBC" w:rsidP="00524BBC">
      <w:pPr>
        <w:spacing w:line="360" w:lineRule="auto"/>
        <w:rPr>
          <w:rFonts w:ascii="Times New Roman" w:hAnsi="Times New Roman" w:cs="Times New Roman"/>
          <w:sz w:val="21"/>
        </w:rPr>
      </w:pPr>
      <w:r>
        <w:rPr>
          <w:rFonts w:ascii="Times New Roman" w:hAnsi="Times New Roman" w:cs="Times New Roman"/>
          <w:sz w:val="21"/>
        </w:rPr>
        <w:t>RADPKO documents</w:t>
      </w:r>
      <w:r w:rsidRPr="0013349F">
        <w:rPr>
          <w:rFonts w:ascii="Times New Roman" w:hAnsi="Times New Roman" w:cs="Times New Roman"/>
          <w:sz w:val="21"/>
        </w:rPr>
        <w:t xml:space="preserve"> UN peacekeeping personnel deployed as part of Chapter VII peacekeeping missions in Africa from 1999 until 2018.  The data provide information on the location, personnel type, nationality, and gender of peacekeepers deployed, aggregated to individual peacekeeping bases, a country’s second order administrative unit, or standard PRIO 0.5 x 0.5 decimal-degree grid cells.</w:t>
      </w:r>
      <w:r>
        <w:rPr>
          <w:rFonts w:ascii="Times New Roman" w:hAnsi="Times New Roman" w:cs="Times New Roman"/>
          <w:sz w:val="21"/>
        </w:rPr>
        <w:t xml:space="preserve"> </w:t>
      </w:r>
    </w:p>
    <w:p w14:paraId="76B1A46A" w14:textId="77777777" w:rsidR="00524BBC" w:rsidRPr="0013349F" w:rsidRDefault="00524BBC" w:rsidP="00524BBC">
      <w:pPr>
        <w:spacing w:line="360" w:lineRule="auto"/>
        <w:rPr>
          <w:rFonts w:ascii="Times New Roman" w:hAnsi="Times New Roman" w:cs="Times New Roman"/>
          <w:sz w:val="21"/>
        </w:rPr>
      </w:pPr>
    </w:p>
    <w:p w14:paraId="17FD66AE" w14:textId="77777777" w:rsidR="00524BBC" w:rsidRPr="0013349F" w:rsidRDefault="00524BBC" w:rsidP="00524BBC">
      <w:pPr>
        <w:spacing w:line="360" w:lineRule="auto"/>
        <w:rPr>
          <w:rFonts w:ascii="Times New Roman" w:hAnsi="Times New Roman" w:cs="Times New Roman"/>
          <w:sz w:val="21"/>
        </w:rPr>
      </w:pPr>
      <w:r w:rsidRPr="0013349F">
        <w:rPr>
          <w:rFonts w:ascii="Times New Roman" w:hAnsi="Times New Roman" w:cs="Times New Roman"/>
          <w:sz w:val="21"/>
        </w:rPr>
        <w:t>Our peacekeeping data differ from available peacekeeping data along the following dimensions:</w:t>
      </w:r>
    </w:p>
    <w:p w14:paraId="6F58D18A" w14:textId="77777777" w:rsidR="00524BBC" w:rsidRPr="0013349F" w:rsidRDefault="00524BBC" w:rsidP="00524BBC">
      <w:pPr>
        <w:pStyle w:val="ListParagraph"/>
        <w:numPr>
          <w:ilvl w:val="0"/>
          <w:numId w:val="4"/>
        </w:numPr>
        <w:spacing w:line="360" w:lineRule="auto"/>
        <w:rPr>
          <w:rFonts w:ascii="Times New Roman" w:hAnsi="Times New Roman" w:cs="Times New Roman"/>
          <w:sz w:val="21"/>
          <w:u w:val="single"/>
        </w:rPr>
      </w:pPr>
      <w:r w:rsidRPr="0013349F">
        <w:rPr>
          <w:rFonts w:ascii="Times New Roman" w:hAnsi="Times New Roman" w:cs="Times New Roman"/>
          <w:sz w:val="21"/>
          <w:u w:val="single"/>
        </w:rPr>
        <w:t>Our data provide information on peacekeeper identity, both in terms of nationality of peacekeepers and the gender of peacekeepers.</w:t>
      </w:r>
    </w:p>
    <w:p w14:paraId="3D6B7B0B" w14:textId="77777777" w:rsidR="00524BBC" w:rsidRPr="0013349F" w:rsidRDefault="00524BBC" w:rsidP="00524BBC">
      <w:pPr>
        <w:pStyle w:val="ListParagraph"/>
        <w:numPr>
          <w:ilvl w:val="0"/>
          <w:numId w:val="4"/>
        </w:numPr>
        <w:spacing w:line="360" w:lineRule="auto"/>
        <w:rPr>
          <w:rFonts w:ascii="Times New Roman" w:hAnsi="Times New Roman" w:cs="Times New Roman"/>
          <w:sz w:val="21"/>
        </w:rPr>
      </w:pPr>
      <w:r w:rsidRPr="0013349F">
        <w:rPr>
          <w:rFonts w:ascii="Times New Roman" w:hAnsi="Times New Roman" w:cs="Times New Roman"/>
          <w:sz w:val="21"/>
          <w:u w:val="single"/>
        </w:rPr>
        <w:t>Our data provide the most current information for ongoing peacekeeping deployments with a Chapter VII mandate</w:t>
      </w:r>
      <w:r w:rsidRPr="0013349F">
        <w:rPr>
          <w:rFonts w:ascii="Times New Roman" w:hAnsi="Times New Roman" w:cs="Times New Roman"/>
          <w:sz w:val="21"/>
        </w:rPr>
        <w:t>, such as MINUSMA (Mali), MINUSCA (Central African Republic), and UNMISS (South Sudan).</w:t>
      </w:r>
      <w:r>
        <w:rPr>
          <w:rFonts w:ascii="Times New Roman" w:hAnsi="Times New Roman" w:cs="Times New Roman"/>
          <w:sz w:val="21"/>
        </w:rPr>
        <w:t xml:space="preserve"> </w:t>
      </w:r>
    </w:p>
    <w:p w14:paraId="5F5C1BA7" w14:textId="77777777" w:rsidR="00524BBC" w:rsidRPr="0013349F" w:rsidRDefault="00524BBC" w:rsidP="00524BBC">
      <w:pPr>
        <w:pStyle w:val="ListParagraph"/>
        <w:numPr>
          <w:ilvl w:val="0"/>
          <w:numId w:val="4"/>
        </w:numPr>
        <w:spacing w:line="360" w:lineRule="auto"/>
        <w:rPr>
          <w:rFonts w:ascii="Times New Roman" w:hAnsi="Times New Roman" w:cs="Times New Roman"/>
          <w:sz w:val="21"/>
        </w:rPr>
      </w:pPr>
      <w:r w:rsidRPr="0013349F">
        <w:rPr>
          <w:rFonts w:ascii="Times New Roman" w:hAnsi="Times New Roman" w:cs="Times New Roman"/>
          <w:sz w:val="21"/>
          <w:u w:val="single"/>
        </w:rPr>
        <w:t xml:space="preserve">Our data use </w:t>
      </w:r>
      <w:r w:rsidRPr="0013349F">
        <w:rPr>
          <w:rFonts w:ascii="Times New Roman" w:hAnsi="Times New Roman" w:cs="Times New Roman"/>
          <w:i/>
          <w:sz w:val="21"/>
          <w:u w:val="single"/>
        </w:rPr>
        <w:t>two</w:t>
      </w:r>
      <w:r w:rsidRPr="0013349F">
        <w:rPr>
          <w:rFonts w:ascii="Times New Roman" w:hAnsi="Times New Roman" w:cs="Times New Roman"/>
          <w:sz w:val="21"/>
          <w:u w:val="single"/>
        </w:rPr>
        <w:t xml:space="preserve"> primary documents from the UN Department of Peacekeeping Operations (UN-DPKO)</w:t>
      </w:r>
      <w:r w:rsidRPr="0013349F">
        <w:rPr>
          <w:rFonts w:ascii="Times New Roman" w:hAnsi="Times New Roman" w:cs="Times New Roman"/>
          <w:sz w:val="21"/>
        </w:rPr>
        <w:t>: irregularly published UN mission Reports to the Secretary General and monthly mission-specific deployment statistics from UN-DPKO. We code the subnational location and nationality of peacekeeping personnel using deployments maps commonly found in UN Reports to the Secretary General. We estimate the count of peacekeepers by personnel type, nationality, and gender using monthly deployment reports from UN-DPKO. Our data project is the first to use monthly deployment reports from UN-DPKO to estimate the count of personnel deployed per mission. Given that these reports are available more frequently than are mission Reports to the Secretary General, our data have higher temporal granularity than do other available data.</w:t>
      </w:r>
    </w:p>
    <w:p w14:paraId="6B9DBA85" w14:textId="77777777" w:rsidR="00524BBC" w:rsidRPr="0013349F" w:rsidRDefault="00524BBC" w:rsidP="00524BBC">
      <w:pPr>
        <w:spacing w:line="360" w:lineRule="auto"/>
        <w:rPr>
          <w:rFonts w:ascii="Times New Roman" w:hAnsi="Times New Roman" w:cs="Times New Roman"/>
          <w:sz w:val="21"/>
        </w:rPr>
      </w:pPr>
    </w:p>
    <w:p w14:paraId="1D096CE4" w14:textId="77777777" w:rsidR="00524BBC" w:rsidRPr="0013349F" w:rsidRDefault="00524BBC" w:rsidP="00524BBC">
      <w:pPr>
        <w:spacing w:line="360" w:lineRule="auto"/>
        <w:rPr>
          <w:rFonts w:ascii="Times New Roman" w:hAnsi="Times New Roman" w:cs="Times New Roman"/>
          <w:sz w:val="21"/>
        </w:rPr>
      </w:pPr>
      <w:r w:rsidRPr="0013349F">
        <w:rPr>
          <w:rFonts w:ascii="Times New Roman" w:hAnsi="Times New Roman" w:cs="Times New Roman"/>
          <w:sz w:val="21"/>
        </w:rPr>
        <w:t>To be fully transparent, we provide information on the missing-ness of primary documents and list the assumptions used while coding our data below:</w:t>
      </w:r>
    </w:p>
    <w:p w14:paraId="0DA321F3" w14:textId="77777777" w:rsidR="00524BBC" w:rsidRPr="0013349F" w:rsidRDefault="00524BBC" w:rsidP="00524BBC">
      <w:pPr>
        <w:pStyle w:val="ListParagraph"/>
        <w:numPr>
          <w:ilvl w:val="0"/>
          <w:numId w:val="5"/>
        </w:numPr>
        <w:spacing w:line="360" w:lineRule="auto"/>
        <w:rPr>
          <w:rFonts w:ascii="Times New Roman" w:hAnsi="Times New Roman" w:cs="Times New Roman"/>
          <w:sz w:val="21"/>
        </w:rPr>
      </w:pPr>
      <w:r w:rsidRPr="0013349F">
        <w:rPr>
          <w:rFonts w:ascii="Times New Roman" w:hAnsi="Times New Roman" w:cs="Times New Roman"/>
          <w:sz w:val="21"/>
          <w:u w:val="single"/>
        </w:rPr>
        <w:t>We assume that peacekeeping personnel are distributed uniformly across all deployed units of their given nationality, per mission.</w:t>
      </w:r>
      <w:r w:rsidRPr="0013349F">
        <w:rPr>
          <w:rFonts w:ascii="Times New Roman" w:hAnsi="Times New Roman" w:cs="Times New Roman"/>
          <w:sz w:val="21"/>
        </w:rPr>
        <w:t xml:space="preserve"> A clarifying example: imagine that Nigeria has 100 PKO-troops, 100 PKO-police, and 10 PKO-observers deployed to Mali in March of 2016. In total, there are ten independent Nigerian peacekeeping units deployed across Mali at the same time. Our assumption distributes the personnel from each type uniformly across the ten Nigerian units, such that each unit receives 10 PKO-troops, 10 PKO-police, and 1 PKO-observer. We find this assumption preferable to using military symbology on unit size (e.g., squad, company, etc.) available on deployment maps to estimate deployment size. Future iterations of the data will take advantage of information on maps regarding unit type to distribute units across base locations more precisely.</w:t>
      </w:r>
    </w:p>
    <w:p w14:paraId="465A26D1" w14:textId="77777777" w:rsidR="00524BBC" w:rsidRPr="0013349F" w:rsidRDefault="00524BBC" w:rsidP="00524BBC">
      <w:pPr>
        <w:pStyle w:val="ListParagraph"/>
        <w:numPr>
          <w:ilvl w:val="0"/>
          <w:numId w:val="5"/>
        </w:numPr>
        <w:spacing w:line="360" w:lineRule="auto"/>
        <w:rPr>
          <w:rFonts w:ascii="Times New Roman" w:hAnsi="Times New Roman" w:cs="Times New Roman"/>
          <w:sz w:val="21"/>
        </w:rPr>
      </w:pPr>
      <w:r w:rsidRPr="0013349F">
        <w:rPr>
          <w:rFonts w:ascii="Times New Roman" w:hAnsi="Times New Roman" w:cs="Times New Roman"/>
          <w:sz w:val="21"/>
          <w:u w:val="single"/>
        </w:rPr>
        <w:t>We assume that the location of UN-peacekeeping personnel is static during the months spanning the publication of UN Reports to the Secretary General for each mission.</w:t>
      </w:r>
      <w:r w:rsidRPr="0013349F">
        <w:rPr>
          <w:rFonts w:ascii="Times New Roman" w:hAnsi="Times New Roman" w:cs="Times New Roman"/>
          <w:b/>
          <w:sz w:val="21"/>
        </w:rPr>
        <w:t xml:space="preserve"> </w:t>
      </w:r>
      <w:r w:rsidRPr="0013349F">
        <w:rPr>
          <w:rFonts w:ascii="Times New Roman" w:hAnsi="Times New Roman" w:cs="Times New Roman"/>
          <w:sz w:val="21"/>
        </w:rPr>
        <w:t xml:space="preserve">Figure A displays the </w:t>
      </w:r>
      <w:r w:rsidRPr="0013349F">
        <w:rPr>
          <w:rFonts w:ascii="Times New Roman" w:hAnsi="Times New Roman" w:cs="Times New Roman"/>
          <w:sz w:val="21"/>
        </w:rPr>
        <w:lastRenderedPageBreak/>
        <w:t xml:space="preserve">availability of deployment maps from UN Reports to the Secretary General for each mission: blue tiles indicate that a map is available, red tiles indicate that no map is available. We assume that the location of deployed UN-PKO units remains constant for the red tiles spanning each available blue tile. [Note that this assumption is </w:t>
      </w:r>
      <w:r w:rsidRPr="0013349F">
        <w:rPr>
          <w:rFonts w:ascii="Times New Roman" w:hAnsi="Times New Roman" w:cs="Times New Roman"/>
          <w:i/>
          <w:sz w:val="21"/>
        </w:rPr>
        <w:t xml:space="preserve">not </w:t>
      </w:r>
      <w:r w:rsidRPr="0013349F">
        <w:rPr>
          <w:rFonts w:ascii="Times New Roman" w:hAnsi="Times New Roman" w:cs="Times New Roman"/>
          <w:sz w:val="21"/>
        </w:rPr>
        <w:t xml:space="preserve">reflected in the </w:t>
      </w:r>
      <w:r w:rsidRPr="0013349F">
        <w:rPr>
          <w:rFonts w:ascii="Times New Roman" w:hAnsi="Times New Roman" w:cs="Times New Roman"/>
          <w:i/>
          <w:sz w:val="21"/>
        </w:rPr>
        <w:t>number</w:t>
      </w:r>
      <w:r w:rsidRPr="0013349F">
        <w:rPr>
          <w:rFonts w:ascii="Times New Roman" w:hAnsi="Times New Roman" w:cs="Times New Roman"/>
          <w:sz w:val="21"/>
        </w:rPr>
        <w:t xml:space="preserve"> of PKO personnel deployed. We use information from monthly deployment reports to estimate the number of PKO deployed per mission for each month of deployment. Therefore, we are able to provide precise estimates of deployment size even deployment maps from missions are unavailable.]</w:t>
      </w:r>
    </w:p>
    <w:p w14:paraId="0B8FFAF8" w14:textId="77777777" w:rsidR="00524BBC" w:rsidRPr="0013349F" w:rsidRDefault="00524BBC" w:rsidP="00524BBC">
      <w:pPr>
        <w:pStyle w:val="ListParagraph"/>
        <w:numPr>
          <w:ilvl w:val="0"/>
          <w:numId w:val="5"/>
        </w:numPr>
        <w:spacing w:line="360" w:lineRule="auto"/>
        <w:rPr>
          <w:rFonts w:ascii="Times New Roman" w:hAnsi="Times New Roman" w:cs="Times New Roman"/>
          <w:sz w:val="21"/>
        </w:rPr>
      </w:pPr>
      <w:r w:rsidRPr="0013349F">
        <w:rPr>
          <w:rFonts w:ascii="Times New Roman" w:hAnsi="Times New Roman" w:cs="Times New Roman"/>
          <w:sz w:val="21"/>
          <w:u w:val="single"/>
        </w:rPr>
        <w:t>We assume that the first available deployment map per mission represents the deployment of UN-PKO personnel during the mission’s first months of deployment.</w:t>
      </w:r>
      <w:r w:rsidRPr="0013349F">
        <w:rPr>
          <w:rFonts w:ascii="Times New Roman" w:hAnsi="Times New Roman" w:cs="Times New Roman"/>
          <w:sz w:val="21"/>
        </w:rPr>
        <w:t xml:space="preserve"> A clarifying example: consider map availability for the PKO deployment in the Central African Republic, MINUSCA. Figure A shows that the first published deployment map in a MINUSCA Report to the Secretary General is available in early 2015, even though the MINUSCA deployment began in early 2014. For the sake of constructing our data, we assume that </w:t>
      </w:r>
      <w:r w:rsidRPr="0013349F">
        <w:rPr>
          <w:rFonts w:ascii="Times New Roman" w:hAnsi="Times New Roman" w:cs="Times New Roman"/>
          <w:i/>
          <w:sz w:val="21"/>
        </w:rPr>
        <w:t>location</w:t>
      </w:r>
      <w:r w:rsidRPr="0013349F">
        <w:rPr>
          <w:rFonts w:ascii="Times New Roman" w:hAnsi="Times New Roman" w:cs="Times New Roman"/>
          <w:sz w:val="21"/>
        </w:rPr>
        <w:t xml:space="preserve"> of PKO personnel from early 2014 to early 2015 mirror the </w:t>
      </w:r>
      <w:r w:rsidRPr="0013349F">
        <w:rPr>
          <w:rFonts w:ascii="Times New Roman" w:hAnsi="Times New Roman" w:cs="Times New Roman"/>
          <w:i/>
          <w:sz w:val="21"/>
        </w:rPr>
        <w:t>location</w:t>
      </w:r>
      <w:r w:rsidRPr="0013349F">
        <w:rPr>
          <w:rFonts w:ascii="Times New Roman" w:hAnsi="Times New Roman" w:cs="Times New Roman"/>
          <w:sz w:val="21"/>
        </w:rPr>
        <w:t xml:space="preserve"> of PKO personnel reflected in the first available deployment map. [Note that this assumption is </w:t>
      </w:r>
      <w:r w:rsidRPr="0013349F">
        <w:rPr>
          <w:rFonts w:ascii="Times New Roman" w:hAnsi="Times New Roman" w:cs="Times New Roman"/>
          <w:i/>
          <w:sz w:val="21"/>
        </w:rPr>
        <w:t xml:space="preserve">not </w:t>
      </w:r>
      <w:r w:rsidRPr="0013349F">
        <w:rPr>
          <w:rFonts w:ascii="Times New Roman" w:hAnsi="Times New Roman" w:cs="Times New Roman"/>
          <w:sz w:val="21"/>
        </w:rPr>
        <w:t xml:space="preserve">reflected in the </w:t>
      </w:r>
      <w:r w:rsidRPr="0013349F">
        <w:rPr>
          <w:rFonts w:ascii="Times New Roman" w:hAnsi="Times New Roman" w:cs="Times New Roman"/>
          <w:i/>
          <w:sz w:val="21"/>
        </w:rPr>
        <w:t>number</w:t>
      </w:r>
      <w:r w:rsidRPr="0013349F">
        <w:rPr>
          <w:rFonts w:ascii="Times New Roman" w:hAnsi="Times New Roman" w:cs="Times New Roman"/>
          <w:sz w:val="21"/>
        </w:rPr>
        <w:t xml:space="preserve"> of PKO personnel deployed. We use information from monthly deployment reports to estimate the number of PKO deployed per mission for each month of deployment. Therefore, we are able to provide precise estimates of deployment size even deployment maps from missions are unavailable.]</w:t>
      </w:r>
    </w:p>
    <w:p w14:paraId="2D9BA3CF" w14:textId="77777777" w:rsidR="00524BBC" w:rsidRPr="0013349F" w:rsidRDefault="00524BBC" w:rsidP="00524BBC">
      <w:pPr>
        <w:spacing w:line="360" w:lineRule="auto"/>
        <w:rPr>
          <w:rFonts w:ascii="Times New Roman" w:hAnsi="Times New Roman" w:cs="Times New Roman"/>
          <w:sz w:val="21"/>
        </w:rPr>
      </w:pPr>
    </w:p>
    <w:p w14:paraId="46E7FA04" w14:textId="77777777" w:rsidR="00524BBC" w:rsidRDefault="00524BBC" w:rsidP="00524BBC">
      <w:pPr>
        <w:spacing w:line="360" w:lineRule="auto"/>
        <w:rPr>
          <w:rFonts w:ascii="Times New Roman" w:hAnsi="Times New Roman" w:cs="Times New Roman"/>
          <w:sz w:val="21"/>
        </w:rPr>
      </w:pPr>
      <w:r w:rsidRPr="0013349F">
        <w:rPr>
          <w:rFonts w:ascii="Times New Roman" w:hAnsi="Times New Roman" w:cs="Times New Roman"/>
          <w:sz w:val="21"/>
        </w:rPr>
        <w:t>Our data are publicly available</w:t>
      </w:r>
      <w:r>
        <w:rPr>
          <w:rFonts w:ascii="Times New Roman" w:hAnsi="Times New Roman" w:cs="Times New Roman"/>
          <w:sz w:val="21"/>
        </w:rPr>
        <w:t xml:space="preserve"> and will be cleaned and updated regularly. We</w:t>
      </w:r>
      <w:r w:rsidRPr="0013349F">
        <w:rPr>
          <w:rFonts w:ascii="Times New Roman" w:hAnsi="Times New Roman" w:cs="Times New Roman"/>
          <w:sz w:val="21"/>
        </w:rPr>
        <w:t xml:space="preserve"> are open to feedback</w:t>
      </w:r>
      <w:r>
        <w:rPr>
          <w:rFonts w:ascii="Times New Roman" w:hAnsi="Times New Roman" w:cs="Times New Roman"/>
          <w:sz w:val="21"/>
        </w:rPr>
        <w:t xml:space="preserve"> regarding the data</w:t>
      </w:r>
      <w:r w:rsidRPr="0013349F">
        <w:rPr>
          <w:rFonts w:ascii="Times New Roman" w:hAnsi="Times New Roman" w:cs="Times New Roman"/>
          <w:sz w:val="21"/>
        </w:rPr>
        <w:t>! Please contact Patrick Hunnicutt (</w:t>
      </w:r>
      <w:hyperlink r:id="rId5" w:history="1">
        <w:r w:rsidRPr="0013349F">
          <w:rPr>
            <w:rStyle w:val="Hyperlink"/>
            <w:rFonts w:ascii="Times New Roman" w:hAnsi="Times New Roman" w:cs="Times New Roman"/>
            <w:sz w:val="21"/>
          </w:rPr>
          <w:t>patrickhunnicutt@ucsb.edu)</w:t>
        </w:r>
      </w:hyperlink>
      <w:r w:rsidRPr="0013349F">
        <w:rPr>
          <w:rFonts w:ascii="Times New Roman" w:hAnsi="Times New Roman" w:cs="Times New Roman"/>
          <w:sz w:val="21"/>
        </w:rPr>
        <w:t xml:space="preserve"> or William Nomikos (</w:t>
      </w:r>
      <w:hyperlink r:id="rId6" w:history="1">
        <w:r w:rsidRPr="0013349F">
          <w:rPr>
            <w:rStyle w:val="Hyperlink"/>
            <w:rFonts w:ascii="Times New Roman" w:hAnsi="Times New Roman" w:cs="Times New Roman"/>
            <w:sz w:val="21"/>
          </w:rPr>
          <w:t>wnomikos@wustl.edu)</w:t>
        </w:r>
      </w:hyperlink>
      <w:r w:rsidRPr="0013349F">
        <w:rPr>
          <w:rFonts w:ascii="Times New Roman" w:hAnsi="Times New Roman" w:cs="Times New Roman"/>
          <w:sz w:val="21"/>
        </w:rPr>
        <w:t xml:space="preserve"> if you would </w:t>
      </w:r>
      <w:r>
        <w:rPr>
          <w:rFonts w:ascii="Times New Roman" w:hAnsi="Times New Roman" w:cs="Times New Roman"/>
          <w:sz w:val="21"/>
        </w:rPr>
        <w:t xml:space="preserve">like </w:t>
      </w:r>
      <w:r w:rsidRPr="0013349F">
        <w:rPr>
          <w:rFonts w:ascii="Times New Roman" w:hAnsi="Times New Roman" w:cs="Times New Roman"/>
          <w:sz w:val="21"/>
        </w:rPr>
        <w:t xml:space="preserve">additional questions about how these data were coded, constructed, etc.). </w:t>
      </w:r>
    </w:p>
    <w:p w14:paraId="4C6F3FAC" w14:textId="77777777" w:rsidR="00524BBC" w:rsidRDefault="00524BBC" w:rsidP="00524BBC">
      <w:pPr>
        <w:spacing w:line="360" w:lineRule="auto"/>
        <w:rPr>
          <w:rFonts w:ascii="Times New Roman" w:hAnsi="Times New Roman" w:cs="Times New Roman"/>
          <w:sz w:val="21"/>
        </w:rPr>
      </w:pPr>
    </w:p>
    <w:p w14:paraId="62EA899E" w14:textId="77777777" w:rsidR="00524BBC" w:rsidRPr="0013349F" w:rsidRDefault="00524BBC" w:rsidP="00524BBC">
      <w:pPr>
        <w:rPr>
          <w:rFonts w:ascii="Times New Roman" w:hAnsi="Times New Roman" w:cs="Times New Roman"/>
          <w:sz w:val="21"/>
        </w:rPr>
      </w:pPr>
      <w:r w:rsidRPr="003E6D74">
        <w:rPr>
          <w:rFonts w:ascii="Times New Roman" w:eastAsia="Times New Roman" w:hAnsi="Times New Roman" w:cs="Times New Roman"/>
          <w:b/>
          <w:i/>
          <w:iCs/>
          <w:color w:val="000000" w:themeColor="text1"/>
          <w:sz w:val="21"/>
          <w:szCs w:val="23"/>
          <w:shd w:val="clear" w:color="auto" w:fill="FFFFFF"/>
        </w:rPr>
        <w:t>Citation:</w:t>
      </w:r>
      <w:r w:rsidRPr="003E6D74">
        <w:rPr>
          <w:rFonts w:ascii="Times New Roman" w:eastAsia="Times New Roman" w:hAnsi="Times New Roman" w:cs="Times New Roman"/>
          <w:i/>
          <w:iCs/>
          <w:color w:val="000000" w:themeColor="text1"/>
          <w:sz w:val="21"/>
          <w:szCs w:val="23"/>
          <w:shd w:val="clear" w:color="auto" w:fill="FFFFFF"/>
        </w:rPr>
        <w:t> </w:t>
      </w:r>
      <w:r w:rsidRPr="00364775">
        <w:rPr>
          <w:rFonts w:ascii="Times New Roman" w:eastAsia="Times New Roman" w:hAnsi="Times New Roman" w:cs="Times New Roman"/>
          <w:i/>
          <w:iCs/>
          <w:color w:val="000000" w:themeColor="text1"/>
          <w:sz w:val="21"/>
          <w:szCs w:val="23"/>
          <w:shd w:val="clear" w:color="auto" w:fill="FFFFFF"/>
        </w:rPr>
        <w:t xml:space="preserve">Patrick Hunnicutt &amp; William G. Nomikos (2020) </w:t>
      </w:r>
      <w:r>
        <w:rPr>
          <w:rFonts w:ascii="Times New Roman" w:eastAsia="Times New Roman" w:hAnsi="Times New Roman" w:cs="Times New Roman"/>
          <w:i/>
          <w:iCs/>
          <w:color w:val="000000" w:themeColor="text1"/>
          <w:sz w:val="21"/>
          <w:szCs w:val="23"/>
          <w:shd w:val="clear" w:color="auto" w:fill="FFFFFF"/>
        </w:rPr>
        <w:t>“</w:t>
      </w:r>
      <w:r w:rsidRPr="00364775">
        <w:rPr>
          <w:rFonts w:ascii="Times New Roman" w:eastAsia="Times New Roman" w:hAnsi="Times New Roman" w:cs="Times New Roman"/>
          <w:i/>
          <w:iCs/>
          <w:color w:val="000000" w:themeColor="text1"/>
          <w:sz w:val="21"/>
          <w:szCs w:val="23"/>
          <w:shd w:val="clear" w:color="auto" w:fill="FFFFFF"/>
        </w:rPr>
        <w:t>Nationality, Gender, and Deployments at the Local Level: Introducing the RADPKO Dataset</w:t>
      </w:r>
      <w:r>
        <w:rPr>
          <w:rFonts w:ascii="Times New Roman" w:eastAsia="Times New Roman" w:hAnsi="Times New Roman" w:cs="Times New Roman"/>
          <w:i/>
          <w:iCs/>
          <w:color w:val="000000" w:themeColor="text1"/>
          <w:sz w:val="21"/>
          <w:szCs w:val="23"/>
          <w:shd w:val="clear" w:color="auto" w:fill="FFFFFF"/>
        </w:rPr>
        <w:t>”</w:t>
      </w:r>
      <w:r w:rsidRPr="00364775">
        <w:rPr>
          <w:rFonts w:ascii="Times New Roman" w:eastAsia="Times New Roman" w:hAnsi="Times New Roman" w:cs="Times New Roman"/>
          <w:i/>
          <w:iCs/>
          <w:color w:val="000000" w:themeColor="text1"/>
          <w:sz w:val="21"/>
          <w:szCs w:val="23"/>
          <w:shd w:val="clear" w:color="auto" w:fill="FFFFFF"/>
        </w:rPr>
        <w:t>, International Peacekeeping, DOI: 10.1080/13533312.2020.1738228</w:t>
      </w:r>
    </w:p>
    <w:p w14:paraId="5AAE4DF6" w14:textId="77777777" w:rsidR="00524BBC" w:rsidRPr="0013349F" w:rsidRDefault="00524BBC" w:rsidP="00524BBC">
      <w:pPr>
        <w:spacing w:line="360" w:lineRule="auto"/>
        <w:rPr>
          <w:rFonts w:ascii="Times New Roman" w:hAnsi="Times New Roman" w:cs="Times New Roman"/>
          <w:sz w:val="21"/>
        </w:rPr>
      </w:pPr>
      <w:r w:rsidRPr="0013349F">
        <w:rPr>
          <w:rFonts w:ascii="Times New Roman" w:hAnsi="Times New Roman" w:cs="Times New Roman"/>
          <w:b/>
          <w:sz w:val="21"/>
        </w:rPr>
        <w:br w:type="column"/>
      </w:r>
      <w:r w:rsidRPr="0013349F">
        <w:rPr>
          <w:rFonts w:ascii="Times New Roman" w:hAnsi="Times New Roman" w:cs="Times New Roman"/>
          <w:b/>
          <w:sz w:val="21"/>
        </w:rPr>
        <w:lastRenderedPageBreak/>
        <w:t>ID Variables</w:t>
      </w:r>
    </w:p>
    <w:p w14:paraId="6BF1AEDB" w14:textId="77777777" w:rsidR="00524BBC" w:rsidRDefault="00524BBC" w:rsidP="00524BBC">
      <w:pPr>
        <w:pStyle w:val="ListParagraph"/>
        <w:numPr>
          <w:ilvl w:val="0"/>
          <w:numId w:val="3"/>
        </w:numPr>
        <w:spacing w:line="360" w:lineRule="auto"/>
        <w:rPr>
          <w:rFonts w:ascii="Times New Roman" w:hAnsi="Times New Roman" w:cs="Times New Roman"/>
          <w:sz w:val="21"/>
        </w:rPr>
      </w:pPr>
      <w:r>
        <w:rPr>
          <w:rFonts w:ascii="Times New Roman" w:hAnsi="Times New Roman" w:cs="Times New Roman"/>
          <w:i/>
          <w:iCs/>
          <w:sz w:val="21"/>
          <w:u w:val="single"/>
        </w:rPr>
        <w:t>date:</w:t>
      </w:r>
      <w:r>
        <w:rPr>
          <w:rFonts w:ascii="Times New Roman" w:hAnsi="Times New Roman" w:cs="Times New Roman"/>
          <w:sz w:val="21"/>
        </w:rPr>
        <w:t xml:space="preserve"> month of UN deployment</w:t>
      </w:r>
    </w:p>
    <w:p w14:paraId="31CDF541" w14:textId="77777777" w:rsidR="00524BBC" w:rsidRPr="009D6947" w:rsidRDefault="00524BBC" w:rsidP="00524BBC">
      <w:pPr>
        <w:pStyle w:val="ListParagraph"/>
        <w:numPr>
          <w:ilvl w:val="0"/>
          <w:numId w:val="3"/>
        </w:numPr>
        <w:spacing w:line="360" w:lineRule="auto"/>
        <w:rPr>
          <w:rFonts w:ascii="Times New Roman" w:hAnsi="Times New Roman" w:cs="Times New Roman"/>
          <w:sz w:val="21"/>
        </w:rPr>
      </w:pPr>
      <w:r>
        <w:rPr>
          <w:rFonts w:ascii="Times New Roman" w:hAnsi="Times New Roman" w:cs="Times New Roman"/>
          <w:i/>
          <w:iCs/>
          <w:sz w:val="21"/>
          <w:u w:val="single"/>
        </w:rPr>
        <w:t>country:</w:t>
      </w:r>
      <w:r>
        <w:rPr>
          <w:rFonts w:ascii="Times New Roman" w:hAnsi="Times New Roman" w:cs="Times New Roman"/>
          <w:sz w:val="21"/>
        </w:rPr>
        <w:t xml:space="preserve"> country of UN deployment</w:t>
      </w:r>
    </w:p>
    <w:p w14:paraId="45469575" w14:textId="77777777" w:rsidR="00524BBC" w:rsidRPr="0013349F" w:rsidRDefault="00524BBC" w:rsidP="00524BBC">
      <w:pPr>
        <w:pStyle w:val="ListParagraph"/>
        <w:numPr>
          <w:ilvl w:val="0"/>
          <w:numId w:val="3"/>
        </w:numPr>
        <w:spacing w:line="360" w:lineRule="auto"/>
        <w:rPr>
          <w:rFonts w:ascii="Times New Roman" w:hAnsi="Times New Roman" w:cs="Times New Roman"/>
          <w:sz w:val="21"/>
        </w:rPr>
      </w:pPr>
      <w:r w:rsidRPr="0013349F">
        <w:rPr>
          <w:rFonts w:ascii="Times New Roman" w:hAnsi="Times New Roman" w:cs="Times New Roman"/>
          <w:i/>
          <w:sz w:val="21"/>
          <w:u w:val="single"/>
        </w:rPr>
        <w:t>mission</w:t>
      </w:r>
      <w:r w:rsidRPr="0013349F">
        <w:rPr>
          <w:rFonts w:ascii="Times New Roman" w:hAnsi="Times New Roman" w:cs="Times New Roman"/>
          <w:sz w:val="21"/>
        </w:rPr>
        <w:t>: UN Chapter VII peacekeeping deployment</w:t>
      </w:r>
      <w:r>
        <w:rPr>
          <w:rFonts w:ascii="Times New Roman" w:hAnsi="Times New Roman" w:cs="Times New Roman"/>
          <w:sz w:val="21"/>
        </w:rPr>
        <w:t xml:space="preserve"> acronym</w:t>
      </w:r>
    </w:p>
    <w:p w14:paraId="3FE070FC" w14:textId="77777777" w:rsidR="00524BBC" w:rsidRDefault="00524BBC" w:rsidP="00524BBC">
      <w:pPr>
        <w:pStyle w:val="ListParagraph"/>
        <w:numPr>
          <w:ilvl w:val="0"/>
          <w:numId w:val="3"/>
        </w:numPr>
        <w:spacing w:line="360" w:lineRule="auto"/>
        <w:rPr>
          <w:rFonts w:ascii="Times New Roman" w:hAnsi="Times New Roman" w:cs="Times New Roman"/>
          <w:sz w:val="21"/>
        </w:rPr>
      </w:pPr>
      <w:r w:rsidRPr="0013349F">
        <w:rPr>
          <w:rFonts w:ascii="Times New Roman" w:hAnsi="Times New Roman" w:cs="Times New Roman"/>
          <w:i/>
          <w:sz w:val="21"/>
          <w:u w:val="single"/>
        </w:rPr>
        <w:t>base</w:t>
      </w:r>
      <w:r w:rsidRPr="0013349F">
        <w:rPr>
          <w:rFonts w:ascii="Times New Roman" w:hAnsi="Times New Roman" w:cs="Times New Roman"/>
          <w:sz w:val="21"/>
        </w:rPr>
        <w:t>: name of population center where UN peacekeeping base is located</w:t>
      </w:r>
    </w:p>
    <w:p w14:paraId="205B5854" w14:textId="77777777" w:rsidR="00524BBC" w:rsidRDefault="00524BBC" w:rsidP="00524BBC">
      <w:pPr>
        <w:pStyle w:val="ListParagraph"/>
        <w:numPr>
          <w:ilvl w:val="0"/>
          <w:numId w:val="3"/>
        </w:numPr>
        <w:spacing w:line="360" w:lineRule="auto"/>
        <w:rPr>
          <w:rFonts w:ascii="Times New Roman" w:hAnsi="Times New Roman" w:cs="Times New Roman"/>
          <w:sz w:val="21"/>
        </w:rPr>
      </w:pPr>
      <w:r>
        <w:rPr>
          <w:rFonts w:ascii="Times New Roman" w:hAnsi="Times New Roman" w:cs="Times New Roman"/>
          <w:i/>
          <w:iCs/>
          <w:sz w:val="21"/>
          <w:u w:val="single"/>
        </w:rPr>
        <w:t>id:</w:t>
      </w:r>
      <w:r>
        <w:rPr>
          <w:rFonts w:ascii="Times New Roman" w:hAnsi="Times New Roman" w:cs="Times New Roman"/>
          <w:sz w:val="21"/>
        </w:rPr>
        <w:t xml:space="preserve"> name and GADM-ID number of second-order administrative units where UN peacekeepers are located at date </w:t>
      </w:r>
      <w:r>
        <w:rPr>
          <w:rFonts w:ascii="Times New Roman" w:hAnsi="Times New Roman" w:cs="Times New Roman"/>
          <w:i/>
          <w:iCs/>
          <w:sz w:val="21"/>
        </w:rPr>
        <w:t>t</w:t>
      </w:r>
    </w:p>
    <w:p w14:paraId="6B584DC1" w14:textId="77777777" w:rsidR="00524BBC" w:rsidRPr="0013349F" w:rsidRDefault="00524BBC" w:rsidP="00524BBC">
      <w:pPr>
        <w:pStyle w:val="ListParagraph"/>
        <w:numPr>
          <w:ilvl w:val="0"/>
          <w:numId w:val="3"/>
        </w:numPr>
        <w:spacing w:line="360" w:lineRule="auto"/>
        <w:rPr>
          <w:rFonts w:ascii="Times New Roman" w:hAnsi="Times New Roman" w:cs="Times New Roman"/>
          <w:sz w:val="21"/>
        </w:rPr>
      </w:pPr>
      <w:r>
        <w:rPr>
          <w:rFonts w:ascii="Times New Roman" w:hAnsi="Times New Roman" w:cs="Times New Roman"/>
          <w:i/>
          <w:iCs/>
          <w:sz w:val="21"/>
          <w:u w:val="single"/>
        </w:rPr>
        <w:t>prio.grid:</w:t>
      </w:r>
      <w:r>
        <w:rPr>
          <w:rFonts w:ascii="Times New Roman" w:hAnsi="Times New Roman" w:cs="Times New Roman"/>
          <w:sz w:val="21"/>
        </w:rPr>
        <w:t xml:space="preserve"> PRIO grid cell number where UN peacekeepers are located at date </w:t>
      </w:r>
      <w:r>
        <w:rPr>
          <w:rFonts w:ascii="Times New Roman" w:hAnsi="Times New Roman" w:cs="Times New Roman"/>
          <w:i/>
          <w:iCs/>
          <w:sz w:val="21"/>
        </w:rPr>
        <w:t>t</w:t>
      </w:r>
    </w:p>
    <w:p w14:paraId="35ABCAA4" w14:textId="77777777" w:rsidR="00524BBC" w:rsidRPr="0013349F" w:rsidRDefault="00524BBC" w:rsidP="00524BBC">
      <w:pPr>
        <w:pStyle w:val="ListParagraph"/>
        <w:numPr>
          <w:ilvl w:val="0"/>
          <w:numId w:val="3"/>
        </w:numPr>
        <w:spacing w:line="360" w:lineRule="auto"/>
        <w:rPr>
          <w:rFonts w:ascii="Times New Roman" w:hAnsi="Times New Roman" w:cs="Times New Roman"/>
          <w:sz w:val="21"/>
        </w:rPr>
      </w:pPr>
      <w:r w:rsidRPr="0013349F">
        <w:rPr>
          <w:rFonts w:ascii="Times New Roman" w:hAnsi="Times New Roman" w:cs="Times New Roman"/>
          <w:i/>
          <w:sz w:val="21"/>
          <w:u w:val="single"/>
        </w:rPr>
        <w:t>latitude</w:t>
      </w:r>
      <w:r w:rsidRPr="0013349F">
        <w:rPr>
          <w:rFonts w:ascii="Times New Roman" w:hAnsi="Times New Roman" w:cs="Times New Roman"/>
          <w:sz w:val="21"/>
        </w:rPr>
        <w:t>: Latitude of UN peacekeeping base</w:t>
      </w:r>
    </w:p>
    <w:p w14:paraId="1A89D437" w14:textId="77777777" w:rsidR="00524BBC" w:rsidRPr="0013349F" w:rsidRDefault="00524BBC" w:rsidP="00524BBC">
      <w:pPr>
        <w:pStyle w:val="ListParagraph"/>
        <w:numPr>
          <w:ilvl w:val="0"/>
          <w:numId w:val="3"/>
        </w:numPr>
        <w:spacing w:line="360" w:lineRule="auto"/>
        <w:rPr>
          <w:rFonts w:ascii="Times New Roman" w:hAnsi="Times New Roman" w:cs="Times New Roman"/>
          <w:sz w:val="21"/>
        </w:rPr>
      </w:pPr>
      <w:r w:rsidRPr="0013349F">
        <w:rPr>
          <w:rFonts w:ascii="Times New Roman" w:hAnsi="Times New Roman" w:cs="Times New Roman"/>
          <w:i/>
          <w:sz w:val="21"/>
          <w:u w:val="single"/>
        </w:rPr>
        <w:t>longitude</w:t>
      </w:r>
      <w:r w:rsidRPr="0013349F">
        <w:rPr>
          <w:rFonts w:ascii="Times New Roman" w:hAnsi="Times New Roman" w:cs="Times New Roman"/>
          <w:sz w:val="21"/>
        </w:rPr>
        <w:t>: Longitude of UN peacekeeping base</w:t>
      </w:r>
    </w:p>
    <w:p w14:paraId="349F0544" w14:textId="77777777" w:rsidR="00524BBC" w:rsidRPr="0013349F" w:rsidRDefault="00524BBC" w:rsidP="00524BBC">
      <w:pPr>
        <w:spacing w:line="360" w:lineRule="auto"/>
        <w:rPr>
          <w:rFonts w:ascii="Times New Roman" w:hAnsi="Times New Roman" w:cs="Times New Roman"/>
          <w:b/>
          <w:sz w:val="21"/>
        </w:rPr>
      </w:pPr>
    </w:p>
    <w:p w14:paraId="5399DFE3" w14:textId="77777777" w:rsidR="00524BBC" w:rsidRPr="0013349F" w:rsidRDefault="00524BBC" w:rsidP="00524BBC">
      <w:pPr>
        <w:spacing w:line="360" w:lineRule="auto"/>
        <w:rPr>
          <w:rFonts w:ascii="Times New Roman" w:hAnsi="Times New Roman" w:cs="Times New Roman"/>
          <w:b/>
          <w:sz w:val="21"/>
        </w:rPr>
      </w:pPr>
      <w:r w:rsidRPr="0013349F">
        <w:rPr>
          <w:rFonts w:ascii="Times New Roman" w:hAnsi="Times New Roman" w:cs="Times New Roman"/>
          <w:b/>
          <w:sz w:val="21"/>
        </w:rPr>
        <w:t>PKO Variables</w:t>
      </w:r>
    </w:p>
    <w:p w14:paraId="512EEDAB"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sidRPr="009D6947">
        <w:rPr>
          <w:rFonts w:ascii="Times New Roman" w:hAnsi="Times New Roman" w:cs="Times New Roman"/>
          <w:i/>
          <w:iCs/>
          <w:sz w:val="21"/>
          <w:u w:val="single"/>
        </w:rPr>
        <w:t>pko_deployed:</w:t>
      </w:r>
      <w:r w:rsidRPr="0013349F">
        <w:rPr>
          <w:rFonts w:ascii="Times New Roman" w:hAnsi="Times New Roman" w:cs="Times New Roman"/>
          <w:sz w:val="21"/>
        </w:rPr>
        <w:t xml:space="preserve"> Sum of UN peacekeeping personnel deployed base location </w:t>
      </w:r>
      <w:r w:rsidRPr="0013349F">
        <w:rPr>
          <w:rFonts w:ascii="Times New Roman" w:hAnsi="Times New Roman" w:cs="Times New Roman"/>
          <w:i/>
          <w:sz w:val="21"/>
        </w:rPr>
        <w:t xml:space="preserve">i </w:t>
      </w:r>
      <w:r w:rsidRPr="0013349F">
        <w:rPr>
          <w:rFonts w:ascii="Times New Roman" w:hAnsi="Times New Roman" w:cs="Times New Roman"/>
          <w:sz w:val="21"/>
        </w:rPr>
        <w:t>at date</w:t>
      </w:r>
      <w:r w:rsidRPr="0013349F">
        <w:rPr>
          <w:rFonts w:ascii="Times New Roman" w:hAnsi="Times New Roman" w:cs="Times New Roman"/>
          <w:i/>
          <w:sz w:val="21"/>
        </w:rPr>
        <w:t xml:space="preserve"> t</w:t>
      </w:r>
    </w:p>
    <w:p w14:paraId="106089AC"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f_unmob:</w:t>
      </w:r>
      <w:r>
        <w:rPr>
          <w:rFonts w:ascii="Times New Roman" w:hAnsi="Times New Roman" w:cs="Times New Roman"/>
          <w:iCs/>
          <w:sz w:val="21"/>
        </w:rPr>
        <w:t xml:space="preserve"> sum of female UN military observers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628E4913"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m_unmob:</w:t>
      </w:r>
      <w:r>
        <w:rPr>
          <w:rFonts w:ascii="Times New Roman" w:hAnsi="Times New Roman" w:cs="Times New Roman"/>
          <w:iCs/>
          <w:sz w:val="21"/>
        </w:rPr>
        <w:t xml:space="preserve"> sum of male UN military observers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07964395"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unmob:</w:t>
      </w:r>
      <w:r>
        <w:rPr>
          <w:rFonts w:ascii="Times New Roman" w:hAnsi="Times New Roman" w:cs="Times New Roman"/>
          <w:iCs/>
          <w:sz w:val="21"/>
        </w:rPr>
        <w:t xml:space="preserve"> sum of UN military observers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2AAB7143"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f_unpol:</w:t>
      </w:r>
      <w:r>
        <w:rPr>
          <w:rFonts w:ascii="Times New Roman" w:hAnsi="Times New Roman" w:cs="Times New Roman"/>
          <w:iCs/>
          <w:sz w:val="21"/>
        </w:rPr>
        <w:t xml:space="preserve"> sum of female UN police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0E24F1C8"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iCs/>
          <w:sz w:val="21"/>
          <w:u w:val="single"/>
        </w:rPr>
        <w:t>m_unpol:</w:t>
      </w:r>
      <w:r>
        <w:rPr>
          <w:rFonts w:ascii="Times New Roman" w:hAnsi="Times New Roman" w:cs="Times New Roman"/>
          <w:sz w:val="21"/>
        </w:rPr>
        <w:t xml:space="preserve"> sum of male UN police </w:t>
      </w:r>
      <w:r>
        <w:rPr>
          <w:rFonts w:ascii="Times New Roman" w:hAnsi="Times New Roman" w:cs="Times New Roman"/>
          <w:iCs/>
          <w:sz w:val="21"/>
        </w:rPr>
        <w:t xml:space="preserve">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3A5C4259"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unpol:</w:t>
      </w:r>
      <w:r>
        <w:rPr>
          <w:rFonts w:ascii="Times New Roman" w:hAnsi="Times New Roman" w:cs="Times New Roman"/>
          <w:iCs/>
          <w:sz w:val="21"/>
        </w:rPr>
        <w:t xml:space="preserve"> sum of UN police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006A2F1F"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f_untrp:</w:t>
      </w:r>
      <w:r>
        <w:rPr>
          <w:rFonts w:ascii="Times New Roman" w:hAnsi="Times New Roman" w:cs="Times New Roman"/>
          <w:iCs/>
          <w:sz w:val="21"/>
        </w:rPr>
        <w:t xml:space="preserve"> sum of female UN troops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049E6320"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m_untrp:</w:t>
      </w:r>
      <w:r>
        <w:rPr>
          <w:rFonts w:ascii="Times New Roman" w:hAnsi="Times New Roman" w:cs="Times New Roman"/>
          <w:iCs/>
          <w:sz w:val="21"/>
        </w:rPr>
        <w:t xml:space="preserve"> sum of male UN troops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4B4D7235"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untrp:</w:t>
      </w:r>
      <w:r>
        <w:rPr>
          <w:rFonts w:ascii="Times New Roman" w:hAnsi="Times New Roman" w:cs="Times New Roman"/>
          <w:iCs/>
          <w:sz w:val="21"/>
        </w:rPr>
        <w:t xml:space="preserve"> sum of UN troops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75232756"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west_pko:</w:t>
      </w:r>
      <w:r>
        <w:rPr>
          <w:rFonts w:ascii="Times New Roman" w:hAnsi="Times New Roman" w:cs="Times New Roman"/>
          <w:iCs/>
          <w:sz w:val="21"/>
        </w:rPr>
        <w:t xml:space="preserve"> sum of UN peacekeeping personnel from Western contributing countries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60A90527"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west_unmob:</w:t>
      </w:r>
      <w:r>
        <w:rPr>
          <w:rFonts w:ascii="Times New Roman" w:hAnsi="Times New Roman" w:cs="Times New Roman"/>
          <w:iCs/>
          <w:sz w:val="21"/>
        </w:rPr>
        <w:t xml:space="preserve"> sum of UN military observers from Western contributing countries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4F378D32"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west_unpol:</w:t>
      </w:r>
      <w:r>
        <w:rPr>
          <w:rFonts w:ascii="Times New Roman" w:hAnsi="Times New Roman" w:cs="Times New Roman"/>
          <w:iCs/>
          <w:sz w:val="21"/>
        </w:rPr>
        <w:t xml:space="preserve"> sum of UN police from Western contributing countries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2130A3D0"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west_untrp:</w:t>
      </w:r>
      <w:r>
        <w:rPr>
          <w:rFonts w:ascii="Times New Roman" w:hAnsi="Times New Roman" w:cs="Times New Roman"/>
          <w:iCs/>
          <w:sz w:val="21"/>
        </w:rPr>
        <w:t xml:space="preserve"> sum of UN troops from Western contributing countries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62092493"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afr_pko:</w:t>
      </w:r>
      <w:r>
        <w:rPr>
          <w:rFonts w:ascii="Times New Roman" w:hAnsi="Times New Roman" w:cs="Times New Roman"/>
          <w:iCs/>
          <w:sz w:val="21"/>
        </w:rPr>
        <w:t xml:space="preserve"> sum of UN peacekeeping personnel from African contributing countries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13CCF638"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afr_unmob:</w:t>
      </w:r>
      <w:r>
        <w:rPr>
          <w:rFonts w:ascii="Times New Roman" w:hAnsi="Times New Roman" w:cs="Times New Roman"/>
          <w:iCs/>
          <w:sz w:val="21"/>
        </w:rPr>
        <w:t xml:space="preserve"> sum of UN military observers from African contributing countries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390E7B84"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afr_unpol:</w:t>
      </w:r>
      <w:r>
        <w:rPr>
          <w:rFonts w:ascii="Times New Roman" w:hAnsi="Times New Roman" w:cs="Times New Roman"/>
          <w:iCs/>
          <w:sz w:val="21"/>
        </w:rPr>
        <w:t xml:space="preserve"> sum of UN police from African contributing countries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7BA54121"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afr_untrp:</w:t>
      </w:r>
      <w:r>
        <w:rPr>
          <w:rFonts w:ascii="Times New Roman" w:hAnsi="Times New Roman" w:cs="Times New Roman"/>
          <w:iCs/>
          <w:sz w:val="21"/>
        </w:rPr>
        <w:t xml:space="preserve"> sum of UN troops from African contributing countries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0DC08873"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asian_pko:</w:t>
      </w:r>
      <w:r>
        <w:rPr>
          <w:rFonts w:ascii="Times New Roman" w:hAnsi="Times New Roman" w:cs="Times New Roman"/>
          <w:iCs/>
          <w:sz w:val="21"/>
        </w:rPr>
        <w:t xml:space="preserve"> sum of UN peacekeeping personnel from Asian contributing countries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2E3F6830"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lastRenderedPageBreak/>
        <w:t>asian_unmob:</w:t>
      </w:r>
      <w:r>
        <w:rPr>
          <w:rFonts w:ascii="Times New Roman" w:hAnsi="Times New Roman" w:cs="Times New Roman"/>
          <w:iCs/>
          <w:sz w:val="21"/>
        </w:rPr>
        <w:t xml:space="preserve"> sum of UN military observers from Asian contributing countries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518CCD0F"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asian_unpol:</w:t>
      </w:r>
      <w:r>
        <w:rPr>
          <w:rFonts w:ascii="Times New Roman" w:hAnsi="Times New Roman" w:cs="Times New Roman"/>
          <w:iCs/>
          <w:sz w:val="21"/>
        </w:rPr>
        <w:t xml:space="preserve"> sum of UN police from Asian contributing countries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21A38733"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sz w:val="21"/>
          <w:u w:val="single"/>
        </w:rPr>
        <w:t>asian_untrp:</w:t>
      </w:r>
      <w:r>
        <w:rPr>
          <w:rFonts w:ascii="Times New Roman" w:hAnsi="Times New Roman" w:cs="Times New Roman"/>
          <w:iCs/>
          <w:sz w:val="21"/>
        </w:rPr>
        <w:t xml:space="preserve"> sum of UN troops from Asian contributing countries deployed at location </w:t>
      </w:r>
      <w:r>
        <w:rPr>
          <w:rFonts w:ascii="Times New Roman" w:hAnsi="Times New Roman" w:cs="Times New Roman"/>
          <w:i/>
          <w:sz w:val="21"/>
        </w:rPr>
        <w:t xml:space="preserve">i </w:t>
      </w:r>
      <w:r>
        <w:rPr>
          <w:rFonts w:ascii="Times New Roman" w:hAnsi="Times New Roman" w:cs="Times New Roman"/>
          <w:iCs/>
          <w:sz w:val="21"/>
        </w:rPr>
        <w:t xml:space="preserve">at date </w:t>
      </w:r>
      <w:r>
        <w:rPr>
          <w:rFonts w:ascii="Times New Roman" w:hAnsi="Times New Roman" w:cs="Times New Roman"/>
          <w:i/>
          <w:sz w:val="21"/>
        </w:rPr>
        <w:t>t</w:t>
      </w:r>
    </w:p>
    <w:p w14:paraId="198685B3" w14:textId="77777777" w:rsidR="00524BBC" w:rsidRPr="009D6947" w:rsidRDefault="00524BBC" w:rsidP="00524BBC">
      <w:pPr>
        <w:pStyle w:val="ListParagraph"/>
        <w:numPr>
          <w:ilvl w:val="0"/>
          <w:numId w:val="2"/>
        </w:numPr>
        <w:spacing w:line="360" w:lineRule="auto"/>
        <w:rPr>
          <w:rFonts w:ascii="Times New Roman" w:hAnsi="Times New Roman" w:cs="Times New Roman"/>
          <w:sz w:val="21"/>
        </w:rPr>
      </w:pPr>
      <w:r>
        <w:rPr>
          <w:rFonts w:ascii="Times New Roman" w:hAnsi="Times New Roman" w:cs="Times New Roman"/>
          <w:i/>
          <w:iCs/>
          <w:sz w:val="21"/>
          <w:u w:val="single"/>
        </w:rPr>
        <w:t>units_deployed:</w:t>
      </w:r>
      <w:r>
        <w:rPr>
          <w:rFonts w:ascii="Times New Roman" w:hAnsi="Times New Roman" w:cs="Times New Roman"/>
          <w:sz w:val="21"/>
        </w:rPr>
        <w:t xml:space="preserve"> count of individual UN peacekeeping units deployed at location </w:t>
      </w:r>
      <w:r>
        <w:rPr>
          <w:rFonts w:ascii="Times New Roman" w:hAnsi="Times New Roman" w:cs="Times New Roman"/>
          <w:i/>
          <w:iCs/>
          <w:sz w:val="21"/>
        </w:rPr>
        <w:t>i</w:t>
      </w:r>
      <w:r>
        <w:rPr>
          <w:rFonts w:ascii="Times New Roman" w:hAnsi="Times New Roman" w:cs="Times New Roman"/>
          <w:sz w:val="21"/>
        </w:rPr>
        <w:t xml:space="preserve"> at date </w:t>
      </w:r>
      <w:r>
        <w:rPr>
          <w:rFonts w:ascii="Times New Roman" w:hAnsi="Times New Roman" w:cs="Times New Roman"/>
          <w:i/>
          <w:iCs/>
          <w:sz w:val="21"/>
        </w:rPr>
        <w:t>t</w:t>
      </w:r>
    </w:p>
    <w:p w14:paraId="58C3D328" w14:textId="77777777" w:rsidR="00524BBC" w:rsidRPr="009D6947" w:rsidRDefault="00524BBC" w:rsidP="00524BBC">
      <w:pPr>
        <w:pStyle w:val="ListParagraph"/>
        <w:numPr>
          <w:ilvl w:val="0"/>
          <w:numId w:val="2"/>
        </w:numPr>
        <w:spacing w:line="360" w:lineRule="auto"/>
        <w:rPr>
          <w:rFonts w:ascii="Times New Roman" w:hAnsi="Times New Roman" w:cs="Times New Roman"/>
          <w:sz w:val="21"/>
          <w:u w:val="single"/>
        </w:rPr>
      </w:pPr>
      <w:r w:rsidRPr="009D6947">
        <w:rPr>
          <w:rFonts w:ascii="Times New Roman" w:hAnsi="Times New Roman" w:cs="Times New Roman"/>
          <w:i/>
          <w:iCs/>
          <w:sz w:val="21"/>
          <w:u w:val="single"/>
        </w:rPr>
        <w:t>countries_deployed</w:t>
      </w:r>
      <w:r>
        <w:rPr>
          <w:rFonts w:ascii="Times New Roman" w:hAnsi="Times New Roman" w:cs="Times New Roman"/>
          <w:i/>
          <w:iCs/>
          <w:sz w:val="21"/>
          <w:u w:val="single"/>
        </w:rPr>
        <w:t>:</w:t>
      </w:r>
      <w:r>
        <w:rPr>
          <w:rFonts w:ascii="Times New Roman" w:hAnsi="Times New Roman" w:cs="Times New Roman"/>
          <w:sz w:val="21"/>
        </w:rPr>
        <w:t xml:space="preserve"> count of units from unique contributing countries deployed at location </w:t>
      </w:r>
      <w:r>
        <w:rPr>
          <w:rFonts w:ascii="Times New Roman" w:hAnsi="Times New Roman" w:cs="Times New Roman"/>
          <w:i/>
          <w:iCs/>
          <w:sz w:val="21"/>
        </w:rPr>
        <w:t>i</w:t>
      </w:r>
      <w:r>
        <w:rPr>
          <w:rFonts w:ascii="Times New Roman" w:hAnsi="Times New Roman" w:cs="Times New Roman"/>
          <w:sz w:val="21"/>
        </w:rPr>
        <w:t xml:space="preserve"> at date </w:t>
      </w:r>
      <w:r>
        <w:rPr>
          <w:rFonts w:ascii="Times New Roman" w:hAnsi="Times New Roman" w:cs="Times New Roman"/>
          <w:i/>
          <w:iCs/>
          <w:sz w:val="21"/>
        </w:rPr>
        <w:t>t</w:t>
      </w:r>
    </w:p>
    <w:p w14:paraId="0E1E297D" w14:textId="00A7C1EA" w:rsidR="009D6947" w:rsidRPr="00524BBC" w:rsidRDefault="009D6947" w:rsidP="00524BBC"/>
    <w:sectPr w:rsidR="009D6947" w:rsidRPr="00524BBC" w:rsidSect="00E67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5406A"/>
    <w:multiLevelType w:val="hybridMultilevel"/>
    <w:tmpl w:val="D1AE9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D238D3"/>
    <w:multiLevelType w:val="hybridMultilevel"/>
    <w:tmpl w:val="53E63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16229"/>
    <w:multiLevelType w:val="hybridMultilevel"/>
    <w:tmpl w:val="102E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3C0355"/>
    <w:multiLevelType w:val="hybridMultilevel"/>
    <w:tmpl w:val="178EF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FC56E6"/>
    <w:multiLevelType w:val="hybridMultilevel"/>
    <w:tmpl w:val="F2BE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94D"/>
    <w:rsid w:val="000000CC"/>
    <w:rsid w:val="000077C8"/>
    <w:rsid w:val="00042538"/>
    <w:rsid w:val="0013349F"/>
    <w:rsid w:val="002B35F9"/>
    <w:rsid w:val="003248F4"/>
    <w:rsid w:val="003523EB"/>
    <w:rsid w:val="00386EF5"/>
    <w:rsid w:val="003E6D74"/>
    <w:rsid w:val="00415E63"/>
    <w:rsid w:val="00450F6C"/>
    <w:rsid w:val="004F6AEE"/>
    <w:rsid w:val="00522301"/>
    <w:rsid w:val="00524BBC"/>
    <w:rsid w:val="006625F0"/>
    <w:rsid w:val="00695C0F"/>
    <w:rsid w:val="006D5FC8"/>
    <w:rsid w:val="007756C4"/>
    <w:rsid w:val="007B2EEE"/>
    <w:rsid w:val="007F1264"/>
    <w:rsid w:val="008A5782"/>
    <w:rsid w:val="008D26A3"/>
    <w:rsid w:val="009D6947"/>
    <w:rsid w:val="00B0494D"/>
    <w:rsid w:val="00B5464B"/>
    <w:rsid w:val="00CF2B52"/>
    <w:rsid w:val="00DA3F0C"/>
    <w:rsid w:val="00DB104B"/>
    <w:rsid w:val="00E6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84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4B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5F9"/>
    <w:pPr>
      <w:ind w:left="720"/>
      <w:contextualSpacing/>
    </w:pPr>
  </w:style>
  <w:style w:type="character" w:styleId="Hyperlink">
    <w:name w:val="Hyperlink"/>
    <w:basedOn w:val="DefaultParagraphFont"/>
    <w:uiPriority w:val="99"/>
    <w:unhideWhenUsed/>
    <w:rsid w:val="006D5FC8"/>
    <w:rPr>
      <w:color w:val="0563C1" w:themeColor="hyperlink"/>
      <w:u w:val="single"/>
    </w:rPr>
  </w:style>
  <w:style w:type="paragraph" w:styleId="Caption">
    <w:name w:val="caption"/>
    <w:basedOn w:val="Normal"/>
    <w:next w:val="Normal"/>
    <w:uiPriority w:val="35"/>
    <w:unhideWhenUsed/>
    <w:qFormat/>
    <w:rsid w:val="00450F6C"/>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3E6D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549422">
      <w:bodyDiv w:val="1"/>
      <w:marLeft w:val="0"/>
      <w:marRight w:val="0"/>
      <w:marTop w:val="0"/>
      <w:marBottom w:val="0"/>
      <w:divBdr>
        <w:top w:val="none" w:sz="0" w:space="0" w:color="auto"/>
        <w:left w:val="none" w:sz="0" w:space="0" w:color="auto"/>
        <w:bottom w:val="none" w:sz="0" w:space="0" w:color="auto"/>
        <w:right w:val="none" w:sz="0" w:space="0" w:color="auto"/>
      </w:divBdr>
    </w:div>
    <w:div w:id="1616525244">
      <w:bodyDiv w:val="1"/>
      <w:marLeft w:val="0"/>
      <w:marRight w:val="0"/>
      <w:marTop w:val="0"/>
      <w:marBottom w:val="0"/>
      <w:divBdr>
        <w:top w:val="none" w:sz="0" w:space="0" w:color="auto"/>
        <w:left w:val="none" w:sz="0" w:space="0" w:color="auto"/>
        <w:bottom w:val="none" w:sz="0" w:space="0" w:color="auto"/>
        <w:right w:val="none" w:sz="0" w:space="0" w:color="auto"/>
      </w:divBdr>
    </w:div>
    <w:div w:id="1731155488">
      <w:bodyDiv w:val="1"/>
      <w:marLeft w:val="0"/>
      <w:marRight w:val="0"/>
      <w:marTop w:val="0"/>
      <w:marBottom w:val="0"/>
      <w:divBdr>
        <w:top w:val="none" w:sz="0" w:space="0" w:color="auto"/>
        <w:left w:val="none" w:sz="0" w:space="0" w:color="auto"/>
        <w:bottom w:val="none" w:sz="0" w:space="0" w:color="auto"/>
        <w:right w:val="none" w:sz="0" w:space="0" w:color="auto"/>
      </w:divBdr>
    </w:div>
    <w:div w:id="2050951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nomikos@wustl.edu)" TargetMode="External"/><Relationship Id="rId5" Type="http://schemas.openxmlformats.org/officeDocument/2006/relationships/hyperlink" Target="mailto:patrickhunnicutt@ucsb.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Patrick Hunnicutt</cp:lastModifiedBy>
  <cp:revision>3</cp:revision>
  <cp:lastPrinted>2019-04-24T20:25:00Z</cp:lastPrinted>
  <dcterms:created xsi:type="dcterms:W3CDTF">2019-09-06T22:39:00Z</dcterms:created>
  <dcterms:modified xsi:type="dcterms:W3CDTF">2020-03-19T22:15:00Z</dcterms:modified>
</cp:coreProperties>
</file>