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89E53" w14:textId="77EAC62F" w:rsidR="001B009D" w:rsidRPr="00C8763A" w:rsidRDefault="001B009D" w:rsidP="001B009D">
      <w:pPr>
        <w:rPr>
          <w:rFonts w:ascii="Times New Roman" w:hAnsi="Times New Roman" w:cs="Times New Roman"/>
          <w:sz w:val="40"/>
          <w:szCs w:val="40"/>
        </w:rPr>
      </w:pPr>
      <w:r w:rsidRPr="00C8763A">
        <w:rPr>
          <w:rFonts w:ascii="Times New Roman" w:hAnsi="Times New Roman" w:cs="Times New Roman"/>
          <w:sz w:val="40"/>
          <w:szCs w:val="40"/>
        </w:rPr>
        <w:t>Chức năng</w:t>
      </w:r>
      <w:r w:rsidR="00FE6FA2" w:rsidRPr="00C8763A">
        <w:rPr>
          <w:rFonts w:ascii="Times New Roman" w:hAnsi="Times New Roman" w:cs="Times New Roman"/>
          <w:sz w:val="40"/>
          <w:szCs w:val="40"/>
        </w:rPr>
        <w:t xml:space="preserve"> của</w:t>
      </w:r>
      <w:r w:rsidRPr="00C8763A">
        <w:rPr>
          <w:rFonts w:ascii="Times New Roman" w:hAnsi="Times New Roman" w:cs="Times New Roman"/>
          <w:sz w:val="40"/>
          <w:szCs w:val="40"/>
        </w:rPr>
        <w:t xml:space="preserve"> Ứng dụng:</w:t>
      </w:r>
    </w:p>
    <w:p w14:paraId="702E8A3A" w14:textId="77777777"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Đây là trang web shop bán hàng online</w:t>
      </w:r>
    </w:p>
    <w:p w14:paraId="4479B620" w14:textId="77777777"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Trên trang web có nhiều loại mặt hàng: Thể thao, đồ diện, gia dụng, đồ trẻ em,...</w:t>
      </w:r>
    </w:p>
    <w:p w14:paraId="0C4CC890" w14:textId="77777777"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Trang web có : Trang chủ, trang thanh toán, trang kết quả search hàng hóa, trang thông tin mặt hàng, trang thông tin cửa hàng, trang upload hàng hóa( dành riêng cho nhân viên), trang danh sách hàng hóa,...</w:t>
      </w:r>
    </w:p>
    <w:p w14:paraId="78B6F51B" w14:textId="4FB282E1"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xml:space="preserve">+ Chức năng search giúp khách hàng tra cứu theo tên và loại của hàng hóa, các </w:t>
      </w:r>
      <w:r w:rsidR="000442D2">
        <w:rPr>
          <w:rFonts w:ascii="Times New Roman" w:hAnsi="Times New Roman" w:cs="Times New Roman"/>
          <w:sz w:val="28"/>
          <w:szCs w:val="28"/>
        </w:rPr>
        <w:t>đường dẫn đầy đủ ở mỗi trang web giúp khách hàng truy cập qua lại giữa các trang một cách dễ dàng.</w:t>
      </w:r>
    </w:p>
    <w:p w14:paraId="1DE600E0" w14:textId="646061C8"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w:t>
      </w:r>
      <w:r w:rsidR="000442D2">
        <w:rPr>
          <w:rFonts w:ascii="Times New Roman" w:hAnsi="Times New Roman" w:cs="Times New Roman"/>
          <w:sz w:val="28"/>
          <w:szCs w:val="28"/>
        </w:rPr>
        <w:t xml:space="preserve"> Sau khi chọn mặt hàng mình cần khách hàng có thể bấm Check out để đến với giao diện thanh toán, sau đó điền đẩy đủ thông tin để tiến hành thanh toán, thông tin của khách hàng và của đơn hàng sẽ được lưu vào cơ sở dữ liệu sau khi khách hàng bấm</w:t>
      </w:r>
      <w:r w:rsidR="00FE6FA2">
        <w:rPr>
          <w:rFonts w:ascii="Times New Roman" w:hAnsi="Times New Roman" w:cs="Times New Roman"/>
          <w:sz w:val="28"/>
          <w:szCs w:val="28"/>
        </w:rPr>
        <w:t xml:space="preserve"> “</w:t>
      </w:r>
      <w:r w:rsidR="00F058C8">
        <w:rPr>
          <w:rFonts w:ascii="Times New Roman" w:hAnsi="Times New Roman" w:cs="Times New Roman"/>
          <w:sz w:val="28"/>
          <w:szCs w:val="28"/>
        </w:rPr>
        <w:t xml:space="preserve"> Đ</w:t>
      </w:r>
      <w:r w:rsidR="00FE6FA2">
        <w:rPr>
          <w:rFonts w:ascii="Times New Roman" w:hAnsi="Times New Roman" w:cs="Times New Roman"/>
          <w:sz w:val="28"/>
          <w:szCs w:val="28"/>
        </w:rPr>
        <w:t>ặt hàng</w:t>
      </w:r>
      <w:r w:rsidR="00F058C8">
        <w:rPr>
          <w:rFonts w:ascii="Times New Roman" w:hAnsi="Times New Roman" w:cs="Times New Roman"/>
          <w:sz w:val="28"/>
          <w:szCs w:val="28"/>
        </w:rPr>
        <w:t xml:space="preserve"> ’’</w:t>
      </w:r>
      <w:r w:rsidR="00FE6FA2">
        <w:rPr>
          <w:rFonts w:ascii="Times New Roman" w:hAnsi="Times New Roman" w:cs="Times New Roman"/>
          <w:sz w:val="28"/>
          <w:szCs w:val="28"/>
        </w:rPr>
        <w:t xml:space="preserve"> .</w:t>
      </w:r>
    </w:p>
    <w:p w14:paraId="1BBC52CA" w14:textId="04C1E473" w:rsidR="009A59A0"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w:t>
      </w:r>
      <w:r w:rsidR="00FE6FA2">
        <w:rPr>
          <w:rFonts w:ascii="Times New Roman" w:hAnsi="Times New Roman" w:cs="Times New Roman"/>
          <w:sz w:val="28"/>
          <w:szCs w:val="28"/>
        </w:rPr>
        <w:t xml:space="preserve"> Dựa trên số lần mua hàng của một khách hàng trong cơ sở dữ liệu thì hệ thống sẽ đưa ra mức giảm giá phù hợp cho khách hàng đó ở lần giao dịch sau.</w:t>
      </w:r>
    </w:p>
    <w:p w14:paraId="1D65CE7F" w14:textId="6D449857" w:rsidR="00FE6FA2" w:rsidRDefault="00FE6FA2" w:rsidP="001B009D">
      <w:pPr>
        <w:rPr>
          <w:rFonts w:ascii="Times New Roman" w:hAnsi="Times New Roman" w:cs="Times New Roman"/>
          <w:sz w:val="28"/>
          <w:szCs w:val="28"/>
        </w:rPr>
      </w:pPr>
      <w:r>
        <w:rPr>
          <w:rFonts w:ascii="Times New Roman" w:hAnsi="Times New Roman" w:cs="Times New Roman"/>
          <w:sz w:val="28"/>
          <w:szCs w:val="28"/>
        </w:rPr>
        <w:t xml:space="preserve">+ </w:t>
      </w:r>
      <w:r w:rsidR="000D1455">
        <w:rPr>
          <w:rFonts w:ascii="Times New Roman" w:hAnsi="Times New Roman" w:cs="Times New Roman"/>
          <w:sz w:val="28"/>
          <w:szCs w:val="28"/>
        </w:rPr>
        <w:t>Nhân viên cửa hàng có một giao diện riêng để nhập ảnh và thông tin hàng hóa mới lưu vào cơ sở dữ liệu, từ đó hiển thị trên giao diện. Những mặt hàng có số lượng hàng hóa còn lại và sẽ tự động cập nhật khi có khách mua hàng.</w:t>
      </w:r>
    </w:p>
    <w:p w14:paraId="7B95416E" w14:textId="360D4B49" w:rsidR="000D1455" w:rsidRDefault="000D1455" w:rsidP="001B009D">
      <w:pPr>
        <w:rPr>
          <w:rFonts w:ascii="Times New Roman" w:hAnsi="Times New Roman" w:cs="Times New Roman"/>
          <w:sz w:val="28"/>
          <w:szCs w:val="28"/>
        </w:rPr>
      </w:pPr>
      <w:r>
        <w:rPr>
          <w:rFonts w:ascii="Times New Roman" w:hAnsi="Times New Roman" w:cs="Times New Roman"/>
          <w:sz w:val="28"/>
          <w:szCs w:val="28"/>
        </w:rPr>
        <w:t>+ Trang web cũng cung cấp tên, số điện thoại và link đến địa chỉ cửa hàng trên google map để đáp ứng nhu cầu tư vấn và hỗ trợ của khách hàng.</w:t>
      </w:r>
    </w:p>
    <w:p w14:paraId="370E09CF" w14:textId="7A3EA387" w:rsidR="00E65E2F" w:rsidRDefault="00E65E2F" w:rsidP="001B009D">
      <w:pPr>
        <w:rPr>
          <w:rFonts w:ascii="Times New Roman" w:hAnsi="Times New Roman" w:cs="Times New Roman"/>
          <w:sz w:val="28"/>
          <w:szCs w:val="28"/>
        </w:rPr>
      </w:pPr>
      <w:r>
        <w:rPr>
          <w:rFonts w:ascii="Times New Roman" w:hAnsi="Times New Roman" w:cs="Times New Roman"/>
          <w:sz w:val="28"/>
          <w:szCs w:val="28"/>
        </w:rPr>
        <w:t>+ Trang web có hệ thống tạo tài khoản và đăng nhập, do đó người dùng phải đăng ký tài khoản và đăng nhập để có thể thêm hàng vào giỏ và mua hàng</w:t>
      </w:r>
    </w:p>
    <w:p w14:paraId="1BC6E0BC" w14:textId="77777777" w:rsidR="00F058C8" w:rsidRDefault="00F058C8" w:rsidP="001B009D">
      <w:pPr>
        <w:rPr>
          <w:rFonts w:ascii="Times New Roman" w:hAnsi="Times New Roman" w:cs="Times New Roman"/>
          <w:sz w:val="28"/>
          <w:szCs w:val="28"/>
        </w:rPr>
      </w:pPr>
    </w:p>
    <w:p w14:paraId="2FE1996F" w14:textId="7CC80638" w:rsidR="006B62C3" w:rsidRDefault="006B62C3" w:rsidP="001B009D">
      <w:pPr>
        <w:rPr>
          <w:rFonts w:ascii="Times New Roman" w:hAnsi="Times New Roman" w:cs="Times New Roman"/>
          <w:sz w:val="28"/>
          <w:szCs w:val="28"/>
        </w:rPr>
      </w:pPr>
    </w:p>
    <w:p w14:paraId="20A39CD0" w14:textId="33F8227D" w:rsidR="006B62C3" w:rsidRPr="00C8763A" w:rsidRDefault="006B62C3" w:rsidP="001B009D">
      <w:pPr>
        <w:rPr>
          <w:rFonts w:ascii="Times New Roman" w:hAnsi="Times New Roman" w:cs="Times New Roman"/>
          <w:sz w:val="40"/>
          <w:szCs w:val="40"/>
        </w:rPr>
      </w:pPr>
      <w:r w:rsidRPr="00C8763A">
        <w:rPr>
          <w:rFonts w:ascii="Times New Roman" w:hAnsi="Times New Roman" w:cs="Times New Roman"/>
          <w:sz w:val="40"/>
          <w:szCs w:val="40"/>
        </w:rPr>
        <w:t>Cơ sở dữ liệu:</w:t>
      </w:r>
    </w:p>
    <w:p w14:paraId="514FEA61" w14:textId="4C87473D" w:rsidR="006B62C3" w:rsidRDefault="00060502" w:rsidP="001B009D">
      <w:pPr>
        <w:rPr>
          <w:rFonts w:ascii="Times New Roman" w:hAnsi="Times New Roman" w:cs="Times New Roman"/>
          <w:sz w:val="28"/>
          <w:szCs w:val="28"/>
        </w:rPr>
      </w:pPr>
      <w:r>
        <w:rPr>
          <w:rFonts w:ascii="Times New Roman" w:hAnsi="Times New Roman" w:cs="Times New Roman"/>
          <w:sz w:val="28"/>
          <w:szCs w:val="28"/>
        </w:rPr>
        <w:t>Gồm 6 tables:</w:t>
      </w:r>
    </w:p>
    <w:tbl>
      <w:tblPr>
        <w:tblStyle w:val="TableGrid"/>
        <w:tblW w:w="0" w:type="auto"/>
        <w:tblLook w:val="04A0" w:firstRow="1" w:lastRow="0" w:firstColumn="1" w:lastColumn="0" w:noHBand="0" w:noVBand="1"/>
      </w:tblPr>
      <w:tblGrid>
        <w:gridCol w:w="4540"/>
        <w:gridCol w:w="4476"/>
      </w:tblGrid>
      <w:tr w:rsidR="00CE2722" w14:paraId="06718FD1" w14:textId="77777777" w:rsidTr="00CE2722">
        <w:tc>
          <w:tcPr>
            <w:tcW w:w="9350" w:type="dxa"/>
            <w:gridSpan w:val="2"/>
          </w:tcPr>
          <w:p w14:paraId="07A956BF" w14:textId="72C2E194" w:rsidR="00CE2722" w:rsidRDefault="00CE2722" w:rsidP="00CE2722">
            <w:pPr>
              <w:jc w:val="center"/>
              <w:rPr>
                <w:rFonts w:ascii="Times New Roman" w:hAnsi="Times New Roman" w:cs="Times New Roman"/>
                <w:sz w:val="28"/>
                <w:szCs w:val="28"/>
              </w:rPr>
            </w:pPr>
            <w:r>
              <w:rPr>
                <w:rFonts w:ascii="Times New Roman" w:hAnsi="Times New Roman" w:cs="Times New Roman"/>
                <w:sz w:val="28"/>
                <w:szCs w:val="28"/>
              </w:rPr>
              <w:t>Web_console_productlines</w:t>
            </w:r>
          </w:p>
        </w:tc>
      </w:tr>
      <w:tr w:rsidR="00060502" w14:paraId="438C5514" w14:textId="77777777" w:rsidTr="00CE2722">
        <w:tc>
          <w:tcPr>
            <w:tcW w:w="4675" w:type="dxa"/>
          </w:tcPr>
          <w:p w14:paraId="4DA701C4" w14:textId="0A231D8C" w:rsidR="00060502" w:rsidRDefault="00CE2722" w:rsidP="00CE2722">
            <w:pPr>
              <w:jc w:val="center"/>
              <w:rPr>
                <w:rFonts w:ascii="Times New Roman" w:hAnsi="Times New Roman" w:cs="Times New Roman"/>
                <w:sz w:val="28"/>
                <w:szCs w:val="28"/>
              </w:rPr>
            </w:pPr>
            <w:r>
              <w:rPr>
                <w:rFonts w:ascii="Times New Roman" w:hAnsi="Times New Roman" w:cs="Times New Roman"/>
                <w:sz w:val="28"/>
                <w:szCs w:val="28"/>
              </w:rPr>
              <w:t>Productline(Primary key)</w:t>
            </w:r>
          </w:p>
        </w:tc>
        <w:tc>
          <w:tcPr>
            <w:tcW w:w="4675" w:type="dxa"/>
          </w:tcPr>
          <w:p w14:paraId="1AFBA8ED" w14:textId="5D864CF1" w:rsidR="00060502" w:rsidRDefault="00CE2722" w:rsidP="00CE2722">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060502" w14:paraId="364C3BAB" w14:textId="77777777" w:rsidTr="00CE2722">
        <w:tc>
          <w:tcPr>
            <w:tcW w:w="4675" w:type="dxa"/>
          </w:tcPr>
          <w:p w14:paraId="79A8B6F4" w14:textId="2F8B064E" w:rsidR="00060502" w:rsidRDefault="00311742" w:rsidP="00CE2722">
            <w:pPr>
              <w:jc w:val="center"/>
              <w:rPr>
                <w:rFonts w:ascii="Times New Roman" w:hAnsi="Times New Roman" w:cs="Times New Roman"/>
                <w:sz w:val="28"/>
                <w:szCs w:val="28"/>
              </w:rPr>
            </w:pPr>
            <w:r>
              <w:rPr>
                <w:rFonts w:ascii="Times New Roman" w:hAnsi="Times New Roman" w:cs="Times New Roman"/>
                <w:sz w:val="28"/>
                <w:szCs w:val="28"/>
              </w:rPr>
              <w:t>varchar</w:t>
            </w:r>
          </w:p>
        </w:tc>
        <w:tc>
          <w:tcPr>
            <w:tcW w:w="4675" w:type="dxa"/>
          </w:tcPr>
          <w:p w14:paraId="587FB4E9" w14:textId="62392A4B" w:rsidR="00060502" w:rsidRDefault="00CE2722" w:rsidP="00CE2722">
            <w:pPr>
              <w:jc w:val="center"/>
              <w:rPr>
                <w:rFonts w:ascii="Times New Roman" w:hAnsi="Times New Roman" w:cs="Times New Roman"/>
                <w:sz w:val="28"/>
                <w:szCs w:val="28"/>
              </w:rPr>
            </w:pPr>
            <w:r>
              <w:rPr>
                <w:rFonts w:ascii="Times New Roman" w:hAnsi="Times New Roman" w:cs="Times New Roman"/>
                <w:sz w:val="28"/>
                <w:szCs w:val="28"/>
              </w:rPr>
              <w:t>text</w:t>
            </w:r>
          </w:p>
        </w:tc>
      </w:tr>
    </w:tbl>
    <w:p w14:paraId="7082721A" w14:textId="32771DE5" w:rsidR="00CE2722" w:rsidRPr="00311742" w:rsidRDefault="00CE2722" w:rsidP="00311742">
      <w:pPr>
        <w:pStyle w:val="ListParagraph"/>
        <w:numPr>
          <w:ilvl w:val="0"/>
          <w:numId w:val="1"/>
        </w:numPr>
        <w:rPr>
          <w:rFonts w:ascii="Times New Roman" w:hAnsi="Times New Roman" w:cs="Times New Roman"/>
          <w:sz w:val="28"/>
          <w:szCs w:val="28"/>
        </w:rPr>
      </w:pPr>
      <w:r w:rsidRPr="00311742">
        <w:rPr>
          <w:rFonts w:ascii="Times New Roman" w:hAnsi="Times New Roman" w:cs="Times New Roman"/>
          <w:sz w:val="28"/>
          <w:szCs w:val="28"/>
        </w:rPr>
        <w:t>ProductLine để tên của loại hàng hóa</w:t>
      </w:r>
    </w:p>
    <w:p w14:paraId="7CC4C600" w14:textId="54AE8F33" w:rsidR="00060502" w:rsidRPr="00311742" w:rsidRDefault="00CE2722" w:rsidP="00311742">
      <w:pPr>
        <w:pStyle w:val="ListParagraph"/>
        <w:numPr>
          <w:ilvl w:val="0"/>
          <w:numId w:val="1"/>
        </w:numPr>
        <w:rPr>
          <w:rFonts w:ascii="Times New Roman" w:hAnsi="Times New Roman" w:cs="Times New Roman"/>
          <w:sz w:val="28"/>
          <w:szCs w:val="28"/>
        </w:rPr>
      </w:pPr>
      <w:r w:rsidRPr="00311742">
        <w:rPr>
          <w:rFonts w:ascii="Times New Roman" w:hAnsi="Times New Roman" w:cs="Times New Roman"/>
          <w:sz w:val="28"/>
          <w:szCs w:val="28"/>
        </w:rPr>
        <w:t>description là miêu tả chung về hàng hóa đó</w:t>
      </w:r>
    </w:p>
    <w:p w14:paraId="47B88393" w14:textId="0C9C7566" w:rsidR="00311742" w:rsidRDefault="00311742" w:rsidP="001B009D">
      <w:pPr>
        <w:rPr>
          <w:rFonts w:ascii="Times New Roman" w:hAnsi="Times New Roman" w:cs="Times New Roman"/>
          <w:sz w:val="28"/>
          <w:szCs w:val="28"/>
        </w:rPr>
      </w:pPr>
    </w:p>
    <w:p w14:paraId="6950791C" w14:textId="77777777" w:rsidR="00311742" w:rsidRDefault="00311742" w:rsidP="001B009D">
      <w:pPr>
        <w:rPr>
          <w:rFonts w:ascii="Times New Roman" w:hAnsi="Times New Roman" w:cs="Times New Roman"/>
          <w:sz w:val="28"/>
          <w:szCs w:val="28"/>
        </w:rPr>
      </w:pPr>
    </w:p>
    <w:tbl>
      <w:tblPr>
        <w:tblStyle w:val="TableGrid"/>
        <w:tblW w:w="9175" w:type="dxa"/>
        <w:tblLook w:val="04A0" w:firstRow="1" w:lastRow="0" w:firstColumn="1" w:lastColumn="0" w:noHBand="0" w:noVBand="1"/>
      </w:tblPr>
      <w:tblGrid>
        <w:gridCol w:w="1043"/>
        <w:gridCol w:w="1087"/>
        <w:gridCol w:w="688"/>
        <w:gridCol w:w="510"/>
        <w:gridCol w:w="492"/>
        <w:gridCol w:w="545"/>
        <w:gridCol w:w="963"/>
        <w:gridCol w:w="1159"/>
        <w:gridCol w:w="876"/>
        <w:gridCol w:w="1016"/>
        <w:gridCol w:w="876"/>
      </w:tblGrid>
      <w:tr w:rsidR="00CF3288" w14:paraId="35106E6E" w14:textId="47C092FD" w:rsidTr="00ED1613">
        <w:trPr>
          <w:trHeight w:val="377"/>
        </w:trPr>
        <w:tc>
          <w:tcPr>
            <w:tcW w:w="9175" w:type="dxa"/>
            <w:gridSpan w:val="11"/>
          </w:tcPr>
          <w:p w14:paraId="41D3CD4D" w14:textId="0F8111C4" w:rsidR="00CF3288" w:rsidRDefault="00CF3288" w:rsidP="00CE2722">
            <w:pPr>
              <w:jc w:val="center"/>
              <w:rPr>
                <w:rFonts w:ascii="Times New Roman" w:hAnsi="Times New Roman" w:cs="Times New Roman"/>
                <w:sz w:val="28"/>
                <w:szCs w:val="28"/>
              </w:rPr>
            </w:pPr>
            <w:r>
              <w:rPr>
                <w:rFonts w:ascii="Times New Roman" w:hAnsi="Times New Roman" w:cs="Times New Roman"/>
                <w:sz w:val="28"/>
                <w:szCs w:val="28"/>
              </w:rPr>
              <w:t>Web_console_Products</w:t>
            </w:r>
          </w:p>
        </w:tc>
      </w:tr>
      <w:tr w:rsidR="00C576BF" w:rsidRPr="00C576BF" w14:paraId="5B26D806" w14:textId="7577D132" w:rsidTr="00ED1613">
        <w:trPr>
          <w:trHeight w:val="260"/>
        </w:trPr>
        <w:tc>
          <w:tcPr>
            <w:tcW w:w="1014" w:type="dxa"/>
          </w:tcPr>
          <w:p w14:paraId="526949ED" w14:textId="7BC993AF"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productCode</w:t>
            </w:r>
          </w:p>
        </w:tc>
        <w:tc>
          <w:tcPr>
            <w:tcW w:w="1057" w:type="dxa"/>
          </w:tcPr>
          <w:p w14:paraId="2C45EC61" w14:textId="21CB7656"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productName</w:t>
            </w:r>
          </w:p>
        </w:tc>
        <w:tc>
          <w:tcPr>
            <w:tcW w:w="672" w:type="dxa"/>
          </w:tcPr>
          <w:p w14:paraId="118A1291" w14:textId="66C2A947"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Instock</w:t>
            </w:r>
          </w:p>
        </w:tc>
        <w:tc>
          <w:tcPr>
            <w:tcW w:w="500" w:type="dxa"/>
          </w:tcPr>
          <w:p w14:paraId="78F70988" w14:textId="2E3F7DF4"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Sold</w:t>
            </w:r>
          </w:p>
        </w:tc>
        <w:tc>
          <w:tcPr>
            <w:tcW w:w="482" w:type="dxa"/>
          </w:tcPr>
          <w:p w14:paraId="3835A3D6" w14:textId="3D536B32"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Sale</w:t>
            </w:r>
          </w:p>
        </w:tc>
        <w:tc>
          <w:tcPr>
            <w:tcW w:w="534" w:type="dxa"/>
          </w:tcPr>
          <w:p w14:paraId="7CDB2546" w14:textId="65DACE5E"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Price</w:t>
            </w:r>
          </w:p>
        </w:tc>
        <w:tc>
          <w:tcPr>
            <w:tcW w:w="937" w:type="dxa"/>
          </w:tcPr>
          <w:p w14:paraId="7E31FB24" w14:textId="627EB5C1"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Description</w:t>
            </w:r>
          </w:p>
        </w:tc>
        <w:tc>
          <w:tcPr>
            <w:tcW w:w="1126" w:type="dxa"/>
          </w:tcPr>
          <w:p w14:paraId="5E7C9913" w14:textId="38AAB04A"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Productline_id</w:t>
            </w:r>
          </w:p>
        </w:tc>
        <w:tc>
          <w:tcPr>
            <w:tcW w:w="853" w:type="dxa"/>
          </w:tcPr>
          <w:p w14:paraId="6D0957A0" w14:textId="4094AA57"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images</w:t>
            </w:r>
          </w:p>
        </w:tc>
        <w:tc>
          <w:tcPr>
            <w:tcW w:w="988" w:type="dxa"/>
          </w:tcPr>
          <w:p w14:paraId="1A737A48" w14:textId="2CF1D929"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Image1_2_3</w:t>
            </w:r>
          </w:p>
        </w:tc>
        <w:tc>
          <w:tcPr>
            <w:tcW w:w="1012" w:type="dxa"/>
          </w:tcPr>
          <w:p w14:paraId="10A15D48" w14:textId="0D664EA0"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Status</w:t>
            </w:r>
          </w:p>
        </w:tc>
      </w:tr>
      <w:tr w:rsidR="00C576BF" w:rsidRPr="00C576BF" w14:paraId="3608EF31" w14:textId="19845F36" w:rsidTr="00ED1613">
        <w:trPr>
          <w:trHeight w:val="350"/>
        </w:trPr>
        <w:tc>
          <w:tcPr>
            <w:tcW w:w="1014" w:type="dxa"/>
          </w:tcPr>
          <w:p w14:paraId="7C3A3D09" w14:textId="338C26EC"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integer</w:t>
            </w:r>
          </w:p>
        </w:tc>
        <w:tc>
          <w:tcPr>
            <w:tcW w:w="1057" w:type="dxa"/>
          </w:tcPr>
          <w:p w14:paraId="614480D2" w14:textId="4B9157B5"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672" w:type="dxa"/>
          </w:tcPr>
          <w:p w14:paraId="1C0EF08D" w14:textId="512BA54C"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500" w:type="dxa"/>
          </w:tcPr>
          <w:p w14:paraId="042F1928" w14:textId="337A35A5"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482" w:type="dxa"/>
          </w:tcPr>
          <w:p w14:paraId="1DE4D565" w14:textId="293C258C"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534" w:type="dxa"/>
          </w:tcPr>
          <w:p w14:paraId="6EDB5091" w14:textId="40292D83"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937" w:type="dxa"/>
          </w:tcPr>
          <w:p w14:paraId="6EAEB273" w14:textId="126F5AC4" w:rsidR="00CF3288" w:rsidRPr="00C576BF" w:rsidRDefault="00CF3288" w:rsidP="00CE2722">
            <w:pPr>
              <w:jc w:val="center"/>
              <w:rPr>
                <w:rFonts w:ascii="Times New Roman" w:hAnsi="Times New Roman" w:cs="Times New Roman"/>
              </w:rPr>
            </w:pPr>
            <w:r w:rsidRPr="00C576BF">
              <w:rPr>
                <w:rFonts w:ascii="Times New Roman" w:hAnsi="Times New Roman" w:cs="Times New Roman"/>
              </w:rPr>
              <w:t>text</w:t>
            </w:r>
          </w:p>
        </w:tc>
        <w:tc>
          <w:tcPr>
            <w:tcW w:w="1126" w:type="dxa"/>
          </w:tcPr>
          <w:p w14:paraId="3F00D5A5" w14:textId="3A951521"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853" w:type="dxa"/>
          </w:tcPr>
          <w:p w14:paraId="1E10FC20" w14:textId="378B1F4A"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988" w:type="dxa"/>
          </w:tcPr>
          <w:p w14:paraId="0CA521A8" w14:textId="721D2BF0"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1012" w:type="dxa"/>
          </w:tcPr>
          <w:p w14:paraId="06455C1C" w14:textId="6F2B8876"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r>
    </w:tbl>
    <w:p w14:paraId="2DD79148" w14:textId="6070C887" w:rsidR="00CE2722" w:rsidRPr="00311742" w:rsidRDefault="00311742" w:rsidP="00311742">
      <w:pPr>
        <w:pStyle w:val="ListParagraph"/>
        <w:numPr>
          <w:ilvl w:val="0"/>
          <w:numId w:val="2"/>
        </w:numPr>
        <w:spacing w:before="240"/>
        <w:rPr>
          <w:rFonts w:ascii="Times New Roman" w:hAnsi="Times New Roman" w:cs="Times New Roman"/>
          <w:sz w:val="28"/>
          <w:szCs w:val="28"/>
        </w:rPr>
      </w:pPr>
      <w:r w:rsidRPr="00311742">
        <w:rPr>
          <w:rFonts w:ascii="Times New Roman" w:hAnsi="Times New Roman" w:cs="Times New Roman"/>
          <w:sz w:val="28"/>
          <w:szCs w:val="28"/>
        </w:rPr>
        <w:t>ProductCode là mã của hàng hóa (Primary key)</w:t>
      </w:r>
    </w:p>
    <w:p w14:paraId="15BE5D06" w14:textId="3F660F35"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ProductName là tên của hàng hóa</w:t>
      </w:r>
    </w:p>
    <w:p w14:paraId="49624CA1" w14:textId="14AC3B12"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Instock là số lượng hàng còn trong kho</w:t>
      </w:r>
    </w:p>
    <w:p w14:paraId="2E62CD4C" w14:textId="02097447"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Sold là lượng hàng đã bán</w:t>
      </w:r>
    </w:p>
    <w:p w14:paraId="3FBE7F51" w14:textId="6A154999"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Sale là phần trăm giảm giá</w:t>
      </w:r>
    </w:p>
    <w:p w14:paraId="4DB552A4" w14:textId="085FC230"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Price là giá niêm yết của mặt hàng</w:t>
      </w:r>
    </w:p>
    <w:p w14:paraId="5CA97158" w14:textId="4AF3A528"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Description là miêu tả về hàng hóa</w:t>
      </w:r>
    </w:p>
    <w:p w14:paraId="0013CC72" w14:textId="30692790"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ProductLine</w:t>
      </w:r>
      <w:r w:rsidR="00D01759">
        <w:rPr>
          <w:rFonts w:ascii="Times New Roman" w:hAnsi="Times New Roman" w:cs="Times New Roman"/>
          <w:sz w:val="28"/>
          <w:szCs w:val="28"/>
        </w:rPr>
        <w:t>_id</w:t>
      </w:r>
      <w:r w:rsidRPr="00311742">
        <w:rPr>
          <w:rFonts w:ascii="Times New Roman" w:hAnsi="Times New Roman" w:cs="Times New Roman"/>
          <w:sz w:val="28"/>
          <w:szCs w:val="28"/>
        </w:rPr>
        <w:t xml:space="preserve"> là loại của hàng hóa, khóa ngoại tham chiếu đến khóa chính của bảng ProductLines</w:t>
      </w:r>
    </w:p>
    <w:p w14:paraId="092B393B" w14:textId="5930F7D1"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Images là ảnh thay thế của sản phẩm</w:t>
      </w:r>
    </w:p>
    <w:p w14:paraId="6CED7020" w14:textId="4C42268B" w:rsidR="00F058C8" w:rsidRDefault="00311742" w:rsidP="00F058C8">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Image</w:t>
      </w:r>
      <w:r w:rsidR="00D7171E">
        <w:rPr>
          <w:rFonts w:ascii="Times New Roman" w:hAnsi="Times New Roman" w:cs="Times New Roman"/>
          <w:sz w:val="28"/>
          <w:szCs w:val="28"/>
        </w:rPr>
        <w:t>1 (2 hoặc 3)</w:t>
      </w:r>
      <w:r w:rsidRPr="00311742">
        <w:rPr>
          <w:rFonts w:ascii="Times New Roman" w:hAnsi="Times New Roman" w:cs="Times New Roman"/>
          <w:sz w:val="28"/>
          <w:szCs w:val="28"/>
        </w:rPr>
        <w:t xml:space="preserve"> là</w:t>
      </w:r>
      <w:r w:rsidR="00D7171E">
        <w:rPr>
          <w:rFonts w:ascii="Times New Roman" w:hAnsi="Times New Roman" w:cs="Times New Roman"/>
          <w:sz w:val="28"/>
          <w:szCs w:val="28"/>
        </w:rPr>
        <w:t xml:space="preserve"> các</w:t>
      </w:r>
      <w:r w:rsidRPr="00311742">
        <w:rPr>
          <w:rFonts w:ascii="Times New Roman" w:hAnsi="Times New Roman" w:cs="Times New Roman"/>
          <w:sz w:val="28"/>
          <w:szCs w:val="28"/>
        </w:rPr>
        <w:t xml:space="preserve"> ảnh của sản phẩm</w:t>
      </w:r>
    </w:p>
    <w:p w14:paraId="64E7E030" w14:textId="03936045" w:rsidR="00CF3288" w:rsidRDefault="00CF3288" w:rsidP="00F058C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Status là cột kiểm tra xem hàng là New hay Old</w:t>
      </w:r>
    </w:p>
    <w:tbl>
      <w:tblPr>
        <w:tblStyle w:val="TableGrid"/>
        <w:tblW w:w="0" w:type="auto"/>
        <w:tblLook w:val="04A0" w:firstRow="1" w:lastRow="0" w:firstColumn="1" w:lastColumn="0" w:noHBand="0" w:noVBand="1"/>
      </w:tblPr>
      <w:tblGrid>
        <w:gridCol w:w="1710"/>
        <w:gridCol w:w="1566"/>
        <w:gridCol w:w="1854"/>
        <w:gridCol w:w="2378"/>
        <w:gridCol w:w="1508"/>
      </w:tblGrid>
      <w:tr w:rsidR="00F058C8" w14:paraId="579AB95D" w14:textId="77777777" w:rsidTr="002A7624">
        <w:tc>
          <w:tcPr>
            <w:tcW w:w="9350" w:type="dxa"/>
            <w:gridSpan w:val="5"/>
          </w:tcPr>
          <w:p w14:paraId="0285870D" w14:textId="7CBE79AD"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Web_console_Customer</w:t>
            </w:r>
          </w:p>
        </w:tc>
      </w:tr>
      <w:tr w:rsidR="002F24E9" w14:paraId="781EDD7E" w14:textId="77777777" w:rsidTr="00F058C8">
        <w:tc>
          <w:tcPr>
            <w:tcW w:w="1870" w:type="dxa"/>
          </w:tcPr>
          <w:p w14:paraId="65C6151A" w14:textId="31CE9535"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User</w:t>
            </w:r>
            <w:r w:rsidR="00E65E2F">
              <w:rPr>
                <w:rFonts w:ascii="Times New Roman" w:hAnsi="Times New Roman" w:cs="Times New Roman"/>
                <w:sz w:val="28"/>
                <w:szCs w:val="28"/>
              </w:rPr>
              <w:t>name</w:t>
            </w:r>
          </w:p>
        </w:tc>
        <w:tc>
          <w:tcPr>
            <w:tcW w:w="1870" w:type="dxa"/>
          </w:tcPr>
          <w:p w14:paraId="7B248200" w14:textId="7FE3F850"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Name</w:t>
            </w:r>
          </w:p>
        </w:tc>
        <w:tc>
          <w:tcPr>
            <w:tcW w:w="1870" w:type="dxa"/>
          </w:tcPr>
          <w:p w14:paraId="429C27FF" w14:textId="40C8EF93"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phoneNumber</w:t>
            </w:r>
          </w:p>
        </w:tc>
        <w:tc>
          <w:tcPr>
            <w:tcW w:w="1870" w:type="dxa"/>
          </w:tcPr>
          <w:p w14:paraId="7BB72DFC" w14:textId="22421367"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numberOfPurchase</w:t>
            </w:r>
          </w:p>
        </w:tc>
        <w:tc>
          <w:tcPr>
            <w:tcW w:w="1870" w:type="dxa"/>
          </w:tcPr>
          <w:p w14:paraId="3D6C2045" w14:textId="6F66F736"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Sale</w:t>
            </w:r>
          </w:p>
        </w:tc>
      </w:tr>
      <w:tr w:rsidR="002F24E9" w14:paraId="2BFC9776" w14:textId="77777777" w:rsidTr="00F058C8">
        <w:tc>
          <w:tcPr>
            <w:tcW w:w="1870" w:type="dxa"/>
          </w:tcPr>
          <w:p w14:paraId="5324103A" w14:textId="471879C3"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int</w:t>
            </w:r>
          </w:p>
        </w:tc>
        <w:tc>
          <w:tcPr>
            <w:tcW w:w="1870" w:type="dxa"/>
          </w:tcPr>
          <w:p w14:paraId="298F58D0" w14:textId="0FCCCEB8"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text</w:t>
            </w:r>
          </w:p>
        </w:tc>
        <w:tc>
          <w:tcPr>
            <w:tcW w:w="1870" w:type="dxa"/>
          </w:tcPr>
          <w:p w14:paraId="7B4EF1EF" w14:textId="5A6D04CA"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varchar</w:t>
            </w:r>
          </w:p>
        </w:tc>
        <w:tc>
          <w:tcPr>
            <w:tcW w:w="1870" w:type="dxa"/>
          </w:tcPr>
          <w:p w14:paraId="1EA45DE1" w14:textId="573A69EA"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int</w:t>
            </w:r>
          </w:p>
        </w:tc>
        <w:tc>
          <w:tcPr>
            <w:tcW w:w="1870" w:type="dxa"/>
          </w:tcPr>
          <w:p w14:paraId="22B2448D" w14:textId="0A05097A"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int</w:t>
            </w:r>
          </w:p>
        </w:tc>
      </w:tr>
    </w:tbl>
    <w:p w14:paraId="7A523A6A" w14:textId="13FCB1C6" w:rsidR="00F058C8" w:rsidRDefault="00F058C8" w:rsidP="00F058C8">
      <w:pPr>
        <w:rPr>
          <w:rFonts w:ascii="Times New Roman" w:hAnsi="Times New Roman" w:cs="Times New Roman"/>
          <w:sz w:val="28"/>
          <w:szCs w:val="28"/>
        </w:rPr>
      </w:pPr>
    </w:p>
    <w:p w14:paraId="603CC761" w14:textId="64E9FCAD"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User</w:t>
      </w:r>
      <w:r w:rsidR="00E65E2F">
        <w:rPr>
          <w:rFonts w:ascii="Times New Roman" w:hAnsi="Times New Roman" w:cs="Times New Roman"/>
          <w:sz w:val="28"/>
          <w:szCs w:val="28"/>
        </w:rPr>
        <w:t>name</w:t>
      </w:r>
      <w:r w:rsidRPr="00C8763A">
        <w:rPr>
          <w:rFonts w:ascii="Times New Roman" w:hAnsi="Times New Roman" w:cs="Times New Roman"/>
          <w:sz w:val="28"/>
          <w:szCs w:val="28"/>
        </w:rPr>
        <w:t xml:space="preserve"> là </w:t>
      </w:r>
      <w:r w:rsidR="00E65E2F">
        <w:rPr>
          <w:rFonts w:ascii="Times New Roman" w:hAnsi="Times New Roman" w:cs="Times New Roman"/>
          <w:sz w:val="28"/>
          <w:szCs w:val="28"/>
        </w:rPr>
        <w:t>tên đăng nhập</w:t>
      </w:r>
      <w:r w:rsidRPr="00C8763A">
        <w:rPr>
          <w:rFonts w:ascii="Times New Roman" w:hAnsi="Times New Roman" w:cs="Times New Roman"/>
          <w:sz w:val="28"/>
          <w:szCs w:val="28"/>
        </w:rPr>
        <w:t xml:space="preserve"> của khách hàng trong hệ thống.</w:t>
      </w:r>
      <w:r w:rsidR="002F24E9" w:rsidRPr="00C8763A">
        <w:rPr>
          <w:rFonts w:ascii="Times New Roman" w:hAnsi="Times New Roman" w:cs="Times New Roman"/>
          <w:sz w:val="28"/>
          <w:szCs w:val="28"/>
        </w:rPr>
        <w:t>(Primary Key)</w:t>
      </w:r>
    </w:p>
    <w:p w14:paraId="2D3D5635" w14:textId="0F4CA909"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Name là tên của khách hàng tương ứng.</w:t>
      </w:r>
    </w:p>
    <w:p w14:paraId="4CFFFC47" w14:textId="0AFD763F"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phoneNumber là số điện thoại của khách hàng đó.</w:t>
      </w:r>
    </w:p>
    <w:p w14:paraId="04CEB048" w14:textId="084D7880"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numberOfPurchase là số lần khách hàng đó mua hàng trên website theo số điện thoại và thông tin trên, từ numberOfPurchase sẽ tính ra được Sale riêng dành cho khách hàng.</w:t>
      </w:r>
    </w:p>
    <w:tbl>
      <w:tblPr>
        <w:tblStyle w:val="TableGrid"/>
        <w:tblW w:w="0" w:type="auto"/>
        <w:tblLook w:val="04A0" w:firstRow="1" w:lastRow="0" w:firstColumn="1" w:lastColumn="0" w:noHBand="0" w:noVBand="1"/>
      </w:tblPr>
      <w:tblGrid>
        <w:gridCol w:w="2124"/>
        <w:gridCol w:w="2131"/>
        <w:gridCol w:w="1786"/>
        <w:gridCol w:w="1551"/>
        <w:gridCol w:w="1424"/>
      </w:tblGrid>
      <w:tr w:rsidR="00E65E2F" w14:paraId="159AF4DD" w14:textId="77777777" w:rsidTr="00C93D41">
        <w:tc>
          <w:tcPr>
            <w:tcW w:w="9350" w:type="dxa"/>
            <w:gridSpan w:val="5"/>
          </w:tcPr>
          <w:p w14:paraId="7CAD0B64" w14:textId="198FC66A"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Web_Console_Cart</w:t>
            </w:r>
          </w:p>
        </w:tc>
      </w:tr>
      <w:tr w:rsidR="00E65E2F" w14:paraId="4668883A" w14:textId="77777777" w:rsidTr="00E65E2F">
        <w:tc>
          <w:tcPr>
            <w:tcW w:w="2230" w:type="dxa"/>
          </w:tcPr>
          <w:p w14:paraId="7D39623B" w14:textId="69C4D2CC"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Id (Primary Key)</w:t>
            </w:r>
          </w:p>
        </w:tc>
        <w:tc>
          <w:tcPr>
            <w:tcW w:w="2229" w:type="dxa"/>
          </w:tcPr>
          <w:p w14:paraId="622B40B4" w14:textId="27EABC46"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username</w:t>
            </w:r>
          </w:p>
        </w:tc>
        <w:tc>
          <w:tcPr>
            <w:tcW w:w="1827" w:type="dxa"/>
          </w:tcPr>
          <w:p w14:paraId="1BDED39C" w14:textId="44C11B83"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product_id</w:t>
            </w:r>
          </w:p>
        </w:tc>
        <w:tc>
          <w:tcPr>
            <w:tcW w:w="1592" w:type="dxa"/>
          </w:tcPr>
          <w:p w14:paraId="4E68CC28" w14:textId="51C8DBD1"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Quantity</w:t>
            </w:r>
          </w:p>
        </w:tc>
        <w:tc>
          <w:tcPr>
            <w:tcW w:w="1472" w:type="dxa"/>
          </w:tcPr>
          <w:p w14:paraId="1FDB9825" w14:textId="05780FA1"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Total Price</w:t>
            </w:r>
          </w:p>
        </w:tc>
      </w:tr>
      <w:tr w:rsidR="00E65E2F" w14:paraId="4CC2E109" w14:textId="77777777" w:rsidTr="00E65E2F">
        <w:tc>
          <w:tcPr>
            <w:tcW w:w="2230" w:type="dxa"/>
          </w:tcPr>
          <w:p w14:paraId="7C43F918" w14:textId="39436A75"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int</w:t>
            </w:r>
          </w:p>
        </w:tc>
        <w:tc>
          <w:tcPr>
            <w:tcW w:w="2229" w:type="dxa"/>
          </w:tcPr>
          <w:p w14:paraId="24EC2668" w14:textId="18D2325C"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827" w:type="dxa"/>
          </w:tcPr>
          <w:p w14:paraId="74B08DBC" w14:textId="305E18DA"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Integer</w:t>
            </w:r>
          </w:p>
        </w:tc>
        <w:tc>
          <w:tcPr>
            <w:tcW w:w="1592" w:type="dxa"/>
          </w:tcPr>
          <w:p w14:paraId="343A6221" w14:textId="08549A5E"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integer</w:t>
            </w:r>
          </w:p>
        </w:tc>
        <w:tc>
          <w:tcPr>
            <w:tcW w:w="1472" w:type="dxa"/>
          </w:tcPr>
          <w:p w14:paraId="3ED35724" w14:textId="1AC4D5C9"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Integer</w:t>
            </w:r>
          </w:p>
        </w:tc>
      </w:tr>
    </w:tbl>
    <w:p w14:paraId="49A62CB8" w14:textId="64F0B1E7" w:rsidR="00E65E2F" w:rsidRDefault="00E65E2F" w:rsidP="00311742">
      <w:pPr>
        <w:pStyle w:val="ListParagraph"/>
        <w:numPr>
          <w:ilvl w:val="0"/>
          <w:numId w:val="3"/>
        </w:numPr>
        <w:spacing w:before="240"/>
        <w:rPr>
          <w:rFonts w:ascii="Times New Roman" w:hAnsi="Times New Roman" w:cs="Times New Roman"/>
          <w:sz w:val="28"/>
          <w:szCs w:val="28"/>
        </w:rPr>
      </w:pPr>
      <w:r>
        <w:rPr>
          <w:rFonts w:ascii="Times New Roman" w:hAnsi="Times New Roman" w:cs="Times New Roman"/>
          <w:sz w:val="28"/>
          <w:szCs w:val="28"/>
        </w:rPr>
        <w:t>Id là mã số của sản phẩm trong giỏ hàng</w:t>
      </w:r>
    </w:p>
    <w:p w14:paraId="00E5C642" w14:textId="30653775" w:rsidR="00E65E2F" w:rsidRDefault="00E65E2F" w:rsidP="00311742">
      <w:pPr>
        <w:pStyle w:val="ListParagraph"/>
        <w:numPr>
          <w:ilvl w:val="0"/>
          <w:numId w:val="3"/>
        </w:numPr>
        <w:spacing w:before="240"/>
        <w:rPr>
          <w:rFonts w:ascii="Times New Roman" w:hAnsi="Times New Roman" w:cs="Times New Roman"/>
          <w:sz w:val="28"/>
          <w:szCs w:val="28"/>
        </w:rPr>
      </w:pPr>
      <w:r>
        <w:rPr>
          <w:rFonts w:ascii="Times New Roman" w:hAnsi="Times New Roman" w:cs="Times New Roman"/>
          <w:sz w:val="28"/>
          <w:szCs w:val="28"/>
        </w:rPr>
        <w:t>Username là tên đăng nhập của khách hàng chọn sản phẩm này</w:t>
      </w:r>
    </w:p>
    <w:p w14:paraId="58F8BC46" w14:textId="6A57E983" w:rsidR="00311742" w:rsidRPr="00311742" w:rsidRDefault="00060502" w:rsidP="00311742">
      <w:pPr>
        <w:pStyle w:val="ListParagraph"/>
        <w:numPr>
          <w:ilvl w:val="0"/>
          <w:numId w:val="3"/>
        </w:numPr>
        <w:spacing w:before="240"/>
        <w:rPr>
          <w:rFonts w:ascii="Times New Roman" w:hAnsi="Times New Roman" w:cs="Times New Roman"/>
          <w:sz w:val="28"/>
          <w:szCs w:val="28"/>
        </w:rPr>
      </w:pPr>
      <w:r w:rsidRPr="00311742">
        <w:rPr>
          <w:rFonts w:ascii="Times New Roman" w:hAnsi="Times New Roman" w:cs="Times New Roman"/>
          <w:sz w:val="28"/>
          <w:szCs w:val="28"/>
        </w:rPr>
        <w:t xml:space="preserve">Product_id là mã của sản phẩm trong giỏ hàng, </w:t>
      </w:r>
      <w:r w:rsidR="00311742" w:rsidRPr="00311742">
        <w:rPr>
          <w:rFonts w:ascii="Times New Roman" w:hAnsi="Times New Roman" w:cs="Times New Roman"/>
          <w:sz w:val="28"/>
          <w:szCs w:val="28"/>
        </w:rPr>
        <w:t xml:space="preserve">khóa ngoại </w:t>
      </w:r>
      <w:r w:rsidRPr="00311742">
        <w:rPr>
          <w:rFonts w:ascii="Times New Roman" w:hAnsi="Times New Roman" w:cs="Times New Roman"/>
          <w:sz w:val="28"/>
          <w:szCs w:val="28"/>
        </w:rPr>
        <w:t>tham chiếu đến mã sản phẩm trong Products</w:t>
      </w:r>
    </w:p>
    <w:p w14:paraId="6A0A6F1F" w14:textId="1114F2A8" w:rsidR="00060502" w:rsidRDefault="00060502" w:rsidP="00311742">
      <w:pPr>
        <w:pStyle w:val="ListParagraph"/>
        <w:numPr>
          <w:ilvl w:val="0"/>
          <w:numId w:val="3"/>
        </w:numPr>
        <w:spacing w:before="240"/>
        <w:rPr>
          <w:rFonts w:ascii="Times New Roman" w:hAnsi="Times New Roman" w:cs="Times New Roman"/>
          <w:sz w:val="28"/>
          <w:szCs w:val="28"/>
        </w:rPr>
      </w:pPr>
      <w:r w:rsidRPr="00311742">
        <w:rPr>
          <w:rFonts w:ascii="Times New Roman" w:hAnsi="Times New Roman" w:cs="Times New Roman"/>
          <w:sz w:val="28"/>
          <w:szCs w:val="28"/>
        </w:rPr>
        <w:lastRenderedPageBreak/>
        <w:t>Quantity là số lượng hàng hóa chọn mua trong giỏ hàng, từ đó tính ra tổng giá Total Price.</w:t>
      </w:r>
    </w:p>
    <w:p w14:paraId="6BADDCA3" w14:textId="77777777" w:rsidR="00C8763A" w:rsidRPr="00C8763A" w:rsidRDefault="00C8763A" w:rsidP="00C8763A">
      <w:pPr>
        <w:spacing w:before="240"/>
        <w:rPr>
          <w:rFonts w:ascii="Times New Roman" w:hAnsi="Times New Roman" w:cs="Times New Roman"/>
          <w:sz w:val="28"/>
          <w:szCs w:val="28"/>
        </w:rPr>
      </w:pPr>
    </w:p>
    <w:tbl>
      <w:tblPr>
        <w:tblStyle w:val="TableGrid"/>
        <w:tblW w:w="10010" w:type="dxa"/>
        <w:tblLayout w:type="fixed"/>
        <w:tblLook w:val="04A0" w:firstRow="1" w:lastRow="0" w:firstColumn="1" w:lastColumn="0" w:noHBand="0" w:noVBand="1"/>
      </w:tblPr>
      <w:tblGrid>
        <w:gridCol w:w="994"/>
        <w:gridCol w:w="1160"/>
        <w:gridCol w:w="1350"/>
        <w:gridCol w:w="772"/>
        <w:gridCol w:w="1094"/>
        <w:gridCol w:w="1232"/>
        <w:gridCol w:w="896"/>
        <w:gridCol w:w="617"/>
        <w:gridCol w:w="972"/>
        <w:gridCol w:w="909"/>
        <w:gridCol w:w="14"/>
      </w:tblGrid>
      <w:tr w:rsidR="00ED1613" w14:paraId="684F1106" w14:textId="2B173211" w:rsidTr="00ED1613">
        <w:tc>
          <w:tcPr>
            <w:tcW w:w="10010" w:type="dxa"/>
            <w:gridSpan w:val="11"/>
          </w:tcPr>
          <w:p w14:paraId="33E87BDC" w14:textId="6E48AD91" w:rsidR="009F7E9F" w:rsidRDefault="009F7E9F" w:rsidP="008328F6">
            <w:pPr>
              <w:spacing w:before="240"/>
              <w:jc w:val="center"/>
              <w:rPr>
                <w:rFonts w:ascii="Times New Roman" w:hAnsi="Times New Roman" w:cs="Times New Roman"/>
                <w:sz w:val="28"/>
                <w:szCs w:val="28"/>
              </w:rPr>
            </w:pPr>
            <w:r>
              <w:rPr>
                <w:rFonts w:ascii="Times New Roman" w:hAnsi="Times New Roman" w:cs="Times New Roman"/>
                <w:sz w:val="28"/>
                <w:szCs w:val="28"/>
              </w:rPr>
              <w:t>Web_Console_Order</w:t>
            </w:r>
          </w:p>
        </w:tc>
      </w:tr>
      <w:tr w:rsidR="00ED1613" w14:paraId="78A4AFEA" w14:textId="78E47DE9" w:rsidTr="00ED1613">
        <w:trPr>
          <w:gridAfter w:val="1"/>
          <w:wAfter w:w="14" w:type="dxa"/>
        </w:trPr>
        <w:tc>
          <w:tcPr>
            <w:tcW w:w="994" w:type="dxa"/>
          </w:tcPr>
          <w:p w14:paraId="3C4CFD81" w14:textId="49626B01"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OrderID</w:t>
            </w:r>
          </w:p>
        </w:tc>
        <w:tc>
          <w:tcPr>
            <w:tcW w:w="1160" w:type="dxa"/>
          </w:tcPr>
          <w:p w14:paraId="70A60E09" w14:textId="05920A2C"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OrderDate</w:t>
            </w:r>
          </w:p>
        </w:tc>
        <w:tc>
          <w:tcPr>
            <w:tcW w:w="1350" w:type="dxa"/>
          </w:tcPr>
          <w:p w14:paraId="2D7556BF" w14:textId="6859315D"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ShippedDate</w:t>
            </w:r>
          </w:p>
        </w:tc>
        <w:tc>
          <w:tcPr>
            <w:tcW w:w="772" w:type="dxa"/>
          </w:tcPr>
          <w:p w14:paraId="098DB163" w14:textId="660B42F8"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status</w:t>
            </w:r>
          </w:p>
        </w:tc>
        <w:tc>
          <w:tcPr>
            <w:tcW w:w="1094" w:type="dxa"/>
          </w:tcPr>
          <w:p w14:paraId="1BDAC7D5" w14:textId="3A36D96C"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Customer</w:t>
            </w:r>
          </w:p>
        </w:tc>
        <w:tc>
          <w:tcPr>
            <w:tcW w:w="1232" w:type="dxa"/>
          </w:tcPr>
          <w:p w14:paraId="3330F7F1" w14:textId="79E793AE"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Product_cart_ID</w:t>
            </w:r>
          </w:p>
        </w:tc>
        <w:tc>
          <w:tcPr>
            <w:tcW w:w="896" w:type="dxa"/>
          </w:tcPr>
          <w:p w14:paraId="34DEC467" w14:textId="28BD09B5"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Address</w:t>
            </w:r>
          </w:p>
        </w:tc>
        <w:tc>
          <w:tcPr>
            <w:tcW w:w="617" w:type="dxa"/>
          </w:tcPr>
          <w:p w14:paraId="17C904D0" w14:textId="5E6DE51F"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City</w:t>
            </w:r>
          </w:p>
        </w:tc>
        <w:tc>
          <w:tcPr>
            <w:tcW w:w="972" w:type="dxa"/>
          </w:tcPr>
          <w:p w14:paraId="3AD4B698" w14:textId="3C76A8F8"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Country</w:t>
            </w:r>
          </w:p>
        </w:tc>
        <w:tc>
          <w:tcPr>
            <w:tcW w:w="909" w:type="dxa"/>
          </w:tcPr>
          <w:p w14:paraId="70BF4F6C" w14:textId="4B41EF83"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Order</w:t>
            </w:r>
            <w:r w:rsidRPr="00ED1613">
              <w:rPr>
                <w:rFonts w:ascii="Times New Roman" w:hAnsi="Times New Roman" w:cs="Times New Roman"/>
                <w:sz w:val="20"/>
                <w:szCs w:val="20"/>
              </w:rPr>
              <w:br/>
              <w:t>Note</w:t>
            </w:r>
          </w:p>
        </w:tc>
      </w:tr>
      <w:tr w:rsidR="00ED1613" w:rsidRPr="00ED1613" w14:paraId="63E0A40D" w14:textId="7656E522" w:rsidTr="00ED1613">
        <w:trPr>
          <w:gridAfter w:val="1"/>
          <w:wAfter w:w="14" w:type="dxa"/>
        </w:trPr>
        <w:tc>
          <w:tcPr>
            <w:tcW w:w="994" w:type="dxa"/>
          </w:tcPr>
          <w:p w14:paraId="60FD9C44" w14:textId="266BF727"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int</w:t>
            </w:r>
          </w:p>
        </w:tc>
        <w:tc>
          <w:tcPr>
            <w:tcW w:w="1160" w:type="dxa"/>
          </w:tcPr>
          <w:p w14:paraId="7C60CB12" w14:textId="2B2CF666"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Date</w:t>
            </w:r>
          </w:p>
        </w:tc>
        <w:tc>
          <w:tcPr>
            <w:tcW w:w="1350" w:type="dxa"/>
          </w:tcPr>
          <w:p w14:paraId="285B60BC" w14:textId="4F0DCF05"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date</w:t>
            </w:r>
          </w:p>
        </w:tc>
        <w:tc>
          <w:tcPr>
            <w:tcW w:w="772" w:type="dxa"/>
          </w:tcPr>
          <w:p w14:paraId="549AD50D" w14:textId="556DC7B6"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boo</w:t>
            </w:r>
            <w:r w:rsidR="00ED1613" w:rsidRPr="00ED1613">
              <w:rPr>
                <w:rFonts w:ascii="Times New Roman" w:hAnsi="Times New Roman" w:cs="Times New Roman"/>
                <w:sz w:val="20"/>
                <w:szCs w:val="20"/>
              </w:rPr>
              <w:t>l</w:t>
            </w:r>
          </w:p>
        </w:tc>
        <w:tc>
          <w:tcPr>
            <w:tcW w:w="1094" w:type="dxa"/>
          </w:tcPr>
          <w:p w14:paraId="52EC3BDF" w14:textId="1812CE9E"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int</w:t>
            </w:r>
          </w:p>
        </w:tc>
        <w:tc>
          <w:tcPr>
            <w:tcW w:w="1232" w:type="dxa"/>
          </w:tcPr>
          <w:p w14:paraId="4BC1C648" w14:textId="2B49D1E7"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int</w:t>
            </w:r>
          </w:p>
        </w:tc>
        <w:tc>
          <w:tcPr>
            <w:tcW w:w="896" w:type="dxa"/>
          </w:tcPr>
          <w:p w14:paraId="5B1FF20C" w14:textId="1DC27DD0"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char</w:t>
            </w:r>
          </w:p>
        </w:tc>
        <w:tc>
          <w:tcPr>
            <w:tcW w:w="617" w:type="dxa"/>
          </w:tcPr>
          <w:p w14:paraId="0EC66DF6" w14:textId="2A7F9DE6"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char</w:t>
            </w:r>
          </w:p>
        </w:tc>
        <w:tc>
          <w:tcPr>
            <w:tcW w:w="972" w:type="dxa"/>
          </w:tcPr>
          <w:p w14:paraId="42E35B2D" w14:textId="209971D9"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char</w:t>
            </w:r>
          </w:p>
        </w:tc>
        <w:tc>
          <w:tcPr>
            <w:tcW w:w="909" w:type="dxa"/>
          </w:tcPr>
          <w:p w14:paraId="7EA12FC6" w14:textId="758C5D6A"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char</w:t>
            </w:r>
          </w:p>
        </w:tc>
      </w:tr>
    </w:tbl>
    <w:p w14:paraId="70503536" w14:textId="019CF70A"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OrderID là mã số của đơn hàng</w:t>
      </w:r>
      <w:r w:rsidR="002F24E9" w:rsidRPr="00F50AE4">
        <w:rPr>
          <w:rFonts w:ascii="Times New Roman" w:hAnsi="Times New Roman" w:cs="Times New Roman"/>
          <w:sz w:val="28"/>
          <w:szCs w:val="28"/>
        </w:rPr>
        <w:t xml:space="preserve"> (Primary Key)</w:t>
      </w:r>
    </w:p>
    <w:p w14:paraId="3769E281" w14:textId="75A0F0EB"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OrderDate là ngày đặt hàng</w:t>
      </w:r>
    </w:p>
    <w:p w14:paraId="3A475E0F" w14:textId="7B5799FD"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ShippedDate là ngày giao hàng thành công đến tay khách</w:t>
      </w:r>
    </w:p>
    <w:p w14:paraId="6ABB8BB3" w14:textId="46C19298"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Status là tình trạng giao hàng, đã xong hay chưa?</w:t>
      </w:r>
    </w:p>
    <w:p w14:paraId="0B219D20" w14:textId="712CA1C6"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Customer</w:t>
      </w:r>
      <w:r w:rsidR="002F24E9" w:rsidRPr="00F50AE4">
        <w:rPr>
          <w:rFonts w:ascii="Times New Roman" w:hAnsi="Times New Roman" w:cs="Times New Roman"/>
          <w:sz w:val="28"/>
          <w:szCs w:val="28"/>
        </w:rPr>
        <w:t xml:space="preserve"> là khóa ngoại, tham chiếu đến User</w:t>
      </w:r>
      <w:r w:rsidR="00E65E2F">
        <w:rPr>
          <w:rFonts w:ascii="Times New Roman" w:hAnsi="Times New Roman" w:cs="Times New Roman"/>
          <w:sz w:val="28"/>
          <w:szCs w:val="28"/>
        </w:rPr>
        <w:t>name</w:t>
      </w:r>
      <w:r w:rsidR="002F24E9" w:rsidRPr="00F50AE4">
        <w:rPr>
          <w:rFonts w:ascii="Times New Roman" w:hAnsi="Times New Roman" w:cs="Times New Roman"/>
          <w:sz w:val="28"/>
          <w:szCs w:val="28"/>
        </w:rPr>
        <w:t xml:space="preserve"> của bảng Web_console_Customer để lấy và cập nhật thông tin của khách hàng</w:t>
      </w:r>
    </w:p>
    <w:p w14:paraId="3FD193D4" w14:textId="43C7832E" w:rsidR="002F24E9" w:rsidRDefault="002F24E9"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Product_</w:t>
      </w:r>
      <w:r w:rsidR="00E65E2F">
        <w:rPr>
          <w:rFonts w:ascii="Times New Roman" w:hAnsi="Times New Roman" w:cs="Times New Roman"/>
          <w:sz w:val="28"/>
          <w:szCs w:val="28"/>
        </w:rPr>
        <w:t>cart_</w:t>
      </w:r>
      <w:r w:rsidRPr="00F50AE4">
        <w:rPr>
          <w:rFonts w:ascii="Times New Roman" w:hAnsi="Times New Roman" w:cs="Times New Roman"/>
          <w:sz w:val="28"/>
          <w:szCs w:val="28"/>
        </w:rPr>
        <w:t xml:space="preserve">Id là khóa ngoại, tham chiếu đến ID của bảng Web_cosole_Cart để lấy mã của sản phẩm trong </w:t>
      </w:r>
      <w:r w:rsidR="00E65E2F">
        <w:rPr>
          <w:rFonts w:ascii="Times New Roman" w:hAnsi="Times New Roman" w:cs="Times New Roman"/>
          <w:sz w:val="28"/>
          <w:szCs w:val="28"/>
        </w:rPr>
        <w:t>giỏ</w:t>
      </w:r>
      <w:r w:rsidRPr="00F50AE4">
        <w:rPr>
          <w:rFonts w:ascii="Times New Roman" w:hAnsi="Times New Roman" w:cs="Times New Roman"/>
          <w:sz w:val="28"/>
          <w:szCs w:val="28"/>
        </w:rPr>
        <w:t xml:space="preserve"> hàng, từ đó lấy thông tin của sản phẩm</w:t>
      </w:r>
    </w:p>
    <w:p w14:paraId="58004477" w14:textId="4E7BE347" w:rsidR="00ED1613" w:rsidRDefault="00ED1613" w:rsidP="00F50AE4">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Address là địa chỉ nhận hàng</w:t>
      </w:r>
    </w:p>
    <w:p w14:paraId="01CAEC52" w14:textId="2F2C62B6" w:rsidR="00ED1613" w:rsidRDefault="00ED1613" w:rsidP="00F50AE4">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City là thành phố nơi nhận hàng</w:t>
      </w:r>
    </w:p>
    <w:p w14:paraId="54D3BA54" w14:textId="4D049037" w:rsidR="00ED1613" w:rsidRDefault="00ED1613" w:rsidP="00F50AE4">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Country là đất nước nhận hàng</w:t>
      </w:r>
    </w:p>
    <w:p w14:paraId="431D78FB" w14:textId="5D1B21F5" w:rsidR="00ED1613" w:rsidRPr="00F50AE4" w:rsidRDefault="00ED1613" w:rsidP="00F50AE4">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OrderNote là ghi chú thêm khi giao hàng</w:t>
      </w:r>
    </w:p>
    <w:tbl>
      <w:tblPr>
        <w:tblStyle w:val="TableGrid"/>
        <w:tblW w:w="0" w:type="auto"/>
        <w:tblLook w:val="04A0" w:firstRow="1" w:lastRow="0" w:firstColumn="1" w:lastColumn="0" w:noHBand="0" w:noVBand="1"/>
      </w:tblPr>
      <w:tblGrid>
        <w:gridCol w:w="1148"/>
        <w:gridCol w:w="1534"/>
        <w:gridCol w:w="1999"/>
        <w:gridCol w:w="1583"/>
        <w:gridCol w:w="1692"/>
        <w:gridCol w:w="1060"/>
      </w:tblGrid>
      <w:tr w:rsidR="0050645C" w14:paraId="30547CE8" w14:textId="154ADFEE" w:rsidTr="00D20C62">
        <w:tc>
          <w:tcPr>
            <w:tcW w:w="9016" w:type="dxa"/>
            <w:gridSpan w:val="6"/>
          </w:tcPr>
          <w:p w14:paraId="747D69DA" w14:textId="2376FF45"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Web_Console_Feedback</w:t>
            </w:r>
          </w:p>
        </w:tc>
      </w:tr>
      <w:tr w:rsidR="0050645C" w14:paraId="4D38EB92" w14:textId="0A52B979" w:rsidTr="0050645C">
        <w:tc>
          <w:tcPr>
            <w:tcW w:w="1148" w:type="dxa"/>
          </w:tcPr>
          <w:p w14:paraId="3448A181" w14:textId="2716FB6E"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ID</w:t>
            </w:r>
          </w:p>
        </w:tc>
        <w:tc>
          <w:tcPr>
            <w:tcW w:w="1534" w:type="dxa"/>
          </w:tcPr>
          <w:p w14:paraId="6168A7CE" w14:textId="594A1999"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Content</w:t>
            </w:r>
          </w:p>
        </w:tc>
        <w:tc>
          <w:tcPr>
            <w:tcW w:w="1999" w:type="dxa"/>
          </w:tcPr>
          <w:p w14:paraId="06FA70CB" w14:textId="45C807D7"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FeedbackDate</w:t>
            </w:r>
          </w:p>
        </w:tc>
        <w:tc>
          <w:tcPr>
            <w:tcW w:w="1583" w:type="dxa"/>
          </w:tcPr>
          <w:p w14:paraId="50C5BEE3" w14:textId="12BFE920"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Product_Id</w:t>
            </w:r>
          </w:p>
        </w:tc>
        <w:tc>
          <w:tcPr>
            <w:tcW w:w="1692" w:type="dxa"/>
          </w:tcPr>
          <w:p w14:paraId="31E98338" w14:textId="19B64F6A"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Customer_Id</w:t>
            </w:r>
          </w:p>
        </w:tc>
        <w:tc>
          <w:tcPr>
            <w:tcW w:w="1060" w:type="dxa"/>
          </w:tcPr>
          <w:p w14:paraId="22A21261" w14:textId="6B830322"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Rating</w:t>
            </w:r>
          </w:p>
        </w:tc>
      </w:tr>
      <w:tr w:rsidR="0050645C" w14:paraId="0C73F325" w14:textId="3EA7C84A" w:rsidTr="0050645C">
        <w:tc>
          <w:tcPr>
            <w:tcW w:w="1148" w:type="dxa"/>
          </w:tcPr>
          <w:p w14:paraId="1BB22977" w14:textId="22DF18BA"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c>
          <w:tcPr>
            <w:tcW w:w="1534" w:type="dxa"/>
          </w:tcPr>
          <w:p w14:paraId="1CED8383" w14:textId="5AAD0E14"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text</w:t>
            </w:r>
          </w:p>
        </w:tc>
        <w:tc>
          <w:tcPr>
            <w:tcW w:w="1999" w:type="dxa"/>
          </w:tcPr>
          <w:p w14:paraId="5EDB04CA" w14:textId="71264CDB"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Date</w:t>
            </w:r>
          </w:p>
        </w:tc>
        <w:tc>
          <w:tcPr>
            <w:tcW w:w="1583" w:type="dxa"/>
          </w:tcPr>
          <w:p w14:paraId="1353AF2C" w14:textId="7478F855"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c>
          <w:tcPr>
            <w:tcW w:w="1692" w:type="dxa"/>
          </w:tcPr>
          <w:p w14:paraId="6C111D9D" w14:textId="62E17EB4"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c>
          <w:tcPr>
            <w:tcW w:w="1060" w:type="dxa"/>
          </w:tcPr>
          <w:p w14:paraId="45BB8970" w14:textId="3F2B2BE3"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r>
    </w:tbl>
    <w:p w14:paraId="3EE0A295" w14:textId="4CC23C07" w:rsidR="00B7456F"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ID là mã số của đánh giá (Primary Key)</w:t>
      </w:r>
    </w:p>
    <w:p w14:paraId="5285C93C" w14:textId="5783EB8B"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Content là nội dung của đánh giá đó</w:t>
      </w:r>
    </w:p>
    <w:p w14:paraId="7AF02A1B" w14:textId="3A842125"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FeedbackDate là thời gian đánh giá đó được lưu vào hệ thống</w:t>
      </w:r>
    </w:p>
    <w:p w14:paraId="79F849DA" w14:textId="2B87510A"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Product_Id là Foreign Key tham chiếu đến bảng Web_Console_Products để xác định đánh giá này là của sản phẩm nào</w:t>
      </w:r>
    </w:p>
    <w:p w14:paraId="013CBB9D" w14:textId="763F8817" w:rsidR="005F6D39"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Customer_Id là Foreign Key tham chiếu đến bảng Web_Console_Customer để xác định đây là đánh giá của khách hàng nào( nếu khách hàng này chưa có thông tin trong CSDL thì sẽ được thêm vào với numberOfPurchase = 0)</w:t>
      </w:r>
    </w:p>
    <w:p w14:paraId="7E54D862" w14:textId="65DEAD69" w:rsidR="0050645C" w:rsidRPr="00F50AE4" w:rsidRDefault="0050645C" w:rsidP="00F50AE4">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Rating là chỉ số đánh giá của feedback này</w:t>
      </w:r>
    </w:p>
    <w:sectPr w:rsidR="0050645C" w:rsidRPr="00F50AE4" w:rsidSect="00ED161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7AC1"/>
    <w:multiLevelType w:val="hybridMultilevel"/>
    <w:tmpl w:val="21CA8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EA3866"/>
    <w:multiLevelType w:val="hybridMultilevel"/>
    <w:tmpl w:val="B4A80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F10C9D"/>
    <w:multiLevelType w:val="hybridMultilevel"/>
    <w:tmpl w:val="20C8D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E82EC7"/>
    <w:multiLevelType w:val="hybridMultilevel"/>
    <w:tmpl w:val="64BAD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8EF00F8"/>
    <w:multiLevelType w:val="hybridMultilevel"/>
    <w:tmpl w:val="AE44D7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7C74473"/>
    <w:multiLevelType w:val="hybridMultilevel"/>
    <w:tmpl w:val="769A5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E5D1C1D"/>
    <w:multiLevelType w:val="hybridMultilevel"/>
    <w:tmpl w:val="5DFC0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9D"/>
    <w:rsid w:val="000442D2"/>
    <w:rsid w:val="00060502"/>
    <w:rsid w:val="000D1455"/>
    <w:rsid w:val="001B009D"/>
    <w:rsid w:val="002F24E9"/>
    <w:rsid w:val="00311742"/>
    <w:rsid w:val="0050645C"/>
    <w:rsid w:val="005F6182"/>
    <w:rsid w:val="005F6D39"/>
    <w:rsid w:val="006B62C3"/>
    <w:rsid w:val="008328F6"/>
    <w:rsid w:val="009A59A0"/>
    <w:rsid w:val="009F7E9F"/>
    <w:rsid w:val="00B53256"/>
    <w:rsid w:val="00B7456F"/>
    <w:rsid w:val="00C576BF"/>
    <w:rsid w:val="00C8763A"/>
    <w:rsid w:val="00CE2722"/>
    <w:rsid w:val="00CF3288"/>
    <w:rsid w:val="00D01759"/>
    <w:rsid w:val="00D7171E"/>
    <w:rsid w:val="00E65E2F"/>
    <w:rsid w:val="00ED1613"/>
    <w:rsid w:val="00F058C8"/>
    <w:rsid w:val="00F50AE4"/>
    <w:rsid w:val="00FE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B54F"/>
  <w15:chartTrackingRefBased/>
  <w15:docId w15:val="{90FC86D0-2474-4369-8763-2BD17198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0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dung</dc:creator>
  <cp:keywords/>
  <dc:description/>
  <cp:lastModifiedBy>nguyen quoc dung</cp:lastModifiedBy>
  <cp:revision>15</cp:revision>
  <dcterms:created xsi:type="dcterms:W3CDTF">2020-04-18T14:00:00Z</dcterms:created>
  <dcterms:modified xsi:type="dcterms:W3CDTF">2020-04-27T11:05:00Z</dcterms:modified>
</cp:coreProperties>
</file>