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BA12A8" w14:textId="77777777" w:rsidR="009824FF" w:rsidRDefault="009824FF"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发信人: dmyk (东明雅客21岁◎小黑屋中), 信区: Pretest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标  题: 1字班固体物理（光电）孙成城（A卷）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发信站: 自由空间 (2003年11月20日17:07:30 星期四), 站内信件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题号前打'＃'号的是和以前的题重复的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一，    填空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1， 立方晶系晶面（110）与{110}的夹角是________、________、_________？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2， 金刚石是_________格子，可看作两个_________格子，平移对角线的长度的_________，套构而成。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3， 立方晶系三边长的关系________，三个夹角的关系________。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4， 晶胞中我们常说的a叫做什么________，什么叫致密度，什么什么叫配位数。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＃ 5，八种对称操作的符号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6， 光学波相邻两点振动方向________，声学波相邻两点振动方向________。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7， Hume-Rothery定律是指，________对应________，21：14对应复式格子，________对应________。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8， 无限固溶体的必要条件三点________，________，________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二，解释说明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＃1，布里渊区的特点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＃2，倒格矢和正格子晶面的关系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＃3，过渡金属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＃4，有效质量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＃三，画出金刚石的晶胞结构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lastRenderedPageBreak/>
        <w:t>＃四，金刚石结构，已知d=2.45埃，求a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＃五，若认为Ef的变化只由热膨胀引起，已知线膨胀系数alpha=62.2e-16/K，以Ef0为基准，求Na在100K和1000K时的Ef。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六，体心立方晶体，已知ρ＝7.99/立方厘米，原子量56，求晶格常熟a，原子间距d。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＃七，惰性气体的林纳得-琼斯势公式见书上60页，平衡时，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(1) 求R0；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(2) 求U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(3) 求体弹性模量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(4) 求抗张强度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均用σ、ε表示</w:t>
      </w:r>
      <w:bookmarkStart w:id="0" w:name="_GoBack"/>
      <w:bookmarkEnd w:id="0"/>
    </w:p>
    <w:sectPr w:rsidR="00982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4DD6B6" w14:textId="77777777" w:rsidR="00C821E1" w:rsidRDefault="00C821E1" w:rsidP="008B09B2">
      <w:r>
        <w:separator/>
      </w:r>
    </w:p>
  </w:endnote>
  <w:endnote w:type="continuationSeparator" w:id="0">
    <w:p w14:paraId="0DC510D9" w14:textId="77777777" w:rsidR="00C821E1" w:rsidRDefault="00C821E1" w:rsidP="008B0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887B0E" w14:textId="77777777" w:rsidR="00C821E1" w:rsidRDefault="00C821E1" w:rsidP="008B09B2">
      <w:r>
        <w:separator/>
      </w:r>
    </w:p>
  </w:footnote>
  <w:footnote w:type="continuationSeparator" w:id="0">
    <w:p w14:paraId="7A5BC68F" w14:textId="77777777" w:rsidR="00C821E1" w:rsidRDefault="00C821E1" w:rsidP="008B09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29A"/>
    <w:rsid w:val="000E129A"/>
    <w:rsid w:val="000F4394"/>
    <w:rsid w:val="001E6FDF"/>
    <w:rsid w:val="002456D0"/>
    <w:rsid w:val="006B25E8"/>
    <w:rsid w:val="008B09B2"/>
    <w:rsid w:val="009824FF"/>
    <w:rsid w:val="00C8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377E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09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8B09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09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8B09B2"/>
    <w:rPr>
      <w:sz w:val="18"/>
      <w:szCs w:val="18"/>
    </w:rPr>
  </w:style>
  <w:style w:type="character" w:customStyle="1" w:styleId="apple-converted-space">
    <w:name w:val="apple-converted-space"/>
    <w:basedOn w:val="a0"/>
    <w:rsid w:val="008B0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205</Words>
  <Characters>570</Characters>
  <Application>Microsoft Macintosh Word</Application>
  <DocSecurity>0</DocSecurity>
  <Lines>21</Lines>
  <Paragraphs>16</Paragraphs>
  <ScaleCrop>false</ScaleCrop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</dc:creator>
  <cp:keywords/>
  <dc:description/>
  <cp:lastModifiedBy>李思涵</cp:lastModifiedBy>
  <cp:revision>3</cp:revision>
  <dcterms:created xsi:type="dcterms:W3CDTF">2013-06-04T06:11:00Z</dcterms:created>
  <dcterms:modified xsi:type="dcterms:W3CDTF">2016-05-10T09:51:00Z</dcterms:modified>
</cp:coreProperties>
</file>