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53" w:rsidRDefault="00F24093"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第一部分：选择正确的答案（在各题的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(A)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(B)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(C)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(D)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中选择一个写在答卷纸上，表明你认为该项的答案是正确的，共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3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题）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1 (20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波函数的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"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箱归一化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"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通常是采用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"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周期性边界条件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"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。在一维情形中这就是：任取两点比如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x=0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和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x=L&gt;&gt;0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，要求波函数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ψ(x)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满足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ψ(0)=ψ(L)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。现在考虑在一维空间中自由运动的粒子，它的薛定谔方程是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d^2ψ/dx^2 + k^2ψ=0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（其中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k=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(2μE)/h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拔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μ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是粒子质量，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E&gt;=0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是粒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子能量）。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(5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对于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k!=0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，方程的线性无关解是什么？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B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(A) 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kx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),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(-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kx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(B) 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ikx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),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(-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ikx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(C) 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cos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ikx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),sin(-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ikx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(D)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以上结果都不对。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(ii) (5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如果要求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ψ(x)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满足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ψ(0)=ψ(L)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，那么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k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都可以取哪些值？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A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(A) 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kn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=2nπ/L (n=0,1,2,…)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(B) 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kn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=nπ/L (n=1,2,3,…)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(C) 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kn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=nπ/2L (n=1,2,3,…)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(D)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以上结果都不对。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(iii) (5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这时对应的能量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En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取哪些值？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C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(A) En=(n^2)(π^2)(h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拔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^2)/(8μL^2)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(n=1,2,3,…)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(B) En=(n^2)(π^2)(h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拔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^2)/(2μL^2)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(n=1,2,3,…) 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(C) En=2(n^2)(π^2)(h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拔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^2)/(μL^2)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(n=0,1,2,…) 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(D)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以上结果都不对。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(iv) (5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各个能级的简并度是多大？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C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(A)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所有的能级都不简并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(B)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所有的能级都是二重简并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(C)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只有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E0</w:t>
      </w:r>
      <w:proofErr w:type="gram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不</w:t>
      </w:r>
      <w:proofErr w:type="gram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简并，其它的能级都是二重简并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(D)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以上结果都不对。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2 (20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氢原子的哈密顿算符也可以写为：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H=-(h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拔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^2)/μ*(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倒三角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^2/2+1/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ar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其中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μ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是电子的约化质量，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a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是玻尔半径。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又，在球坐标中拉普拉斯算符是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倒三角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^2=1/r^2*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偏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r(r^2*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偏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r)+1/r^2sinθ*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偏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θ(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sinθ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*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偏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θ)+1/r^2sinθ^2*(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偏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φ)^2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现在给出一个如下的电子波函数：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ψ(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r,θ,φ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)=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Ccosθexp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(-r/2a)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(5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归一化常数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C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可以取为什么值？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D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(A) 1/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(48πa^5)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(B) 1/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(16a^5)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(C) -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(32πa^5)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(D)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以上结果都不对。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lastRenderedPageBreak/>
        <w:t>(ii) (5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这个波函数是不是算符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Lz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的本征函数？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A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(A)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是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(B)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不是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(C)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无法判断。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(iii) (5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这个波函数是不是算符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L^2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的本征函数？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A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(A)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是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(B)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不是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(C)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无法判断。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(iv) (5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这个波函数是不是氢原子的能量本征函数？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B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(A)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是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(B)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不是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(C)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无法判断。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3 (20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某个一维运动粒子的波函数是：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ψ(x)=A(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sinkx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)^3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A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是常数。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(5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测量这个粒子的动量可能得到的测量值是哪些？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D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(A) k,k^3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(B) k,3k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(C) 0,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正负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h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拔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k,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正负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3h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拔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k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(D)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以上的结果都不对。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(ii) (5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这个粒子的动量为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h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拔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k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的归一化几率是：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B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(A) 3/8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(B) 9/20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(C) 9/64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(D)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以上的结果都不对。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(iii) (5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这个粒子的动量为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2h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拔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k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的归一化几率是：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C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(A) 1/8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(B) 1/64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(C) 0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(D)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以上的结果都不对。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(iv) (5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这个波函数满足一维自由粒子的定态薛定谔方程吗？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B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(A)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满足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(B)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不满足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(C)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无法判断。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第二部分：计算题（写在答卷纸上，共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2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题）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4 (20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质量为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μ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的粒子在重力作用下从高度为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L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的地方自由下落，和地面发生完全弹性碰撞后又跳回原来的高度，如此不断地做周期运动。在第一个周期中，粒子离地面的高度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z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随时间的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lastRenderedPageBreak/>
        <w:t>变化为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z(t)= L-gt^2/2 (0&lt;=t&lt;=T/2)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      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(2gL)(t-T/2)-g(t-T/2)^2/2 (T/2&lt;=t&lt;=T)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其中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g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是重力加速度，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t=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(8L/g)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是周期。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求证：</w:t>
      </w:r>
      <w:proofErr w:type="gram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索末菲</w:t>
      </w:r>
      <w:proofErr w:type="gram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量子化条件给出的粒子能量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En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正比于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n^(2/3)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（提示：重力势能是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U(z)=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μgz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）。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5 (20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已知一个一维运动粒子的归一化波函数是：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ψ(x)=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(α)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(-α|x|)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)(3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这个状态是不是束缚态？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(ii)(14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粒子在这个状态下的动量测量几率密度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w(p)=?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(iii)(3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 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粒子的动量平均值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p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拔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=?</w:t>
      </w:r>
      <w:bookmarkStart w:id="0" w:name="_GoBack"/>
      <w:bookmarkEnd w:id="0"/>
    </w:p>
    <w:sectPr w:rsidR="004A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93"/>
    <w:rsid w:val="004A4053"/>
    <w:rsid w:val="00F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240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24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2012-03-28T07:22:00Z</dcterms:created>
  <dcterms:modified xsi:type="dcterms:W3CDTF">2012-03-28T07:24:00Z</dcterms:modified>
</cp:coreProperties>
</file>