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DF8A0" w14:textId="5F37934C" w:rsidR="004B01BE" w:rsidRPr="00DE7165" w:rsidRDefault="00493B86" w:rsidP="00DE7165">
      <w:pPr>
        <w:spacing w:line="480" w:lineRule="auto"/>
        <w:rPr>
          <w:rFonts w:ascii="Times New Roman" w:hAnsi="Times New Roman" w:cs="Times New Roman"/>
        </w:rPr>
      </w:pPr>
      <w:r w:rsidRPr="00DE7165">
        <w:rPr>
          <w:rFonts w:ascii="Times New Roman" w:hAnsi="Times New Roman" w:cs="Times New Roman"/>
        </w:rPr>
        <w:t>Skylar Walker</w:t>
      </w:r>
    </w:p>
    <w:p w14:paraId="02FB6344" w14:textId="365D46C9" w:rsidR="00493B86" w:rsidRPr="00DE7165" w:rsidRDefault="00493B86" w:rsidP="00DE7165">
      <w:pPr>
        <w:spacing w:line="480" w:lineRule="auto"/>
        <w:rPr>
          <w:rFonts w:ascii="Times New Roman" w:hAnsi="Times New Roman" w:cs="Times New Roman"/>
        </w:rPr>
      </w:pPr>
      <w:r w:rsidRPr="00DE7165">
        <w:rPr>
          <w:rFonts w:ascii="Times New Roman" w:hAnsi="Times New Roman" w:cs="Times New Roman"/>
        </w:rPr>
        <w:t>06/23/26</w:t>
      </w:r>
    </w:p>
    <w:p w14:paraId="1D537C53" w14:textId="12AEEFD8" w:rsidR="00493B86" w:rsidRPr="00DE7165" w:rsidRDefault="00493B86" w:rsidP="00DE7165">
      <w:pPr>
        <w:spacing w:line="480" w:lineRule="auto"/>
        <w:rPr>
          <w:rFonts w:ascii="Times New Roman" w:hAnsi="Times New Roman" w:cs="Times New Roman"/>
        </w:rPr>
      </w:pPr>
      <w:r w:rsidRPr="00DE7165">
        <w:rPr>
          <w:rFonts w:ascii="Times New Roman" w:hAnsi="Times New Roman" w:cs="Times New Roman"/>
        </w:rPr>
        <w:t xml:space="preserve">Module 8 Journal </w:t>
      </w:r>
    </w:p>
    <w:p w14:paraId="544CA156" w14:textId="761CC6A6" w:rsidR="00493B86" w:rsidRPr="00DE7165" w:rsidRDefault="00493B86" w:rsidP="00DE7165">
      <w:pPr>
        <w:spacing w:line="480" w:lineRule="auto"/>
        <w:rPr>
          <w:rFonts w:ascii="Times New Roman" w:hAnsi="Times New Roman" w:cs="Times New Roman"/>
        </w:rPr>
      </w:pPr>
      <w:r w:rsidRPr="00DE7165">
        <w:rPr>
          <w:rFonts w:ascii="Times New Roman" w:hAnsi="Times New Roman" w:cs="Times New Roman"/>
        </w:rPr>
        <w:tab/>
        <w:t>Having a set security coding standard is an important thing I have learned throughout this course. It ensures we are not just coding and leaving certain things to the backend and being forgotten till the end. Security standards keep the code clean and well written as well as keeping the data safe from potential malicious users</w:t>
      </w:r>
      <w:r w:rsidR="00DE7165" w:rsidRPr="00DE7165">
        <w:rPr>
          <w:rFonts w:ascii="Times New Roman" w:hAnsi="Times New Roman" w:cs="Times New Roman"/>
        </w:rPr>
        <w:t xml:space="preserve"> </w:t>
      </w:r>
      <w:r w:rsidR="00DE7165" w:rsidRPr="00DE7165">
        <w:rPr>
          <w:rFonts w:ascii="Times New Roman" w:hAnsi="Times New Roman" w:cs="Times New Roman"/>
        </w:rPr>
        <w:t>(Morrow, 2023)</w:t>
      </w:r>
      <w:r w:rsidRPr="00DE7165">
        <w:rPr>
          <w:rFonts w:ascii="Times New Roman" w:hAnsi="Times New Roman" w:cs="Times New Roman"/>
        </w:rPr>
        <w:t xml:space="preserve">. </w:t>
      </w:r>
    </w:p>
    <w:p w14:paraId="5E48599F" w14:textId="35131751" w:rsidR="00493B86" w:rsidRPr="00DE7165" w:rsidRDefault="00493B86" w:rsidP="00DE7165">
      <w:pPr>
        <w:spacing w:line="480" w:lineRule="auto"/>
        <w:rPr>
          <w:rFonts w:ascii="Times New Roman" w:hAnsi="Times New Roman" w:cs="Times New Roman"/>
        </w:rPr>
      </w:pPr>
      <w:r w:rsidRPr="00DE7165">
        <w:rPr>
          <w:rFonts w:ascii="Times New Roman" w:hAnsi="Times New Roman" w:cs="Times New Roman"/>
        </w:rPr>
        <w:tab/>
        <w:t>Evaluation and assessment of risk and cost benefit of mitigation</w:t>
      </w:r>
    </w:p>
    <w:p w14:paraId="03113EF0" w14:textId="61173ECA" w:rsidR="001A71F4" w:rsidRPr="00DE7165" w:rsidRDefault="001A71F4" w:rsidP="00DE7165">
      <w:pPr>
        <w:spacing w:line="480" w:lineRule="auto"/>
        <w:rPr>
          <w:rFonts w:ascii="Times New Roman" w:hAnsi="Times New Roman" w:cs="Times New Roman"/>
        </w:rPr>
      </w:pPr>
      <w:r w:rsidRPr="00DE7165">
        <w:rPr>
          <w:rFonts w:ascii="Times New Roman" w:hAnsi="Times New Roman" w:cs="Times New Roman"/>
        </w:rPr>
        <w:tab/>
        <w:t>Risk and cost benefits of mitigation are important. When working, you tend to have a set budget or time to complete your work. Adding additional layers of security can delay program launches, drive up costs, as well as lead to loss of company reputation by not meeting deadlines. It is important to evaluate the security risks with the cost of implementation of more layers.</w:t>
      </w:r>
    </w:p>
    <w:p w14:paraId="15D658B2" w14:textId="3D2579F4" w:rsidR="00493B86" w:rsidRPr="00DE7165" w:rsidRDefault="00493B86" w:rsidP="00DE7165">
      <w:pPr>
        <w:spacing w:line="480" w:lineRule="auto"/>
        <w:rPr>
          <w:rFonts w:ascii="Times New Roman" w:hAnsi="Times New Roman" w:cs="Times New Roman"/>
        </w:rPr>
      </w:pPr>
      <w:r w:rsidRPr="00DE7165">
        <w:rPr>
          <w:rFonts w:ascii="Times New Roman" w:hAnsi="Times New Roman" w:cs="Times New Roman"/>
        </w:rPr>
        <w:tab/>
        <w:t xml:space="preserve">Zero trust is something I believe to be a great idea that should be implemented throughout any system that handles personal data or any data that needs security. It protects by excluding everything unless specifically given access for a short amount of time as well as only to the data allowed. Zero trust protects from outside as well as internal attacks. This is not to say employees of a company cannot be trusted but it stops them from any potential leaks caused </w:t>
      </w:r>
      <w:proofErr w:type="gramStart"/>
      <w:r w:rsidRPr="00DE7165">
        <w:rPr>
          <w:rFonts w:ascii="Times New Roman" w:hAnsi="Times New Roman" w:cs="Times New Roman"/>
        </w:rPr>
        <w:t>to</w:t>
      </w:r>
      <w:proofErr w:type="gramEnd"/>
      <w:r w:rsidRPr="00DE7165">
        <w:rPr>
          <w:rFonts w:ascii="Times New Roman" w:hAnsi="Times New Roman" w:cs="Times New Roman"/>
        </w:rPr>
        <w:t xml:space="preserve"> computers being left on, or purposeful malicious attacks</w:t>
      </w:r>
      <w:r w:rsidR="00DE7165" w:rsidRPr="00DE7165">
        <w:rPr>
          <w:rFonts w:ascii="Times New Roman" w:hAnsi="Times New Roman" w:cs="Times New Roman"/>
        </w:rPr>
        <w:t xml:space="preserve"> (Zero Trust, 2024)</w:t>
      </w:r>
      <w:r w:rsidRPr="00DE7165">
        <w:rPr>
          <w:rFonts w:ascii="Times New Roman" w:hAnsi="Times New Roman" w:cs="Times New Roman"/>
        </w:rPr>
        <w:t xml:space="preserve">. </w:t>
      </w:r>
    </w:p>
    <w:p w14:paraId="0F141741" w14:textId="5D124DCE" w:rsidR="001A71F4" w:rsidRPr="00DE7165" w:rsidRDefault="001A71F4" w:rsidP="00DE7165">
      <w:pPr>
        <w:spacing w:line="480" w:lineRule="auto"/>
        <w:rPr>
          <w:rFonts w:ascii="Times New Roman" w:hAnsi="Times New Roman" w:cs="Times New Roman"/>
        </w:rPr>
      </w:pPr>
      <w:r w:rsidRPr="00DE7165">
        <w:rPr>
          <w:rFonts w:ascii="Times New Roman" w:hAnsi="Times New Roman" w:cs="Times New Roman"/>
        </w:rPr>
        <w:tab/>
        <w:t xml:space="preserve">Implementation and recommendations of security policies can have some standard principles and must be held. If you implement a standard, it should be followed to ensure everyone working on the program is on the same page in how to properly secure the code. It will </w:t>
      </w:r>
      <w:r w:rsidRPr="00DE7165">
        <w:rPr>
          <w:rFonts w:ascii="Times New Roman" w:hAnsi="Times New Roman" w:cs="Times New Roman"/>
        </w:rPr>
        <w:lastRenderedPageBreak/>
        <w:t xml:space="preserve">keep the code consistent and easier to troubleshoot issues if everyone uses the same standards for secure coding. </w:t>
      </w:r>
    </w:p>
    <w:p w14:paraId="7E76A4C4" w14:textId="19FAACE8" w:rsidR="00DE7165" w:rsidRDefault="00DE7165" w:rsidP="00DE7165">
      <w:pPr>
        <w:spacing w:line="480" w:lineRule="auto"/>
        <w:rPr>
          <w:rFonts w:ascii="Times New Roman" w:hAnsi="Times New Roman" w:cs="Times New Roman"/>
        </w:rPr>
      </w:pPr>
    </w:p>
    <w:p w14:paraId="342A5E80" w14:textId="7B2FB3EB" w:rsidR="00DE7165" w:rsidRPr="00DE7165" w:rsidRDefault="00DE7165" w:rsidP="00DE7165">
      <w:pPr>
        <w:rPr>
          <w:rFonts w:ascii="Times New Roman" w:hAnsi="Times New Roman" w:cs="Times New Roman"/>
        </w:rPr>
      </w:pPr>
      <w:r>
        <w:rPr>
          <w:rFonts w:ascii="Times New Roman" w:hAnsi="Times New Roman" w:cs="Times New Roman"/>
        </w:rPr>
        <w:br w:type="page"/>
      </w:r>
    </w:p>
    <w:p w14:paraId="47980BF3" w14:textId="34302DD2" w:rsidR="00DE7165" w:rsidRPr="00DE7165" w:rsidRDefault="00DE7165" w:rsidP="00DE7165">
      <w:pPr>
        <w:spacing w:line="480" w:lineRule="auto"/>
        <w:rPr>
          <w:rFonts w:ascii="Times New Roman" w:hAnsi="Times New Roman" w:cs="Times New Roman"/>
        </w:rPr>
      </w:pPr>
      <w:r w:rsidRPr="00DE7165">
        <w:rPr>
          <w:rFonts w:ascii="Times New Roman" w:hAnsi="Times New Roman" w:cs="Times New Roman"/>
        </w:rPr>
        <w:lastRenderedPageBreak/>
        <w:t>Sources:</w:t>
      </w:r>
    </w:p>
    <w:p w14:paraId="74F0E5B3" w14:textId="655A3A57" w:rsidR="00DE7165" w:rsidRPr="00DE7165" w:rsidRDefault="00DE7165" w:rsidP="00DE7165">
      <w:pPr>
        <w:spacing w:line="480" w:lineRule="auto"/>
        <w:rPr>
          <w:rFonts w:ascii="Times New Roman" w:hAnsi="Times New Roman" w:cs="Times New Roman"/>
        </w:rPr>
      </w:pPr>
      <w:r w:rsidRPr="00DE7165">
        <w:rPr>
          <w:rFonts w:ascii="Times New Roman" w:hAnsi="Times New Roman" w:cs="Times New Roman"/>
        </w:rPr>
        <w:t xml:space="preserve">Morrow, S. (2023, August 22). What is VPN encryption and how does it work? </w:t>
      </w:r>
      <w:hyperlink r:id="rId4" w:history="1">
        <w:r w:rsidRPr="00DE7165">
          <w:rPr>
            <w:rStyle w:val="Hyperlink"/>
            <w:rFonts w:ascii="Times New Roman" w:hAnsi="Times New Roman" w:cs="Times New Roman"/>
          </w:rPr>
          <w:t>https://vpnoverview.com/internet-safety/secure-browsing/what-is-encryption/</w:t>
        </w:r>
      </w:hyperlink>
      <w:r w:rsidRPr="00DE7165">
        <w:rPr>
          <w:rFonts w:ascii="Times New Roman" w:hAnsi="Times New Roman" w:cs="Times New Roman"/>
        </w:rPr>
        <w:t xml:space="preserve"> </w:t>
      </w:r>
    </w:p>
    <w:p w14:paraId="2FE9AAE2" w14:textId="77777777" w:rsidR="00DE7165" w:rsidRPr="00DE7165" w:rsidRDefault="00DE7165" w:rsidP="00DE7165">
      <w:pPr>
        <w:spacing w:line="480" w:lineRule="auto"/>
        <w:rPr>
          <w:rFonts w:ascii="Times New Roman" w:hAnsi="Times New Roman" w:cs="Times New Roman"/>
        </w:rPr>
      </w:pPr>
    </w:p>
    <w:p w14:paraId="68BF81B8" w14:textId="3DFA5E06" w:rsidR="00DE7165" w:rsidRPr="00DE7165" w:rsidRDefault="00DE7165" w:rsidP="00DE7165">
      <w:pPr>
        <w:spacing w:line="480" w:lineRule="auto"/>
        <w:rPr>
          <w:rFonts w:ascii="Times New Roman" w:hAnsi="Times New Roman" w:cs="Times New Roman"/>
        </w:rPr>
      </w:pPr>
      <w:r w:rsidRPr="00DE7165">
        <w:rPr>
          <w:rFonts w:ascii="Times New Roman" w:hAnsi="Times New Roman" w:cs="Times New Roman"/>
        </w:rPr>
        <w:t xml:space="preserve">Understanding the Zero Trust security model to safeguard digital infrastructure | </w:t>
      </w:r>
      <w:proofErr w:type="spellStart"/>
      <w:r w:rsidRPr="00DE7165">
        <w:rPr>
          <w:rFonts w:ascii="Times New Roman" w:hAnsi="Times New Roman" w:cs="Times New Roman"/>
        </w:rPr>
        <w:t>fortra</w:t>
      </w:r>
      <w:proofErr w:type="spellEnd"/>
      <w:r w:rsidRPr="00DE7165">
        <w:rPr>
          <w:rFonts w:ascii="Times New Roman" w:hAnsi="Times New Roman" w:cs="Times New Roman"/>
        </w:rPr>
        <w:t xml:space="preserve">. (2024b, October 23). </w:t>
      </w:r>
      <w:hyperlink r:id="rId5" w:history="1">
        <w:r w:rsidRPr="00DE7165">
          <w:rPr>
            <w:rStyle w:val="Hyperlink"/>
            <w:rFonts w:ascii="Times New Roman" w:hAnsi="Times New Roman" w:cs="Times New Roman"/>
          </w:rPr>
          <w:t>https://www.fortra.com/blog/understanding-zero-trust-security-model-safeguard-digital-infrastructure</w:t>
        </w:r>
      </w:hyperlink>
      <w:r w:rsidRPr="00DE7165">
        <w:rPr>
          <w:rFonts w:ascii="Times New Roman" w:hAnsi="Times New Roman" w:cs="Times New Roman"/>
        </w:rPr>
        <w:t xml:space="preserve"> </w:t>
      </w:r>
      <w:r w:rsidRPr="00DE7165">
        <w:rPr>
          <w:rFonts w:ascii="Times New Roman" w:hAnsi="Times New Roman" w:cs="Times New Roman"/>
        </w:rPr>
        <w:t xml:space="preserve"> </w:t>
      </w:r>
    </w:p>
    <w:p w14:paraId="62237A85" w14:textId="77777777" w:rsidR="00DE7165" w:rsidRPr="00DE7165" w:rsidRDefault="00DE7165" w:rsidP="00DE7165">
      <w:pPr>
        <w:spacing w:line="480" w:lineRule="auto"/>
        <w:rPr>
          <w:rFonts w:ascii="Times New Roman" w:hAnsi="Times New Roman" w:cs="Times New Roman"/>
        </w:rPr>
      </w:pPr>
    </w:p>
    <w:sectPr w:rsidR="00DE7165" w:rsidRPr="00DE7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B86"/>
    <w:rsid w:val="001A71F4"/>
    <w:rsid w:val="00493B86"/>
    <w:rsid w:val="004B01BE"/>
    <w:rsid w:val="00D20636"/>
    <w:rsid w:val="00DC7F7A"/>
    <w:rsid w:val="00DE7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B6131"/>
  <w15:chartTrackingRefBased/>
  <w15:docId w15:val="{456448BE-4FB1-4EBB-A65A-EBC25610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B86"/>
    <w:rPr>
      <w:rFonts w:eastAsiaTheme="majorEastAsia" w:cstheme="majorBidi"/>
      <w:color w:val="272727" w:themeColor="text1" w:themeTint="D8"/>
    </w:rPr>
  </w:style>
  <w:style w:type="paragraph" w:styleId="Title">
    <w:name w:val="Title"/>
    <w:basedOn w:val="Normal"/>
    <w:next w:val="Normal"/>
    <w:link w:val="TitleChar"/>
    <w:uiPriority w:val="10"/>
    <w:qFormat/>
    <w:rsid w:val="00493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B86"/>
    <w:pPr>
      <w:spacing w:before="160"/>
      <w:jc w:val="center"/>
    </w:pPr>
    <w:rPr>
      <w:i/>
      <w:iCs/>
      <w:color w:val="404040" w:themeColor="text1" w:themeTint="BF"/>
    </w:rPr>
  </w:style>
  <w:style w:type="character" w:customStyle="1" w:styleId="QuoteChar">
    <w:name w:val="Quote Char"/>
    <w:basedOn w:val="DefaultParagraphFont"/>
    <w:link w:val="Quote"/>
    <w:uiPriority w:val="29"/>
    <w:rsid w:val="00493B86"/>
    <w:rPr>
      <w:i/>
      <w:iCs/>
      <w:color w:val="404040" w:themeColor="text1" w:themeTint="BF"/>
    </w:rPr>
  </w:style>
  <w:style w:type="paragraph" w:styleId="ListParagraph">
    <w:name w:val="List Paragraph"/>
    <w:basedOn w:val="Normal"/>
    <w:uiPriority w:val="34"/>
    <w:qFormat/>
    <w:rsid w:val="00493B86"/>
    <w:pPr>
      <w:ind w:left="720"/>
      <w:contextualSpacing/>
    </w:pPr>
  </w:style>
  <w:style w:type="character" w:styleId="IntenseEmphasis">
    <w:name w:val="Intense Emphasis"/>
    <w:basedOn w:val="DefaultParagraphFont"/>
    <w:uiPriority w:val="21"/>
    <w:qFormat/>
    <w:rsid w:val="00493B86"/>
    <w:rPr>
      <w:i/>
      <w:iCs/>
      <w:color w:val="0F4761" w:themeColor="accent1" w:themeShade="BF"/>
    </w:rPr>
  </w:style>
  <w:style w:type="paragraph" w:styleId="IntenseQuote">
    <w:name w:val="Intense Quote"/>
    <w:basedOn w:val="Normal"/>
    <w:next w:val="Normal"/>
    <w:link w:val="IntenseQuoteChar"/>
    <w:uiPriority w:val="30"/>
    <w:qFormat/>
    <w:rsid w:val="00493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B86"/>
    <w:rPr>
      <w:i/>
      <w:iCs/>
      <w:color w:val="0F4761" w:themeColor="accent1" w:themeShade="BF"/>
    </w:rPr>
  </w:style>
  <w:style w:type="character" w:styleId="IntenseReference">
    <w:name w:val="Intense Reference"/>
    <w:basedOn w:val="DefaultParagraphFont"/>
    <w:uiPriority w:val="32"/>
    <w:qFormat/>
    <w:rsid w:val="00493B86"/>
    <w:rPr>
      <w:b/>
      <w:bCs/>
      <w:smallCaps/>
      <w:color w:val="0F4761" w:themeColor="accent1" w:themeShade="BF"/>
      <w:spacing w:val="5"/>
    </w:rPr>
  </w:style>
  <w:style w:type="character" w:styleId="Hyperlink">
    <w:name w:val="Hyperlink"/>
    <w:basedOn w:val="DefaultParagraphFont"/>
    <w:uiPriority w:val="99"/>
    <w:unhideWhenUsed/>
    <w:rsid w:val="00DE7165"/>
    <w:rPr>
      <w:color w:val="467886" w:themeColor="hyperlink"/>
      <w:u w:val="single"/>
    </w:rPr>
  </w:style>
  <w:style w:type="character" w:styleId="UnresolvedMention">
    <w:name w:val="Unresolved Mention"/>
    <w:basedOn w:val="DefaultParagraphFont"/>
    <w:uiPriority w:val="99"/>
    <w:semiHidden/>
    <w:unhideWhenUsed/>
    <w:rsid w:val="00DE7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ortra.com/blog/understanding-zero-trust-security-model-safeguard-digital-infrastructure" TargetMode="External"/><Relationship Id="rId4" Type="http://schemas.openxmlformats.org/officeDocument/2006/relationships/hyperlink" Target="https://vpnoverview.com/internet-safety/secure-browsing/what-is-encry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Skylar</dc:creator>
  <cp:keywords/>
  <dc:description/>
  <cp:lastModifiedBy>Walker, Skylar</cp:lastModifiedBy>
  <cp:revision>1</cp:revision>
  <dcterms:created xsi:type="dcterms:W3CDTF">2026-06-23T23:49:00Z</dcterms:created>
  <dcterms:modified xsi:type="dcterms:W3CDTF">2026-06-24T00:14:00Z</dcterms:modified>
</cp:coreProperties>
</file>