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张圣祥</w:t>
      </w:r>
      <w:r>
        <w:rPr>
          <w:rFonts w:hint="eastAsia"/>
          <w:sz w:val="44"/>
          <w:szCs w:val="44"/>
        </w:rPr>
        <w:t>同学工作目标和计划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上周的工作回顾和完情况</w:t>
      </w:r>
    </w:p>
    <w:tbl>
      <w:tblPr>
        <w:tblStyle w:val="6"/>
        <w:tblW w:w="1378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1701"/>
        <w:gridCol w:w="10489"/>
        <w:gridCol w:w="9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2" w:type="dxa"/>
            <w:gridSpan w:val="4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20170412-20180924</w:t>
            </w:r>
            <w:r>
              <w:rPr>
                <w:rFonts w:hint="eastAsia"/>
                <w:sz w:val="24"/>
                <w:szCs w:val="24"/>
              </w:rPr>
              <w:t>的工作回顾和完情况</w:t>
            </w:r>
          </w:p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研究内容标题</w:t>
            </w:r>
          </w:p>
        </w:tc>
        <w:tc>
          <w:tcPr>
            <w:tcW w:w="104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完成情况描述</w:t>
            </w:r>
          </w:p>
        </w:tc>
        <w:tc>
          <w:tcPr>
            <w:tcW w:w="993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是否按期完成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9"/>
              <w:tabs>
                <w:tab w:val="center" w:pos="192"/>
              </w:tabs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48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投稿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1篇</w:t>
            </w:r>
            <w:r>
              <w:rPr>
                <w:rFonts w:hint="eastAsia"/>
                <w:sz w:val="24"/>
                <w:szCs w:val="24"/>
                <w:lang w:eastAsia="zh-CN"/>
              </w:rPr>
              <w:t>学术论文，在深度学习方面投入了一段时间，但还没有和课题要求紧密结合。机器人与视觉的融合做了一些工作，但还没把三个位置的图像结合起来，能展示的工作还比较初级。工作中有些松懈，实际工作进展未达到预期。</w:t>
            </w:r>
          </w:p>
        </w:tc>
        <w:tc>
          <w:tcPr>
            <w:tcW w:w="993" w:type="dxa"/>
          </w:tcPr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2" w:type="dxa"/>
            <w:gridSpan w:val="4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1017</w:t>
            </w:r>
            <w:r>
              <w:rPr>
                <w:sz w:val="24"/>
                <w:szCs w:val="24"/>
              </w:rPr>
              <w:t>-201810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/>
                <w:sz w:val="24"/>
                <w:szCs w:val="24"/>
              </w:rPr>
              <w:t>的工作目标和计划</w:t>
            </w:r>
          </w:p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研究内容标题</w:t>
            </w:r>
          </w:p>
        </w:tc>
        <w:tc>
          <w:tcPr>
            <w:tcW w:w="104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工作内容描述</w:t>
            </w:r>
          </w:p>
        </w:tc>
        <w:tc>
          <w:tcPr>
            <w:tcW w:w="993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是否按期完成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精度的保证</w:t>
            </w:r>
          </w:p>
        </w:tc>
        <w:tc>
          <w:tcPr>
            <w:tcW w:w="1048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实现三个图像的精准定位，提高精度。</w:t>
            </w:r>
          </w:p>
        </w:tc>
        <w:tc>
          <w:tcPr>
            <w:tcW w:w="993" w:type="dxa"/>
          </w:tcPr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论文成果转化</w:t>
            </w:r>
          </w:p>
        </w:tc>
        <w:tc>
          <w:tcPr>
            <w:tcW w:w="1048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把论文的插值方法引入实际系统，实现少相机但又可高分辨的方法。</w:t>
            </w:r>
          </w:p>
        </w:tc>
        <w:tc>
          <w:tcPr>
            <w:tcW w:w="993" w:type="dxa"/>
          </w:tcPr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速度的问题</w:t>
            </w:r>
          </w:p>
        </w:tc>
        <w:tc>
          <w:tcPr>
            <w:tcW w:w="1048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在课题要求的速度下，实现运行</w:t>
            </w:r>
          </w:p>
        </w:tc>
        <w:tc>
          <w:tcPr>
            <w:tcW w:w="993" w:type="dxa"/>
          </w:tcPr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0489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</w:tc>
      </w:tr>
    </w:tbl>
    <w:p>
      <w:pPr>
        <w:pStyle w:val="9"/>
        <w:ind w:left="360" w:firstLine="0" w:firstLineChars="0"/>
        <w:rPr>
          <w:sz w:val="24"/>
          <w:szCs w:val="24"/>
        </w:rPr>
      </w:pPr>
    </w:p>
    <w:p>
      <w:pPr>
        <w:pStyle w:val="9"/>
        <w:ind w:left="360" w:firstLine="0" w:firstLineChars="0"/>
        <w:rPr>
          <w:sz w:val="24"/>
          <w:szCs w:val="24"/>
        </w:rPr>
      </w:pPr>
    </w:p>
    <w:p>
      <w:pPr>
        <w:pStyle w:val="9"/>
        <w:ind w:left="360" w:firstLine="0" w:firstLineChars="0"/>
        <w:rPr>
          <w:sz w:val="24"/>
          <w:szCs w:val="24"/>
        </w:rPr>
      </w:pPr>
    </w:p>
    <w:p>
      <w:pPr>
        <w:pStyle w:val="9"/>
        <w:ind w:left="360" w:firstLine="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导师评价：</w:t>
      </w:r>
      <w:r>
        <w:rPr>
          <w:rFonts w:hint="eastAsia"/>
          <w:sz w:val="24"/>
          <w:szCs w:val="24"/>
          <w:lang w:eastAsia="zh-CN"/>
        </w:rPr>
        <w:t>实验室建设取得一些进展，但核心工作还没有定型，比较深入的问题未涉及，没有把心思放到推进项目进展上，工作有点延误，特别是抓手没有采购。后续工作要积极取得突破。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时间：</w:t>
      </w:r>
      <w:r>
        <w:rPr>
          <w:rFonts w:hint="eastAsia"/>
          <w:sz w:val="24"/>
          <w:szCs w:val="24"/>
          <w:lang w:val="en-US" w:eastAsia="zh-CN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17</w:t>
      </w:r>
      <w:r>
        <w:rPr>
          <w:rFonts w:hint="eastAsia"/>
          <w:sz w:val="24"/>
          <w:szCs w:val="24"/>
        </w:rPr>
        <w:t>日</w:t>
      </w:r>
      <w:bookmarkStart w:id="0" w:name="_GoBack"/>
      <w:bookmarkEnd w:id="0"/>
    </w:p>
    <w:p>
      <w:pPr>
        <w:pStyle w:val="9"/>
        <w:ind w:left="360" w:firstLine="0" w:firstLineChars="0"/>
        <w:rPr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B1C"/>
    <w:multiLevelType w:val="multilevel"/>
    <w:tmpl w:val="08817B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C4"/>
    <w:rsid w:val="000D7E3D"/>
    <w:rsid w:val="00123CBD"/>
    <w:rsid w:val="00207A3F"/>
    <w:rsid w:val="00297916"/>
    <w:rsid w:val="00366CCB"/>
    <w:rsid w:val="00367EF1"/>
    <w:rsid w:val="003B283E"/>
    <w:rsid w:val="003B2BF3"/>
    <w:rsid w:val="003E641E"/>
    <w:rsid w:val="005F337F"/>
    <w:rsid w:val="007D6D19"/>
    <w:rsid w:val="008362C4"/>
    <w:rsid w:val="009B08EA"/>
    <w:rsid w:val="00A46D52"/>
    <w:rsid w:val="00A56B1C"/>
    <w:rsid w:val="00AA4EBF"/>
    <w:rsid w:val="00B827C1"/>
    <w:rsid w:val="00D44953"/>
    <w:rsid w:val="00EA1276"/>
    <w:rsid w:val="11320972"/>
    <w:rsid w:val="179D3124"/>
    <w:rsid w:val="233B248A"/>
    <w:rsid w:val="294D0A4C"/>
    <w:rsid w:val="2DDF67AF"/>
    <w:rsid w:val="3C340FA8"/>
    <w:rsid w:val="45817A30"/>
    <w:rsid w:val="60E01972"/>
    <w:rsid w:val="65C7056C"/>
    <w:rsid w:val="68EC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D2B46B-EA01-4A88-A61F-7C5BC89371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116</Words>
  <Characters>662</Characters>
  <Lines>5</Lines>
  <Paragraphs>1</Paragraphs>
  <TotalTime>69</TotalTime>
  <ScaleCrop>false</ScaleCrop>
  <LinksUpToDate>false</LinksUpToDate>
  <CharactersWithSpaces>777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2012-10-21T12:26:00Z</dcterms:created>
  <dc:creator>微软用户</dc:creator>
  <cp:lastModifiedBy>郑力新</cp:lastModifiedBy>
  <dcterms:modified xsi:type="dcterms:W3CDTF">2018-10-17T13:55:02Z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