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0DE" w:rsidRPr="003140DE" w:rsidRDefault="004A5850" w:rsidP="003140DE">
      <w:pPr>
        <w:widowControl/>
        <w:shd w:val="clear" w:color="auto" w:fill="FFFFFF"/>
        <w:spacing w:before="100" w:beforeAutospacing="1" w:after="100" w:afterAutospacing="1"/>
        <w:jc w:val="center"/>
        <w:outlineLvl w:val="4"/>
        <w:rPr>
          <w:rFonts w:ascii="微软雅黑" w:eastAsia="微软雅黑" w:hAnsi="微软雅黑" w:cs="宋体"/>
          <w:b/>
          <w:color w:val="000000"/>
          <w:kern w:val="0"/>
          <w:sz w:val="28"/>
          <w:szCs w:val="20"/>
        </w:rPr>
      </w:pPr>
      <w:proofErr w:type="gramStart"/>
      <w:r>
        <w:rPr>
          <w:rFonts w:ascii="微软雅黑" w:eastAsia="微软雅黑" w:hAnsi="微软雅黑" w:cs="宋体" w:hint="eastAsia"/>
          <w:b/>
          <w:color w:val="000000"/>
          <w:kern w:val="0"/>
          <w:sz w:val="28"/>
          <w:szCs w:val="20"/>
        </w:rPr>
        <w:t>远盟普</w:t>
      </w:r>
      <w:proofErr w:type="gramEnd"/>
      <w:r>
        <w:rPr>
          <w:rFonts w:ascii="微软雅黑" w:eastAsia="微软雅黑" w:hAnsi="微软雅黑" w:cs="宋体" w:hint="eastAsia"/>
          <w:b/>
          <w:color w:val="000000"/>
          <w:kern w:val="0"/>
          <w:sz w:val="28"/>
          <w:szCs w:val="20"/>
        </w:rPr>
        <w:t>惠（</w:t>
      </w:r>
      <w:r w:rsidRPr="003140DE">
        <w:rPr>
          <w:rFonts w:ascii="微软雅黑" w:eastAsia="微软雅黑" w:hAnsi="微软雅黑" w:cs="宋体" w:hint="eastAsia"/>
          <w:b/>
          <w:color w:val="000000"/>
          <w:kern w:val="0"/>
          <w:sz w:val="28"/>
          <w:szCs w:val="20"/>
        </w:rPr>
        <w:t>珊瑚健康管家</w:t>
      </w:r>
      <w:r>
        <w:rPr>
          <w:rFonts w:ascii="微软雅黑" w:eastAsia="微软雅黑" w:hAnsi="微软雅黑" w:cs="宋体" w:hint="eastAsia"/>
          <w:b/>
          <w:color w:val="000000"/>
          <w:kern w:val="0"/>
          <w:sz w:val="28"/>
          <w:szCs w:val="20"/>
        </w:rPr>
        <w:t>）</w:t>
      </w:r>
      <w:r w:rsidR="003140DE" w:rsidRPr="003140DE">
        <w:rPr>
          <w:rFonts w:ascii="微软雅黑" w:eastAsia="微软雅黑" w:hAnsi="微软雅黑" w:cs="宋体" w:hint="eastAsia"/>
          <w:b/>
          <w:color w:val="000000"/>
          <w:kern w:val="0"/>
          <w:sz w:val="28"/>
          <w:szCs w:val="20"/>
        </w:rPr>
        <w:t>-用户注册服务协议</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b/>
          <w:bCs/>
          <w:color w:val="000000"/>
          <w:kern w:val="0"/>
          <w:sz w:val="24"/>
          <w:szCs w:val="24"/>
        </w:rPr>
        <w:t>【特别提示】</w:t>
      </w:r>
      <w:r w:rsidRPr="003140DE">
        <w:rPr>
          <w:rFonts w:ascii="微软雅黑" w:eastAsia="微软雅黑" w:hAnsi="微软雅黑" w:cs="宋体" w:hint="eastAsia"/>
          <w:color w:val="000000"/>
          <w:kern w:val="0"/>
          <w:sz w:val="24"/>
          <w:szCs w:val="24"/>
        </w:rPr>
        <w:t>请仔细阅读《服务</w:t>
      </w:r>
      <w:bookmarkStart w:id="0" w:name="_GoBack"/>
      <w:bookmarkEnd w:id="0"/>
      <w:r w:rsidRPr="003140DE">
        <w:rPr>
          <w:rFonts w:ascii="微软雅黑" w:eastAsia="微软雅黑" w:hAnsi="微软雅黑" w:cs="宋体" w:hint="eastAsia"/>
          <w:color w:val="000000"/>
          <w:kern w:val="0"/>
          <w:sz w:val="24"/>
          <w:szCs w:val="24"/>
        </w:rPr>
        <w:t>条款》</w:t>
      </w:r>
      <w:r w:rsidRPr="003140DE">
        <w:rPr>
          <w:rFonts w:ascii="微软雅黑" w:eastAsia="微软雅黑" w:hAnsi="微软雅黑" w:cs="宋体" w:hint="eastAsia"/>
          <w:b/>
          <w:bCs/>
          <w:color w:val="000000"/>
          <w:kern w:val="0"/>
          <w:sz w:val="24"/>
          <w:szCs w:val="24"/>
          <w:u w:val="single"/>
        </w:rPr>
        <w:t>（尤其是加粗划线的内容）</w:t>
      </w:r>
      <w:r w:rsidRPr="003140DE">
        <w:rPr>
          <w:rFonts w:ascii="微软雅黑" w:eastAsia="微软雅黑" w:hAnsi="微软雅黑" w:cs="宋体" w:hint="eastAsia"/>
          <w:color w:val="000000"/>
          <w:kern w:val="0"/>
          <w:sz w:val="24"/>
          <w:szCs w:val="24"/>
        </w:rPr>
        <w:t>并确定了解我们对您个人信息的处理规则。阅读服务条款的过程中，如果您不同意相关协议或其中任何条款约定，您应立即停止使用【珊瑚健康管家】。在您使用【珊瑚健康管家】所提供的服务时，均被视为您已经仔细阅读本条款并完全同意，自愿接受【珊瑚健康管家】相关声明和用户服务协议的约束。</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《服务协议》正文</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版本公示日期：20</w:t>
      </w:r>
      <w:r>
        <w:rPr>
          <w:rFonts w:ascii="微软雅黑" w:eastAsia="微软雅黑" w:hAnsi="微软雅黑" w:cs="宋体"/>
          <w:color w:val="000000"/>
          <w:kern w:val="0"/>
          <w:sz w:val="24"/>
          <w:szCs w:val="24"/>
        </w:rPr>
        <w:t>21</w:t>
      </w:r>
      <w:r w:rsidRPr="003140DE">
        <w:rPr>
          <w:rFonts w:ascii="微软雅黑" w:eastAsia="微软雅黑" w:hAnsi="微软雅黑" w:cs="宋体" w:hint="eastAsia"/>
          <w:color w:val="000000"/>
          <w:kern w:val="0"/>
          <w:sz w:val="24"/>
          <w:szCs w:val="24"/>
        </w:rPr>
        <w:t>年</w:t>
      </w:r>
      <w:r>
        <w:rPr>
          <w:rFonts w:ascii="微软雅黑" w:eastAsia="微软雅黑" w:hAnsi="微软雅黑" w:cs="宋体"/>
          <w:color w:val="000000"/>
          <w:kern w:val="0"/>
          <w:sz w:val="24"/>
          <w:szCs w:val="24"/>
        </w:rPr>
        <w:t>5</w:t>
      </w:r>
      <w:r w:rsidRPr="003140DE">
        <w:rPr>
          <w:rFonts w:ascii="微软雅黑" w:eastAsia="微软雅黑" w:hAnsi="微软雅黑" w:cs="宋体" w:hint="eastAsia"/>
          <w:color w:val="000000"/>
          <w:kern w:val="0"/>
          <w:sz w:val="24"/>
          <w:szCs w:val="24"/>
        </w:rPr>
        <w:t>月</w:t>
      </w:r>
      <w:r>
        <w:rPr>
          <w:rFonts w:ascii="微软雅黑" w:eastAsia="微软雅黑" w:hAnsi="微软雅黑" w:cs="宋体"/>
          <w:color w:val="000000"/>
          <w:kern w:val="0"/>
          <w:sz w:val="24"/>
          <w:szCs w:val="24"/>
        </w:rPr>
        <w:t>26</w:t>
      </w:r>
      <w:r w:rsidRPr="003140DE">
        <w:rPr>
          <w:rFonts w:ascii="微软雅黑" w:eastAsia="微软雅黑" w:hAnsi="微软雅黑" w:cs="宋体" w:hint="eastAsia"/>
          <w:color w:val="000000"/>
          <w:kern w:val="0"/>
          <w:sz w:val="24"/>
          <w:szCs w:val="24"/>
        </w:rPr>
        <w:t>日</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版本生效日期：20</w:t>
      </w:r>
      <w:r>
        <w:rPr>
          <w:rFonts w:ascii="微软雅黑" w:eastAsia="微软雅黑" w:hAnsi="微软雅黑" w:cs="宋体"/>
          <w:color w:val="000000"/>
          <w:kern w:val="0"/>
          <w:sz w:val="24"/>
          <w:szCs w:val="24"/>
        </w:rPr>
        <w:t>21</w:t>
      </w:r>
      <w:r w:rsidRPr="003140DE">
        <w:rPr>
          <w:rFonts w:ascii="微软雅黑" w:eastAsia="微软雅黑" w:hAnsi="微软雅黑" w:cs="宋体" w:hint="eastAsia"/>
          <w:color w:val="000000"/>
          <w:kern w:val="0"/>
          <w:sz w:val="24"/>
          <w:szCs w:val="24"/>
        </w:rPr>
        <w:t>年</w:t>
      </w:r>
      <w:r>
        <w:rPr>
          <w:rFonts w:ascii="微软雅黑" w:eastAsia="微软雅黑" w:hAnsi="微软雅黑" w:cs="宋体"/>
          <w:color w:val="000000"/>
          <w:kern w:val="0"/>
          <w:sz w:val="24"/>
          <w:szCs w:val="24"/>
        </w:rPr>
        <w:t>5</w:t>
      </w:r>
      <w:r w:rsidRPr="003140DE">
        <w:rPr>
          <w:rFonts w:ascii="微软雅黑" w:eastAsia="微软雅黑" w:hAnsi="微软雅黑" w:cs="宋体" w:hint="eastAsia"/>
          <w:color w:val="000000"/>
          <w:kern w:val="0"/>
          <w:sz w:val="24"/>
          <w:szCs w:val="24"/>
        </w:rPr>
        <w:t>月</w:t>
      </w:r>
      <w:r>
        <w:rPr>
          <w:rFonts w:ascii="微软雅黑" w:eastAsia="微软雅黑" w:hAnsi="微软雅黑" w:cs="宋体"/>
          <w:color w:val="000000"/>
          <w:kern w:val="0"/>
          <w:sz w:val="24"/>
          <w:szCs w:val="24"/>
        </w:rPr>
        <w:t>26</w:t>
      </w:r>
      <w:r w:rsidRPr="003140DE">
        <w:rPr>
          <w:rFonts w:ascii="微软雅黑" w:eastAsia="微软雅黑" w:hAnsi="微软雅黑" w:cs="宋体" w:hint="eastAsia"/>
          <w:color w:val="000000"/>
          <w:kern w:val="0"/>
          <w:sz w:val="24"/>
          <w:szCs w:val="24"/>
        </w:rPr>
        <w:t>日</w:t>
      </w:r>
    </w:p>
    <w:p w:rsidR="003140DE" w:rsidRPr="003140DE" w:rsidRDefault="003140DE" w:rsidP="003140DE">
      <w:pPr>
        <w:widowControl/>
        <w:shd w:val="clear" w:color="auto" w:fill="FFFFFF"/>
        <w:spacing w:before="100" w:beforeAutospacing="1" w:after="100" w:afterAutospacing="1"/>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1. 您现在了解的服务是由珊瑚健康提供的</w:t>
      </w:r>
      <w:r w:rsidRPr="003140DE">
        <w:rPr>
          <w:rFonts w:ascii="微软雅黑" w:eastAsia="微软雅黑" w:hAnsi="微软雅黑" w:cs="宋体" w:hint="eastAsia"/>
          <w:b/>
          <w:bCs/>
          <w:color w:val="000000"/>
          <w:kern w:val="0"/>
          <w:sz w:val="24"/>
          <w:szCs w:val="24"/>
        </w:rPr>
        <w:t>【精准健康】、【医疗助手】</w:t>
      </w:r>
      <w:r w:rsidRPr="003140DE">
        <w:rPr>
          <w:rFonts w:ascii="微软雅黑" w:eastAsia="微软雅黑" w:hAnsi="微软雅黑" w:cs="宋体" w:hint="eastAsia"/>
          <w:color w:val="000000"/>
          <w:kern w:val="0"/>
          <w:sz w:val="24"/>
          <w:szCs w:val="24"/>
        </w:rPr>
        <w:t>两款产品，</w:t>
      </w:r>
      <w:r w:rsidRPr="003140DE">
        <w:rPr>
          <w:rFonts w:ascii="微软雅黑" w:eastAsia="微软雅黑" w:hAnsi="微软雅黑" w:cs="宋体" w:hint="eastAsia"/>
          <w:b/>
          <w:bCs/>
          <w:color w:val="000000"/>
          <w:kern w:val="0"/>
          <w:sz w:val="24"/>
          <w:szCs w:val="24"/>
        </w:rPr>
        <w:t>请您仔细阅读各条款，</w:t>
      </w:r>
      <w:r w:rsidRPr="003140DE">
        <w:rPr>
          <w:rFonts w:ascii="微软雅黑" w:eastAsia="微软雅黑" w:hAnsi="微软雅黑" w:cs="宋体" w:hint="eastAsia"/>
          <w:color w:val="000000"/>
          <w:kern w:val="0"/>
          <w:sz w:val="24"/>
          <w:szCs w:val="24"/>
        </w:rPr>
        <w:t>并确定了解服务内容、服务流程、服务免责等信息，且明白我们对您个人信息的处理规则。</w:t>
      </w:r>
    </w:p>
    <w:p w:rsidR="003140DE" w:rsidRPr="003140DE" w:rsidRDefault="003140DE" w:rsidP="003140DE">
      <w:pPr>
        <w:widowControl/>
        <w:shd w:val="clear" w:color="auto" w:fill="FFFFFF"/>
        <w:spacing w:before="100" w:beforeAutospacing="1" w:after="100" w:afterAutospacing="1"/>
        <w:jc w:val="left"/>
        <w:rPr>
          <w:rFonts w:ascii="微软雅黑" w:eastAsia="微软雅黑" w:hAnsi="微软雅黑" w:cs="宋体"/>
          <w:color w:val="000000"/>
          <w:kern w:val="0"/>
          <w:sz w:val="24"/>
          <w:szCs w:val="24"/>
          <w:u w:val="single"/>
        </w:rPr>
      </w:pPr>
      <w:r w:rsidRPr="003140DE">
        <w:rPr>
          <w:rFonts w:ascii="微软雅黑" w:eastAsia="微软雅黑" w:hAnsi="微软雅黑" w:cs="宋体" w:hint="eastAsia"/>
          <w:color w:val="000000"/>
          <w:kern w:val="0"/>
          <w:sz w:val="24"/>
          <w:szCs w:val="24"/>
          <w:u w:val="single"/>
        </w:rPr>
        <w:t>2. 您须对在【珊瑚健康管家】上所登记、传送信息的真实性、合法性、无害性、有效性等全权负责，与您所提供和传播的信息相关的任何法律责任由您自行承担，与【珊瑚健康管家】及其所属的</w:t>
      </w:r>
      <w:proofErr w:type="gramStart"/>
      <w:r w:rsidRPr="003140DE">
        <w:rPr>
          <w:rFonts w:ascii="微软雅黑" w:eastAsia="微软雅黑" w:hAnsi="微软雅黑" w:cs="宋体" w:hint="eastAsia"/>
          <w:color w:val="000000"/>
          <w:kern w:val="0"/>
          <w:sz w:val="24"/>
          <w:szCs w:val="24"/>
          <w:u w:val="single"/>
        </w:rPr>
        <w:t>远盟康健科技</w:t>
      </w:r>
      <w:proofErr w:type="gramEnd"/>
      <w:r w:rsidRPr="003140DE">
        <w:rPr>
          <w:rFonts w:ascii="微软雅黑" w:eastAsia="微软雅黑" w:hAnsi="微软雅黑" w:cs="宋体" w:hint="eastAsia"/>
          <w:color w:val="000000"/>
          <w:kern w:val="0"/>
          <w:sz w:val="24"/>
          <w:szCs w:val="24"/>
          <w:u w:val="single"/>
        </w:rPr>
        <w:t>有限公司无关。</w:t>
      </w:r>
    </w:p>
    <w:p w:rsidR="003140DE" w:rsidRPr="003140DE" w:rsidRDefault="003140DE" w:rsidP="003140DE">
      <w:pPr>
        <w:widowControl/>
        <w:shd w:val="clear" w:color="auto" w:fill="FFFFFF"/>
        <w:spacing w:before="100" w:beforeAutospacing="1" w:after="100" w:afterAutospacing="1"/>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3. 个人信息是指以电子或者其他方式记录的能够单独或者与其他信息结合识别特定自然人身份或者反应特定自然人活动情况的各种信息。</w:t>
      </w:r>
      <w:proofErr w:type="gramStart"/>
      <w:r w:rsidRPr="003140DE">
        <w:rPr>
          <w:rFonts w:ascii="微软雅黑" w:eastAsia="微软雅黑" w:hAnsi="微软雅黑" w:cs="宋体" w:hint="eastAsia"/>
          <w:b/>
          <w:bCs/>
          <w:color w:val="000000"/>
          <w:kern w:val="0"/>
          <w:sz w:val="24"/>
          <w:szCs w:val="24"/>
        </w:rPr>
        <w:t>本服务</w:t>
      </w:r>
      <w:proofErr w:type="gramEnd"/>
      <w:r w:rsidRPr="003140DE">
        <w:rPr>
          <w:rFonts w:ascii="微软雅黑" w:eastAsia="微软雅黑" w:hAnsi="微软雅黑" w:cs="宋体" w:hint="eastAsia"/>
          <w:b/>
          <w:bCs/>
          <w:color w:val="000000"/>
          <w:kern w:val="0"/>
          <w:sz w:val="24"/>
          <w:szCs w:val="24"/>
        </w:rPr>
        <w:t>条款中涉及的个人信息包括：基本信息（包括个人姓名、生日、性别、民族、国籍、家庭关系、住址、个人电话号码、电子邮箱）；个人身份信息（包括身份证、护照、军官证等）；个人位置信息（包括行程信息、精准定位信息、住宿信息、</w:t>
      </w:r>
      <w:r w:rsidRPr="003140DE">
        <w:rPr>
          <w:rFonts w:ascii="微软雅黑" w:eastAsia="微软雅黑" w:hAnsi="微软雅黑" w:cs="宋体" w:hint="eastAsia"/>
          <w:b/>
          <w:bCs/>
          <w:color w:val="000000"/>
          <w:kern w:val="0"/>
          <w:sz w:val="24"/>
          <w:szCs w:val="24"/>
        </w:rPr>
        <w:lastRenderedPageBreak/>
        <w:t>经纬度等）；个人健康生理信息（包括个人因生病医治等产生的相关记录，如病症、住院志、医嘱单、检验报告、手术及麻醉记录、护理记录、用药记录、药物食物过敏信息、生育信息、以往病史、诊治情况、家族病史、现病史、传染病史等，以及与个人身体健康状况产生的相关信息，如体重、身高、肺活量等）；个人教育工作信息（包括个人职业、学历、学位等）及其他信息（包括婚史等）。</w:t>
      </w:r>
    </w:p>
    <w:p w:rsidR="003140DE" w:rsidRPr="003140DE" w:rsidRDefault="003140DE" w:rsidP="003140DE">
      <w:pPr>
        <w:widowControl/>
        <w:shd w:val="clear" w:color="auto" w:fill="FFFFFF"/>
        <w:spacing w:before="100" w:beforeAutospacing="1" w:after="100" w:afterAutospacing="1"/>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4. 个人敏感信息是指一旦泄露、非法提供或滥用可能危害人身和财产安全，极易导致个人名誉、身心健康受到损害或歧视性待遇等的个人信息，</w:t>
      </w:r>
      <w:proofErr w:type="gramStart"/>
      <w:r w:rsidRPr="003140DE">
        <w:rPr>
          <w:rFonts w:ascii="微软雅黑" w:eastAsia="微软雅黑" w:hAnsi="微软雅黑" w:cs="宋体" w:hint="eastAsia"/>
          <w:color w:val="000000"/>
          <w:kern w:val="0"/>
          <w:sz w:val="24"/>
          <w:szCs w:val="24"/>
        </w:rPr>
        <w:t>本服务</w:t>
      </w:r>
      <w:proofErr w:type="gramEnd"/>
      <w:r w:rsidRPr="003140DE">
        <w:rPr>
          <w:rFonts w:ascii="微软雅黑" w:eastAsia="微软雅黑" w:hAnsi="微软雅黑" w:cs="宋体" w:hint="eastAsia"/>
          <w:color w:val="000000"/>
          <w:kern w:val="0"/>
          <w:sz w:val="24"/>
          <w:szCs w:val="24"/>
        </w:rPr>
        <w:t>协议中涉及的个人敏感信息包括：网络身份识别信息（包括账户名等）；个人健康生理信息（包括个人因生病医治等产生的相关记录和个人身体健康状况产生的相关信息，如病症、住院志、身高、体重等）；其他信息（包括个人电话号码、手机号码、行程信息、精准定位信息等）。</w:t>
      </w:r>
    </w:p>
    <w:p w:rsidR="003140DE" w:rsidRPr="003140DE" w:rsidRDefault="003140DE" w:rsidP="003140DE">
      <w:pPr>
        <w:widowControl/>
        <w:shd w:val="clear" w:color="auto" w:fill="FFFFFF"/>
        <w:spacing w:before="100" w:beforeAutospacing="1" w:after="100" w:afterAutospacing="1"/>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5. 您充分知晓，以下情形中，我们收集、使用个人信息无需征得您的授权同意：</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①　 与国际安全、国防安全有关的；</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②　 与公共安全、公共卫生、重大公共利益有关的；</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③　 与犯罪侦查、起诉、审判和判决执行等有关的；</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④　 出于维护个人信息主体或其他个人的生命、财产等重大合法权益但又很难得到本人同意的；</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⑤　 所收集的个人信息是个人信息主体自行向社会公众公开的；</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lastRenderedPageBreak/>
        <w:t>⑥　 从合法公开披露的信息中收集的您的个人信息的，如合法的新闻报道、政府信息公开等渠道；</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⑦　 根据您的要求签订合同所必需的；</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⑧　 用于维护所提供的服务的安全稳定运行所必需的，例如发现、处置服务的故障；</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⑨　 为合法的新闻报告所必需的；</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⑩　 学术研究机构基于公共利益开展统计或学术研究所必要，</w:t>
      </w:r>
      <w:proofErr w:type="gramStart"/>
      <w:r w:rsidRPr="003140DE">
        <w:rPr>
          <w:rFonts w:ascii="微软雅黑" w:eastAsia="微软雅黑" w:hAnsi="微软雅黑" w:cs="宋体" w:hint="eastAsia"/>
          <w:color w:val="000000"/>
          <w:kern w:val="0"/>
          <w:sz w:val="24"/>
          <w:szCs w:val="24"/>
        </w:rPr>
        <w:t>且对外</w:t>
      </w:r>
      <w:proofErr w:type="gramEnd"/>
      <w:r w:rsidRPr="003140DE">
        <w:rPr>
          <w:rFonts w:ascii="微软雅黑" w:eastAsia="微软雅黑" w:hAnsi="微软雅黑" w:cs="宋体" w:hint="eastAsia"/>
          <w:color w:val="000000"/>
          <w:kern w:val="0"/>
          <w:sz w:val="24"/>
          <w:szCs w:val="24"/>
        </w:rPr>
        <w:t>提供学术研究或描述的结果时，对结果中所包含的个人信息进行去标识化处理的；</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11　 法律法规规定的其他情形。</w:t>
      </w:r>
    </w:p>
    <w:p w:rsidR="003140DE" w:rsidRPr="003140DE" w:rsidRDefault="003140DE" w:rsidP="003140DE">
      <w:pPr>
        <w:widowControl/>
        <w:shd w:val="clear" w:color="auto" w:fill="FFFFFF"/>
        <w:spacing w:before="100" w:beforeAutospacing="1" w:after="100" w:afterAutospacing="1"/>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6. 我们从第三方获得您个人信息的情形</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我们可能从第三方获取您授权共享的账户信息（头像、昵称），并在您同意本隐私政策后将您的第三方账户进行绑定，使您可以通过第三方账户直接登录并使用我们的产品与服务。我们会将依据与第三方的约定，对个人信息来源的合法性进行确认后，在符合相关法律和法规规定的前提下，使用您的这些个人信息。</w:t>
      </w:r>
    </w:p>
    <w:p w:rsidR="003140DE" w:rsidRPr="003140DE" w:rsidRDefault="003140DE" w:rsidP="003140DE">
      <w:pPr>
        <w:widowControl/>
        <w:shd w:val="clear" w:color="auto" w:fill="FFFFFF"/>
        <w:spacing w:before="100" w:beforeAutospacing="1" w:after="100" w:afterAutospacing="1"/>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7. 【珊瑚健康管家】对您个人信息使用的规则</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①　 我们会根据</w:t>
      </w:r>
      <w:proofErr w:type="gramStart"/>
      <w:r w:rsidRPr="003140DE">
        <w:rPr>
          <w:rFonts w:ascii="微软雅黑" w:eastAsia="微软雅黑" w:hAnsi="微软雅黑" w:cs="宋体" w:hint="eastAsia"/>
          <w:color w:val="000000"/>
          <w:kern w:val="0"/>
          <w:sz w:val="24"/>
          <w:szCs w:val="24"/>
        </w:rPr>
        <w:t>本服务</w:t>
      </w:r>
      <w:proofErr w:type="gramEnd"/>
      <w:r w:rsidRPr="003140DE">
        <w:rPr>
          <w:rFonts w:ascii="微软雅黑" w:eastAsia="微软雅黑" w:hAnsi="微软雅黑" w:cs="宋体" w:hint="eastAsia"/>
          <w:color w:val="000000"/>
          <w:kern w:val="0"/>
          <w:sz w:val="24"/>
          <w:szCs w:val="24"/>
        </w:rPr>
        <w:t>协议的约定，并为实现我们的服务功能对所收集的个人信息进行使用。</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②　 在收集您的个人信息后，我们将通过技术手段对数据进行去标识化处理，去标识化处理的信息将无法识别主题。请您了解并同意，在此情况下我们有权</w:t>
      </w:r>
      <w:r w:rsidRPr="003140DE">
        <w:rPr>
          <w:rFonts w:ascii="微软雅黑" w:eastAsia="微软雅黑" w:hAnsi="微软雅黑" w:cs="宋体" w:hint="eastAsia"/>
          <w:color w:val="000000"/>
          <w:kern w:val="0"/>
          <w:sz w:val="24"/>
          <w:szCs w:val="24"/>
        </w:rPr>
        <w:lastRenderedPageBreak/>
        <w:t>使用已经去标识化的信息；并在不透露您个人信息的前提下，我们有权对用户数据库进行分析并予以利用。</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③　 请您注意，您在使用我们的服务时所提供的所有个人信息，除非您删除或通过系统设置拒绝我们收集，否则将在您使用我们的服务期间持续授权我们使用。在您注销服务账户时，我们将停止使用并</w:t>
      </w:r>
      <w:proofErr w:type="gramStart"/>
      <w:r w:rsidRPr="003140DE">
        <w:rPr>
          <w:rFonts w:ascii="微软雅黑" w:eastAsia="微软雅黑" w:hAnsi="微软雅黑" w:cs="宋体" w:hint="eastAsia"/>
          <w:color w:val="000000"/>
          <w:kern w:val="0"/>
          <w:sz w:val="24"/>
          <w:szCs w:val="24"/>
        </w:rPr>
        <w:t>删除您</w:t>
      </w:r>
      <w:proofErr w:type="gramEnd"/>
      <w:r w:rsidRPr="003140DE">
        <w:rPr>
          <w:rFonts w:ascii="微软雅黑" w:eastAsia="微软雅黑" w:hAnsi="微软雅黑" w:cs="宋体" w:hint="eastAsia"/>
          <w:color w:val="000000"/>
          <w:kern w:val="0"/>
          <w:sz w:val="24"/>
          <w:szCs w:val="24"/>
        </w:rPr>
        <w:t>的个人信息。</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④　 我们会对我们的服务使用情况进行统计，并可能会与公众或第三方共享这些统计信息，以展示我们的服务的整体使用趋势。但这些统计信息不包含您的任何身份识别信息。</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⑤　 当我们展示您的个人信息时，我们会采用包括内容替换、匿名处理方式对您的信息进行脱敏，以保护您的信息安全。</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⑥　 当我们要将您的个人信息用于</w:t>
      </w:r>
      <w:proofErr w:type="gramStart"/>
      <w:r w:rsidRPr="003140DE">
        <w:rPr>
          <w:rFonts w:ascii="微软雅黑" w:eastAsia="微软雅黑" w:hAnsi="微软雅黑" w:cs="宋体" w:hint="eastAsia"/>
          <w:color w:val="000000"/>
          <w:kern w:val="0"/>
          <w:sz w:val="24"/>
          <w:szCs w:val="24"/>
        </w:rPr>
        <w:t>本服务</w:t>
      </w:r>
      <w:proofErr w:type="gramEnd"/>
      <w:r w:rsidRPr="003140DE">
        <w:rPr>
          <w:rFonts w:ascii="微软雅黑" w:eastAsia="微软雅黑" w:hAnsi="微软雅黑" w:cs="宋体" w:hint="eastAsia"/>
          <w:color w:val="000000"/>
          <w:kern w:val="0"/>
          <w:sz w:val="24"/>
          <w:szCs w:val="24"/>
        </w:rPr>
        <w:t>协议未载明的其它用途时，或基于特定目的收集而来的信息用于其它目的时，会通过您主动</w:t>
      </w:r>
      <w:proofErr w:type="gramStart"/>
      <w:r w:rsidRPr="003140DE">
        <w:rPr>
          <w:rFonts w:ascii="微软雅黑" w:eastAsia="微软雅黑" w:hAnsi="微软雅黑" w:cs="宋体" w:hint="eastAsia"/>
          <w:color w:val="000000"/>
          <w:kern w:val="0"/>
          <w:sz w:val="24"/>
          <w:szCs w:val="24"/>
        </w:rPr>
        <w:t>做出勾选的</w:t>
      </w:r>
      <w:proofErr w:type="gramEnd"/>
      <w:r w:rsidRPr="003140DE">
        <w:rPr>
          <w:rFonts w:ascii="微软雅黑" w:eastAsia="微软雅黑" w:hAnsi="微软雅黑" w:cs="宋体" w:hint="eastAsia"/>
          <w:color w:val="000000"/>
          <w:kern w:val="0"/>
          <w:sz w:val="24"/>
          <w:szCs w:val="24"/>
        </w:rPr>
        <w:t>形式事先征求您的同意。</w:t>
      </w:r>
    </w:p>
    <w:p w:rsidR="003140DE" w:rsidRPr="003140DE" w:rsidRDefault="003140DE" w:rsidP="003140DE">
      <w:pPr>
        <w:widowControl/>
        <w:shd w:val="clear" w:color="auto" w:fill="FFFFFF"/>
        <w:spacing w:before="100" w:beforeAutospacing="1" w:after="100" w:afterAutospacing="1"/>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8. 我们如何共享、公开披露您的个人信息</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8.1 我们不会</w:t>
      </w:r>
      <w:proofErr w:type="gramStart"/>
      <w:r w:rsidRPr="003140DE">
        <w:rPr>
          <w:rFonts w:ascii="微软雅黑" w:eastAsia="微软雅黑" w:hAnsi="微软雅黑" w:cs="宋体" w:hint="eastAsia"/>
          <w:color w:val="000000"/>
          <w:kern w:val="0"/>
          <w:sz w:val="24"/>
          <w:szCs w:val="24"/>
        </w:rPr>
        <w:t>与远盟以外</w:t>
      </w:r>
      <w:proofErr w:type="gramEnd"/>
      <w:r w:rsidRPr="003140DE">
        <w:rPr>
          <w:rFonts w:ascii="微软雅黑" w:eastAsia="微软雅黑" w:hAnsi="微软雅黑" w:cs="宋体" w:hint="eastAsia"/>
          <w:color w:val="000000"/>
          <w:kern w:val="0"/>
          <w:sz w:val="24"/>
          <w:szCs w:val="24"/>
        </w:rPr>
        <w:t>的任何公司、组织和个人共享您的个人信息，</w:t>
      </w:r>
      <w:r w:rsidRPr="003140DE">
        <w:rPr>
          <w:rFonts w:ascii="微软雅黑" w:eastAsia="微软雅黑" w:hAnsi="微软雅黑" w:cs="宋体" w:hint="eastAsia"/>
          <w:b/>
          <w:bCs/>
          <w:color w:val="000000"/>
          <w:kern w:val="0"/>
          <w:sz w:val="24"/>
          <w:szCs w:val="24"/>
        </w:rPr>
        <w:t>但以下情况除外：</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①　 事先获得</w:t>
      </w:r>
      <w:proofErr w:type="gramStart"/>
      <w:r w:rsidRPr="003140DE">
        <w:rPr>
          <w:rFonts w:ascii="微软雅黑" w:eastAsia="微软雅黑" w:hAnsi="微软雅黑" w:cs="宋体" w:hint="eastAsia"/>
          <w:color w:val="000000"/>
          <w:kern w:val="0"/>
          <w:sz w:val="24"/>
          <w:szCs w:val="24"/>
        </w:rPr>
        <w:t>您明确</w:t>
      </w:r>
      <w:proofErr w:type="gramEnd"/>
      <w:r w:rsidRPr="003140DE">
        <w:rPr>
          <w:rFonts w:ascii="微软雅黑" w:eastAsia="微软雅黑" w:hAnsi="微软雅黑" w:cs="宋体" w:hint="eastAsia"/>
          <w:color w:val="000000"/>
          <w:kern w:val="0"/>
          <w:sz w:val="24"/>
          <w:szCs w:val="24"/>
        </w:rPr>
        <w:t>的同意或授权；</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②　 根据适用的法律法规、法律程序的要求、强制性的行政或司法要求所必须的情况下进行提供；</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③　 在法律法规允许的范围内，为维护远盟、</w:t>
      </w:r>
      <w:proofErr w:type="gramStart"/>
      <w:r w:rsidRPr="003140DE">
        <w:rPr>
          <w:rFonts w:ascii="微软雅黑" w:eastAsia="微软雅黑" w:hAnsi="微软雅黑" w:cs="宋体" w:hint="eastAsia"/>
          <w:color w:val="000000"/>
          <w:kern w:val="0"/>
          <w:sz w:val="24"/>
          <w:szCs w:val="24"/>
        </w:rPr>
        <w:t>远盟的</w:t>
      </w:r>
      <w:proofErr w:type="gramEnd"/>
      <w:r w:rsidRPr="003140DE">
        <w:rPr>
          <w:rFonts w:ascii="微软雅黑" w:eastAsia="微软雅黑" w:hAnsi="微软雅黑" w:cs="宋体" w:hint="eastAsia"/>
          <w:color w:val="000000"/>
          <w:kern w:val="0"/>
          <w:sz w:val="24"/>
          <w:szCs w:val="24"/>
        </w:rPr>
        <w:t>关联方或合作伙伴、您或其他</w:t>
      </w:r>
      <w:proofErr w:type="gramStart"/>
      <w:r w:rsidRPr="003140DE">
        <w:rPr>
          <w:rFonts w:ascii="微软雅黑" w:eastAsia="微软雅黑" w:hAnsi="微软雅黑" w:cs="宋体" w:hint="eastAsia"/>
          <w:color w:val="000000"/>
          <w:kern w:val="0"/>
          <w:sz w:val="24"/>
          <w:szCs w:val="24"/>
        </w:rPr>
        <w:t>远盟用户</w:t>
      </w:r>
      <w:proofErr w:type="gramEnd"/>
      <w:r w:rsidRPr="003140DE">
        <w:rPr>
          <w:rFonts w:ascii="微软雅黑" w:eastAsia="微软雅黑" w:hAnsi="微软雅黑" w:cs="宋体" w:hint="eastAsia"/>
          <w:color w:val="000000"/>
          <w:kern w:val="0"/>
          <w:sz w:val="24"/>
          <w:szCs w:val="24"/>
        </w:rPr>
        <w:t>或社会公众利益、财产或安全免遭损害而有必要提供；</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lastRenderedPageBreak/>
        <w:t>④　 只有共享您的信息，才能实现我们的服务的核心功能或提供您需要的服务；</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 xml:space="preserve">⑤　 </w:t>
      </w:r>
      <w:proofErr w:type="gramStart"/>
      <w:r w:rsidRPr="003140DE">
        <w:rPr>
          <w:rFonts w:ascii="微软雅黑" w:eastAsia="微软雅黑" w:hAnsi="微软雅黑" w:cs="宋体" w:hint="eastAsia"/>
          <w:color w:val="000000"/>
          <w:kern w:val="0"/>
          <w:sz w:val="24"/>
          <w:szCs w:val="24"/>
        </w:rPr>
        <w:t>应您需求</w:t>
      </w:r>
      <w:proofErr w:type="gramEnd"/>
      <w:r w:rsidRPr="003140DE">
        <w:rPr>
          <w:rFonts w:ascii="微软雅黑" w:eastAsia="微软雅黑" w:hAnsi="微软雅黑" w:cs="宋体" w:hint="eastAsia"/>
          <w:color w:val="000000"/>
          <w:kern w:val="0"/>
          <w:sz w:val="24"/>
          <w:szCs w:val="24"/>
        </w:rPr>
        <w:t>为您处理您与他人的纠纷或争议；</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⑥　 基于科学研究而使用；</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⑦　 基于符合法律法规的社会公共利益而使用。</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8.2 我们可能会将您的个人信息与我们的关联方共享。但我们只会共享必要的个人信息，且受</w:t>
      </w:r>
      <w:proofErr w:type="gramStart"/>
      <w:r w:rsidRPr="003140DE">
        <w:rPr>
          <w:rFonts w:ascii="微软雅黑" w:eastAsia="微软雅黑" w:hAnsi="微软雅黑" w:cs="宋体" w:hint="eastAsia"/>
          <w:color w:val="000000"/>
          <w:kern w:val="0"/>
          <w:sz w:val="24"/>
          <w:szCs w:val="24"/>
        </w:rPr>
        <w:t>本服务</w:t>
      </w:r>
      <w:proofErr w:type="gramEnd"/>
      <w:r w:rsidRPr="003140DE">
        <w:rPr>
          <w:rFonts w:ascii="微软雅黑" w:eastAsia="微软雅黑" w:hAnsi="微软雅黑" w:cs="宋体" w:hint="eastAsia"/>
          <w:color w:val="000000"/>
          <w:kern w:val="0"/>
          <w:sz w:val="24"/>
          <w:szCs w:val="24"/>
        </w:rPr>
        <w:t>协议中所声明目的的约束。我们的关联方如要改变个人信息的处理目的，将再次征求您的授权同意。</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b/>
          <w:bCs/>
          <w:color w:val="000000"/>
          <w:kern w:val="0"/>
          <w:sz w:val="24"/>
          <w:szCs w:val="24"/>
        </w:rPr>
        <w:t>8.3 为了您享有更好的健康管理服务，我们可能将共享您的个人信息给支持我们核心功能的【远盟】、【系统集成商】、【数据分析提供商】、【健康服务提供商】等第三方，与此类第三方共享信息的目的是用于提供核心的慢病风险评估服务及慢病风险评估延展服务。</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8.4 对我们与之共享个人信息的公司、组织和个人，我们会与其签署严格的保密协定，要求他们按照我们的说明、</w:t>
      </w:r>
      <w:proofErr w:type="gramStart"/>
      <w:r w:rsidRPr="003140DE">
        <w:rPr>
          <w:rFonts w:ascii="微软雅黑" w:eastAsia="微软雅黑" w:hAnsi="微软雅黑" w:cs="宋体" w:hint="eastAsia"/>
          <w:color w:val="000000"/>
          <w:kern w:val="0"/>
          <w:sz w:val="24"/>
          <w:szCs w:val="24"/>
        </w:rPr>
        <w:t>本服务</w:t>
      </w:r>
      <w:proofErr w:type="gramEnd"/>
      <w:r w:rsidRPr="003140DE">
        <w:rPr>
          <w:rFonts w:ascii="微软雅黑" w:eastAsia="微软雅黑" w:hAnsi="微软雅黑" w:cs="宋体" w:hint="eastAsia"/>
          <w:color w:val="000000"/>
          <w:kern w:val="0"/>
          <w:sz w:val="24"/>
          <w:szCs w:val="24"/>
        </w:rPr>
        <w:t>协议以及其他任何相关的保密和安全措施来处理个人信息。为了保障数据在第三方安全可控，在个人敏感数据使用上，我们要求第三方采用数据脱敏和加密技术，从而更好地保护用户数据。</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8.5 我们仅会在以下情况下，且采取符合业界标准的安全防护措施的前提下，才会公开披露您的个人信息：</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①　 根据您的需求，在</w:t>
      </w:r>
      <w:proofErr w:type="gramStart"/>
      <w:r w:rsidRPr="003140DE">
        <w:rPr>
          <w:rFonts w:ascii="微软雅黑" w:eastAsia="微软雅黑" w:hAnsi="微软雅黑" w:cs="宋体" w:hint="eastAsia"/>
          <w:color w:val="000000"/>
          <w:kern w:val="0"/>
          <w:sz w:val="24"/>
          <w:szCs w:val="24"/>
        </w:rPr>
        <w:t>您明确</w:t>
      </w:r>
      <w:proofErr w:type="gramEnd"/>
      <w:r w:rsidRPr="003140DE">
        <w:rPr>
          <w:rFonts w:ascii="微软雅黑" w:eastAsia="微软雅黑" w:hAnsi="微软雅黑" w:cs="宋体" w:hint="eastAsia"/>
          <w:color w:val="000000"/>
          <w:kern w:val="0"/>
          <w:sz w:val="24"/>
          <w:szCs w:val="24"/>
        </w:rPr>
        <w:t>同意的披露方式下披露您所指定的个人信息；</w:t>
      </w:r>
    </w:p>
    <w:p w:rsidR="003140DE" w:rsidRPr="003140DE" w:rsidRDefault="003140DE" w:rsidP="003140DE">
      <w:pPr>
        <w:widowControl/>
        <w:shd w:val="clear" w:color="auto" w:fill="FFFFFF"/>
        <w:jc w:val="left"/>
        <w:rPr>
          <w:rFonts w:ascii="微软雅黑" w:eastAsia="微软雅黑" w:hAnsi="微软雅黑" w:cs="宋体"/>
          <w:color w:val="000000"/>
          <w:kern w:val="0"/>
          <w:sz w:val="24"/>
          <w:szCs w:val="24"/>
        </w:rPr>
      </w:pPr>
      <w:r w:rsidRPr="003140DE">
        <w:rPr>
          <w:rFonts w:ascii="微软雅黑" w:eastAsia="微软雅黑" w:hAnsi="微软雅黑" w:cs="宋体" w:hint="eastAsia"/>
          <w:color w:val="000000"/>
          <w:kern w:val="0"/>
          <w:sz w:val="24"/>
          <w:szCs w:val="24"/>
        </w:rPr>
        <w:t>②　 根据法律、法规的要求、强制性的行政执法或司法要求所必须提供您个人信息的情况下，我们可能会依据所要求的个人信息类型和披露方式公开披露您的个人信息。在符合法律法规的前提下，当我们收到上述披露信息的请求时，</w:t>
      </w:r>
      <w:r w:rsidRPr="003140DE">
        <w:rPr>
          <w:rFonts w:ascii="微软雅黑" w:eastAsia="微软雅黑" w:hAnsi="微软雅黑" w:cs="宋体" w:hint="eastAsia"/>
          <w:color w:val="000000"/>
          <w:kern w:val="0"/>
          <w:sz w:val="24"/>
          <w:szCs w:val="24"/>
        </w:rPr>
        <w:lastRenderedPageBreak/>
        <w:t>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合法权利获取的数据。在法律法规许可的前提下，我们披露的文件均在加密秘</w:t>
      </w:r>
      <w:proofErr w:type="gramStart"/>
      <w:r w:rsidRPr="003140DE">
        <w:rPr>
          <w:rFonts w:ascii="微软雅黑" w:eastAsia="微软雅黑" w:hAnsi="微软雅黑" w:cs="宋体" w:hint="eastAsia"/>
          <w:color w:val="000000"/>
          <w:kern w:val="0"/>
          <w:sz w:val="24"/>
          <w:szCs w:val="24"/>
        </w:rPr>
        <w:t>钥</w:t>
      </w:r>
      <w:proofErr w:type="gramEnd"/>
      <w:r w:rsidRPr="003140DE">
        <w:rPr>
          <w:rFonts w:ascii="微软雅黑" w:eastAsia="微软雅黑" w:hAnsi="微软雅黑" w:cs="宋体" w:hint="eastAsia"/>
          <w:color w:val="000000"/>
          <w:kern w:val="0"/>
          <w:sz w:val="24"/>
          <w:szCs w:val="24"/>
        </w:rPr>
        <w:t>的保护下。</w:t>
      </w:r>
    </w:p>
    <w:p w:rsidR="00FE2C1E" w:rsidRDefault="00FE2C1E"/>
    <w:sectPr w:rsidR="00FE2C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2E2"/>
    <w:rsid w:val="003140DE"/>
    <w:rsid w:val="004A5850"/>
    <w:rsid w:val="00D202E2"/>
    <w:rsid w:val="00FE2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CCC7F-F018-4DFB-8BA9-B25A611E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0"/>
    <w:uiPriority w:val="9"/>
    <w:qFormat/>
    <w:rsid w:val="003140D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3140DE"/>
    <w:rPr>
      <w:rFonts w:ascii="宋体" w:eastAsia="宋体" w:hAnsi="宋体" w:cs="宋体"/>
      <w:b/>
      <w:bCs/>
      <w:kern w:val="0"/>
      <w:sz w:val="20"/>
      <w:szCs w:val="20"/>
    </w:rPr>
  </w:style>
  <w:style w:type="paragraph" w:styleId="a3">
    <w:name w:val="Normal (Web)"/>
    <w:basedOn w:val="a"/>
    <w:uiPriority w:val="99"/>
    <w:semiHidden/>
    <w:unhideWhenUsed/>
    <w:rsid w:val="003140DE"/>
    <w:pPr>
      <w:widowControl/>
      <w:spacing w:before="100" w:beforeAutospacing="1" w:after="100" w:afterAutospacing="1"/>
      <w:jc w:val="left"/>
    </w:pPr>
    <w:rPr>
      <w:rFonts w:ascii="宋体" w:eastAsia="宋体" w:hAnsi="宋体" w:cs="宋体"/>
      <w:kern w:val="0"/>
      <w:sz w:val="24"/>
      <w:szCs w:val="24"/>
    </w:rPr>
  </w:style>
  <w:style w:type="paragraph" w:customStyle="1" w:styleId="dis">
    <w:name w:val="dis"/>
    <w:basedOn w:val="a"/>
    <w:rsid w:val="003140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9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kayden</dc:creator>
  <cp:keywords/>
  <dc:description/>
  <cp:lastModifiedBy>kayden</cp:lastModifiedBy>
  <cp:revision>3</cp:revision>
  <dcterms:created xsi:type="dcterms:W3CDTF">2021-05-26T06:33:00Z</dcterms:created>
  <dcterms:modified xsi:type="dcterms:W3CDTF">2021-05-26T06:58:00Z</dcterms:modified>
</cp:coreProperties>
</file>