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DC" w:rsidRDefault="00AD027B" w:rsidP="00AD027B">
      <w:pPr>
        <w:pStyle w:val="2"/>
      </w:pPr>
      <w:r>
        <w:rPr>
          <w:rFonts w:hint="eastAsia"/>
        </w:rPr>
        <w:t>背景说明</w:t>
      </w:r>
    </w:p>
    <w:p w:rsidR="00862228" w:rsidRDefault="00862228" w:rsidP="00862228">
      <w:r>
        <w:rPr>
          <w:rFonts w:hint="eastAsia"/>
        </w:rPr>
        <w:t>公众号对接服务，</w:t>
      </w:r>
      <w:r>
        <w:rPr>
          <w:rFonts w:hint="eastAsia"/>
        </w:rPr>
        <w:t>5</w:t>
      </w:r>
      <w:r>
        <w:rPr>
          <w:rFonts w:hint="eastAsia"/>
        </w:rPr>
        <w:t>个产品类型都是标准化。</w:t>
      </w:r>
    </w:p>
    <w:p w:rsidR="00862228" w:rsidRPr="00862228" w:rsidRDefault="00862228" w:rsidP="00862228"/>
    <w:tbl>
      <w:tblPr>
        <w:tblW w:w="6804" w:type="dxa"/>
        <w:tblInd w:w="-5" w:type="dxa"/>
        <w:tblLook w:val="04A0" w:firstRow="1" w:lastRow="0" w:firstColumn="1" w:lastColumn="0" w:noHBand="0" w:noVBand="1"/>
      </w:tblPr>
      <w:tblGrid>
        <w:gridCol w:w="1320"/>
        <w:gridCol w:w="2820"/>
        <w:gridCol w:w="2664"/>
      </w:tblGrid>
      <w:tr w:rsidR="00862228" w:rsidRPr="00862228" w:rsidTr="00862228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产品标识码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服务内容</w:t>
            </w:r>
          </w:p>
        </w:tc>
      </w:tr>
      <w:tr w:rsidR="00862228" w:rsidRPr="00862228" w:rsidTr="0086222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I20BZ5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燕赵财紧急救援</w:t>
            </w:r>
            <w:proofErr w:type="gramEnd"/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人伤急救</w:t>
            </w:r>
          </w:p>
        </w:tc>
      </w:tr>
      <w:tr w:rsidR="00862228" w:rsidRPr="00862228" w:rsidTr="0086222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I20BZ4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</w:t>
            </w:r>
            <w:proofErr w:type="gramStart"/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赵财重疾绿通服务</w:t>
            </w:r>
            <w:proofErr w:type="gramEnd"/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重疾绿通</w:t>
            </w:r>
            <w:proofErr w:type="gramEnd"/>
          </w:p>
        </w:tc>
      </w:tr>
      <w:tr w:rsidR="00862228" w:rsidRPr="00862228" w:rsidTr="00862228">
        <w:trPr>
          <w:trHeight w:val="270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I20BZ1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燕赵财险云平台增值服务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人伤急救</w:t>
            </w:r>
          </w:p>
        </w:tc>
      </w:tr>
      <w:tr w:rsidR="00862228" w:rsidRPr="00862228" w:rsidTr="00862228">
        <w:trPr>
          <w:trHeight w:val="27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重疾绿通</w:t>
            </w:r>
            <w:proofErr w:type="gramEnd"/>
          </w:p>
        </w:tc>
      </w:tr>
      <w:tr w:rsidR="00862228" w:rsidRPr="00862228" w:rsidTr="0086222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I20CA1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</w:t>
            </w:r>
            <w:proofErr w:type="gramStart"/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赵财优惠</w:t>
            </w:r>
            <w:proofErr w:type="gramEnd"/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购药服务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优惠购药</w:t>
            </w:r>
          </w:p>
        </w:tc>
      </w:tr>
      <w:tr w:rsidR="00862228" w:rsidRPr="00862228" w:rsidTr="0086222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I20CA2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燕赵财在线</w:t>
            </w:r>
            <w:proofErr w:type="gramEnd"/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图文咨询服务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在线咨询</w:t>
            </w:r>
          </w:p>
        </w:tc>
      </w:tr>
    </w:tbl>
    <w:p w:rsidR="00263C5C" w:rsidRPr="00263C5C" w:rsidRDefault="00263C5C" w:rsidP="00263C5C"/>
    <w:p w:rsidR="00AD027B" w:rsidRDefault="005B459C" w:rsidP="005B459C">
      <w:pPr>
        <w:pStyle w:val="2"/>
      </w:pPr>
      <w:r>
        <w:rPr>
          <w:rFonts w:hint="eastAsia"/>
        </w:rPr>
        <w:t>对接说明</w:t>
      </w:r>
    </w:p>
    <w:p w:rsidR="005B459C" w:rsidRDefault="005B459C" w:rsidP="005B459C">
      <w:pPr>
        <w:ind w:firstLineChars="200" w:firstLine="420"/>
      </w:pPr>
      <w:r>
        <w:rPr>
          <w:rFonts w:hint="eastAsia"/>
        </w:rPr>
        <w:t>本次需按照珊瑚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的方式对接：重疾绿通，人伤急救、优惠购药、</w:t>
      </w:r>
      <w:r w:rsidR="00862228">
        <w:rPr>
          <w:rFonts w:hint="eastAsia"/>
        </w:rPr>
        <w:t>优惠购药、</w:t>
      </w:r>
      <w:r>
        <w:rPr>
          <w:rFonts w:hint="eastAsia"/>
        </w:rPr>
        <w:t>在线咨询，共</w:t>
      </w:r>
      <w:r w:rsidR="00862228">
        <w:rPr>
          <w:rFonts w:hint="eastAsia"/>
        </w:rPr>
        <w:t>5</w:t>
      </w:r>
      <w:r>
        <w:rPr>
          <w:rFonts w:hint="eastAsia"/>
        </w:rPr>
        <w:t>个服务。</w:t>
      </w:r>
    </w:p>
    <w:p w:rsidR="005B459C" w:rsidRDefault="005B459C" w:rsidP="005B459C">
      <w:pPr>
        <w:ind w:firstLineChars="200" w:firstLine="420"/>
      </w:pPr>
      <w:r>
        <w:rPr>
          <w:rFonts w:hint="eastAsia"/>
        </w:rPr>
        <w:t>点击服务页面的【使用服务】按钮时通过三要素查询是否注册过账户，若未注册过时不</w:t>
      </w:r>
      <w:r w:rsidR="001B44FB">
        <w:rPr>
          <w:rFonts w:hint="eastAsia"/>
        </w:rPr>
        <w:t>需</w:t>
      </w:r>
      <w:r>
        <w:rPr>
          <w:rFonts w:hint="eastAsia"/>
        </w:rPr>
        <w:t>弹出注册协议直接创建账户。</w:t>
      </w:r>
    </w:p>
    <w:p w:rsidR="00263C5C" w:rsidRDefault="00263C5C" w:rsidP="005B459C">
      <w:pPr>
        <w:ind w:firstLineChars="200" w:firstLine="420"/>
      </w:pPr>
    </w:p>
    <w:p w:rsidR="005B459C" w:rsidRDefault="00263C5C" w:rsidP="005B459C">
      <w:r>
        <w:rPr>
          <w:rFonts w:hint="eastAsia"/>
        </w:rPr>
        <w:t>在线咨询链接：</w:t>
      </w:r>
      <w:hyperlink r:id="rId4" w:history="1">
        <w:r w:rsidR="00666E8B" w:rsidRPr="00F27C6E">
          <w:rPr>
            <w:rStyle w:val="a3"/>
          </w:rPr>
          <w:t>https://healthlink.udesk.cn/im_client/?web_plugin_id=112543</w:t>
        </w:r>
      </w:hyperlink>
    </w:p>
    <w:p w:rsidR="00666E8B" w:rsidRDefault="00666E8B" w:rsidP="005B459C"/>
    <w:p w:rsidR="005B459C" w:rsidRDefault="005B459C" w:rsidP="005B459C">
      <w:r>
        <w:rPr>
          <w:rFonts w:hint="eastAsia"/>
        </w:rPr>
        <w:t>提供：</w:t>
      </w:r>
    </w:p>
    <w:p w:rsidR="005B459C" w:rsidRPr="005B459C" w:rsidRDefault="005B459C" w:rsidP="005B459C">
      <w:r>
        <w:tab/>
      </w:r>
      <w:r>
        <w:rPr>
          <w:rFonts w:hint="eastAsia"/>
        </w:rPr>
        <w:t>备案接口文档、服务接口文档。</w:t>
      </w:r>
      <w:bookmarkStart w:id="0" w:name="_GoBack"/>
      <w:bookmarkEnd w:id="0"/>
    </w:p>
    <w:sectPr w:rsidR="005B459C" w:rsidRPr="005B4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18"/>
    <w:rsid w:val="00110118"/>
    <w:rsid w:val="001719DC"/>
    <w:rsid w:val="001B44FB"/>
    <w:rsid w:val="00263C5C"/>
    <w:rsid w:val="005B459C"/>
    <w:rsid w:val="00666E8B"/>
    <w:rsid w:val="00862228"/>
    <w:rsid w:val="00AD027B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41DE4-1AAC-4410-91F0-F08197B5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0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0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66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althlink.udesk.cn/im_client/?web_plugin_id=1125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2020-10-29T11:22:00Z</dcterms:created>
  <dcterms:modified xsi:type="dcterms:W3CDTF">2020-11-02T06:54:00Z</dcterms:modified>
</cp:coreProperties>
</file>