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FE" w:rsidRDefault="00325AFE" w:rsidP="00325AFE">
      <w:pPr>
        <w:pStyle w:val="2"/>
      </w:pPr>
      <w:r>
        <w:rPr>
          <w:rFonts w:hint="eastAsia"/>
        </w:rPr>
        <w:t>需求说明</w:t>
      </w:r>
    </w:p>
    <w:p w:rsidR="0026195C" w:rsidRPr="00325AFE" w:rsidRDefault="00B02F4C" w:rsidP="00325AFE">
      <w:r>
        <w:rPr>
          <w:rFonts w:hint="eastAsia"/>
        </w:rPr>
        <w:t>需</w:t>
      </w:r>
      <w:r w:rsidR="00325AFE">
        <w:rPr>
          <w:rFonts w:hint="eastAsia"/>
        </w:rPr>
        <w:t>将《院后照护城市清单》以及《重疾绿通医院清单》制作为</w:t>
      </w:r>
      <w:r w:rsidR="00325AFE">
        <w:rPr>
          <w:rFonts w:hint="eastAsia"/>
        </w:rPr>
        <w:t>H</w:t>
      </w:r>
      <w:r w:rsidR="00325AFE">
        <w:t>5</w:t>
      </w:r>
      <w:r w:rsidR="00325AFE">
        <w:rPr>
          <w:rFonts w:hint="eastAsia"/>
        </w:rPr>
        <w:t>形式并</w:t>
      </w:r>
      <w:r w:rsidR="00480BEF">
        <w:rPr>
          <w:rFonts w:hint="eastAsia"/>
        </w:rPr>
        <w:t>提供对应</w:t>
      </w:r>
      <w:r w:rsidR="00325AFE">
        <w:rPr>
          <w:rFonts w:hint="eastAsia"/>
        </w:rPr>
        <w:t>二维码</w:t>
      </w:r>
    </w:p>
    <w:p w:rsidR="00953041" w:rsidRDefault="00325AFE">
      <w:r>
        <w:rPr>
          <w:rFonts w:hint="eastAsia"/>
        </w:rPr>
        <w:t>UI</w:t>
      </w:r>
      <w:r>
        <w:rPr>
          <w:rFonts w:hint="eastAsia"/>
        </w:rPr>
        <w:t>地址：</w:t>
      </w:r>
      <w:hyperlink r:id="rId4" w:history="1">
        <w:r>
          <w:rPr>
            <w:rStyle w:val="a3"/>
          </w:rPr>
          <w:t>https://share.weiyun.com/5Q7W2wE</w:t>
        </w:r>
      </w:hyperlink>
    </w:p>
    <w:p w:rsidR="000663E6" w:rsidRDefault="00325AFE">
      <w:r>
        <w:rPr>
          <w:rFonts w:hint="eastAsia"/>
        </w:rPr>
        <w:t>路径：</w:t>
      </w:r>
      <w:r>
        <w:rPr>
          <w:rFonts w:hint="eastAsia"/>
        </w:rPr>
        <w:t>l</w:t>
      </w:r>
      <w:proofErr w:type="gramStart"/>
      <w:r>
        <w:rPr>
          <w:rFonts w:hint="eastAsia"/>
        </w:rPr>
        <w:t>临时项目</w:t>
      </w:r>
      <w:proofErr w:type="gramEnd"/>
      <w:r>
        <w:rPr>
          <w:rFonts w:hint="eastAsia"/>
        </w:rPr>
        <w:t>/l</w:t>
      </w:r>
      <w:r>
        <w:rPr>
          <w:rFonts w:hint="eastAsia"/>
        </w:rPr>
        <w:t>列表（院后照护</w:t>
      </w:r>
      <w:r>
        <w:rPr>
          <w:rFonts w:hint="eastAsia"/>
        </w:rPr>
        <w:t>&amp;</w:t>
      </w:r>
      <w:r>
        <w:rPr>
          <w:rFonts w:hint="eastAsia"/>
        </w:rPr>
        <w:t>重疾）</w:t>
      </w:r>
    </w:p>
    <w:p w:rsidR="00325AFE" w:rsidRDefault="00325AFE" w:rsidP="00325AFE">
      <w:pPr>
        <w:pStyle w:val="3"/>
      </w:pPr>
      <w:r>
        <w:rPr>
          <w:rFonts w:hint="eastAsia"/>
        </w:rPr>
        <w:t>院后照护城市清单</w:t>
      </w:r>
    </w:p>
    <w:p w:rsidR="0026195C" w:rsidRDefault="0026195C" w:rsidP="00B02F4C">
      <w:r>
        <w:rPr>
          <w:rFonts w:hint="eastAsia"/>
        </w:rPr>
        <w:t>在</w:t>
      </w:r>
      <w:r w:rsidR="00325AFE">
        <w:rPr>
          <w:rFonts w:hint="eastAsia"/>
        </w:rPr>
        <w:t>页面上方可点击下拉菜单【省份】【城市】进行筛选</w:t>
      </w:r>
      <w:r>
        <w:rPr>
          <w:rFonts w:hint="eastAsia"/>
        </w:rPr>
        <w:t>，点击搜索后刷新内容</w:t>
      </w:r>
      <w:r w:rsidR="00325AFE">
        <w:rPr>
          <w:rFonts w:hint="eastAsia"/>
        </w:rPr>
        <w:t>。</w:t>
      </w:r>
      <w:r w:rsidR="00C504E1">
        <w:rPr>
          <w:rFonts w:hint="eastAsia"/>
        </w:rPr>
        <w:t>选择省份后【城市】菜单为该省份内城市。</w:t>
      </w:r>
      <w:r w:rsidR="000663E6">
        <w:rPr>
          <w:rFonts w:hint="eastAsia"/>
        </w:rPr>
        <w:t>（图</w:t>
      </w:r>
      <w:r w:rsidR="000663E6">
        <w:rPr>
          <w:rFonts w:hint="eastAsia"/>
        </w:rPr>
        <w:t>1</w:t>
      </w:r>
      <w:r w:rsidR="000663E6">
        <w:rPr>
          <w:rFonts w:hint="eastAsia"/>
        </w:rPr>
        <w:t>）</w:t>
      </w:r>
    </w:p>
    <w:p w:rsidR="0026195C" w:rsidRDefault="0026195C" w:rsidP="0026195C">
      <w:pPr>
        <w:pStyle w:val="3"/>
      </w:pPr>
      <w:r>
        <w:rPr>
          <w:rFonts w:hint="eastAsia"/>
        </w:rPr>
        <w:t>重疾</w:t>
      </w:r>
      <w:proofErr w:type="gramStart"/>
      <w:r>
        <w:rPr>
          <w:rFonts w:hint="eastAsia"/>
        </w:rPr>
        <w:t>绿通医院</w:t>
      </w:r>
      <w:proofErr w:type="gramEnd"/>
      <w:r>
        <w:rPr>
          <w:rFonts w:hint="eastAsia"/>
        </w:rPr>
        <w:t>清单</w:t>
      </w:r>
    </w:p>
    <w:p w:rsidR="0026195C" w:rsidRDefault="0026195C" w:rsidP="0026195C">
      <w:r>
        <w:rPr>
          <w:rFonts w:hint="eastAsia"/>
        </w:rPr>
        <w:t>在页面上方可点击下拉菜单【省份】【城市】【级别】进行筛选，也可通过在【医院名称】中手动输入文字进行模糊</w:t>
      </w:r>
      <w:r w:rsidR="000663E6">
        <w:rPr>
          <w:rFonts w:hint="eastAsia"/>
        </w:rPr>
        <w:t>搜索，</w:t>
      </w:r>
      <w:proofErr w:type="gramStart"/>
      <w:r w:rsidR="000663E6">
        <w:rPr>
          <w:rFonts w:hint="eastAsia"/>
        </w:rPr>
        <w:t>点击搜素按钮</w:t>
      </w:r>
      <w:proofErr w:type="gramEnd"/>
      <w:r w:rsidR="000663E6">
        <w:rPr>
          <w:rFonts w:hint="eastAsia"/>
        </w:rPr>
        <w:t>后刷新内容。</w:t>
      </w:r>
      <w:r w:rsidR="00C504E1">
        <w:rPr>
          <w:rFonts w:hint="eastAsia"/>
        </w:rPr>
        <w:t>选择省份后【城市】菜单为</w:t>
      </w:r>
      <w:bookmarkStart w:id="0" w:name="_GoBack"/>
      <w:bookmarkEnd w:id="0"/>
      <w:r w:rsidR="00C504E1">
        <w:rPr>
          <w:rFonts w:hint="eastAsia"/>
        </w:rPr>
        <w:t>该省份内城市。</w:t>
      </w:r>
      <w:r w:rsidR="000663E6">
        <w:rPr>
          <w:rFonts w:hint="eastAsia"/>
        </w:rPr>
        <w:t>（图</w:t>
      </w:r>
      <w:r w:rsidR="000663E6">
        <w:rPr>
          <w:rFonts w:hint="eastAsia"/>
        </w:rPr>
        <w:t>2</w:t>
      </w:r>
      <w:r w:rsidR="000663E6">
        <w:rPr>
          <w:rFonts w:hint="eastAsia"/>
        </w:rPr>
        <w:t>）</w:t>
      </w:r>
    </w:p>
    <w:p w:rsidR="000663E6" w:rsidRDefault="000663E6" w:rsidP="0026195C">
      <w:r>
        <w:rPr>
          <w:noProof/>
        </w:rPr>
        <w:drawing>
          <wp:inline distT="0" distB="0" distL="0" distR="0" wp14:anchorId="2114C552" wp14:editId="34E29F46">
            <wp:extent cx="215900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820" cy="38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81B92" wp14:editId="39A54076">
            <wp:extent cx="2352887" cy="389001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383" cy="40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E6" w:rsidRPr="0026195C" w:rsidRDefault="000663E6" w:rsidP="0026195C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sectPr w:rsidR="000663E6" w:rsidRPr="0026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F8"/>
    <w:rsid w:val="000663E6"/>
    <w:rsid w:val="0026195C"/>
    <w:rsid w:val="00325AFE"/>
    <w:rsid w:val="00480BEF"/>
    <w:rsid w:val="00687FF8"/>
    <w:rsid w:val="00953041"/>
    <w:rsid w:val="00A67D99"/>
    <w:rsid w:val="00B02F4C"/>
    <w:rsid w:val="00C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8ACC4-D1B2-482F-BDE1-DCC251A5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5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5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5AF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25A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5A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hare.weiyun.com/5Q7W2w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2020-04-27T06:49:00Z</dcterms:created>
  <dcterms:modified xsi:type="dcterms:W3CDTF">2020-04-27T07:23:00Z</dcterms:modified>
</cp:coreProperties>
</file>