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94" w:rsidRDefault="009A422E" w:rsidP="009A422E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9A422E" w:rsidRDefault="009A422E" w:rsidP="009A422E">
      <w:r>
        <w:rPr>
          <w:rFonts w:hint="eastAsia"/>
        </w:rPr>
        <w:t>产品名称：</w:t>
      </w:r>
      <w:r w:rsidRPr="009A422E">
        <w:rPr>
          <w:rFonts w:hint="eastAsia"/>
        </w:rPr>
        <w:t>PICC</w:t>
      </w:r>
      <w:r w:rsidRPr="009A422E">
        <w:rPr>
          <w:rFonts w:hint="eastAsia"/>
        </w:rPr>
        <w:t>心理咨询服务</w:t>
      </w:r>
      <w:r>
        <w:rPr>
          <w:rFonts w:hint="eastAsia"/>
        </w:rPr>
        <w:t>，产品标识码：</w:t>
      </w:r>
      <w:r w:rsidRPr="009A422E">
        <w:t>I20BA0</w:t>
      </w:r>
    </w:p>
    <w:p w:rsidR="009A422E" w:rsidRDefault="009A422E" w:rsidP="009A422E">
      <w:r>
        <w:rPr>
          <w:rFonts w:hint="eastAsia"/>
        </w:rPr>
        <w:t>会员信息不提前备案，由</w:t>
      </w:r>
      <w:r>
        <w:rPr>
          <w:rFonts w:hint="eastAsia"/>
        </w:rPr>
        <w:t>P</w:t>
      </w:r>
      <w:r>
        <w:t>ICC</w:t>
      </w:r>
      <w:r>
        <w:rPr>
          <w:rFonts w:hint="eastAsia"/>
        </w:rPr>
        <w:t>发起服务请求，按次结算。</w:t>
      </w:r>
    </w:p>
    <w:p w:rsidR="009A422E" w:rsidRDefault="009A422E" w:rsidP="009A422E">
      <w:pPr>
        <w:pStyle w:val="2"/>
        <w:numPr>
          <w:ilvl w:val="0"/>
          <w:numId w:val="1"/>
        </w:numPr>
      </w:pPr>
      <w:r>
        <w:rPr>
          <w:rFonts w:hint="eastAsia"/>
        </w:rPr>
        <w:t>对接说明</w:t>
      </w:r>
    </w:p>
    <w:p w:rsidR="009A422E" w:rsidRDefault="009A422E" w:rsidP="009A422E">
      <w:pPr>
        <w:pStyle w:val="3"/>
        <w:numPr>
          <w:ilvl w:val="1"/>
          <w:numId w:val="1"/>
        </w:numPr>
      </w:pPr>
      <w:r>
        <w:rPr>
          <w:rFonts w:hint="eastAsia"/>
        </w:rPr>
        <w:t>预约接口</w:t>
      </w:r>
    </w:p>
    <w:p w:rsidR="009A422E" w:rsidRDefault="009A422E" w:rsidP="009A422E">
      <w:r>
        <w:rPr>
          <w:rFonts w:hint="eastAsia"/>
        </w:rPr>
        <w:t>提供接口用于</w:t>
      </w:r>
      <w:r>
        <w:rPr>
          <w:rFonts w:hint="eastAsia"/>
        </w:rPr>
        <w:t>P</w:t>
      </w:r>
      <w:r>
        <w:t>ICC</w:t>
      </w:r>
      <w:r>
        <w:rPr>
          <w:rFonts w:hint="eastAsia"/>
        </w:rPr>
        <w:t>发起创建心理咨询工单请求。</w:t>
      </w:r>
    </w:p>
    <w:p w:rsidR="009A422E" w:rsidRDefault="009A422E" w:rsidP="009A422E">
      <w:r>
        <w:rPr>
          <w:rFonts w:hint="eastAsia"/>
        </w:rPr>
        <w:t>工</w:t>
      </w:r>
      <w:proofErr w:type="gramStart"/>
      <w:r>
        <w:rPr>
          <w:rFonts w:hint="eastAsia"/>
        </w:rPr>
        <w:t>单创建</w:t>
      </w:r>
      <w:proofErr w:type="gramEnd"/>
      <w:r>
        <w:rPr>
          <w:rFonts w:hint="eastAsia"/>
        </w:rPr>
        <w:t>位置：</w:t>
      </w:r>
      <w:r>
        <w:rPr>
          <w:rFonts w:hint="eastAsia"/>
        </w:rPr>
        <w:t>H</w:t>
      </w:r>
      <w:r>
        <w:t>BS</w:t>
      </w:r>
      <w:r>
        <w:rPr>
          <w:rFonts w:hint="eastAsia"/>
        </w:rPr>
        <w:t>系统</w:t>
      </w:r>
      <w:r>
        <w:rPr>
          <w:rFonts w:hint="eastAsia"/>
        </w:rPr>
        <w:t>/</w:t>
      </w:r>
      <w:r>
        <w:rPr>
          <w:rFonts w:hint="eastAsia"/>
        </w:rPr>
        <w:t>其他健康流程</w:t>
      </w:r>
    </w:p>
    <w:p w:rsidR="00EA2B86" w:rsidRPr="009A422E" w:rsidRDefault="00EA2B86" w:rsidP="009A422E">
      <w:pPr>
        <w:rPr>
          <w:rFonts w:hint="eastAsia"/>
        </w:rPr>
      </w:pPr>
      <w:r>
        <w:rPr>
          <w:rFonts w:hint="eastAsia"/>
        </w:rPr>
        <w:t>通过接口成功创建工单后，需要返回本次创建的工单号以及成功通知。</w:t>
      </w:r>
    </w:p>
    <w:p w:rsidR="009A422E" w:rsidRDefault="009A422E" w:rsidP="009A422E">
      <w:pPr>
        <w:pStyle w:val="3"/>
        <w:numPr>
          <w:ilvl w:val="1"/>
          <w:numId w:val="1"/>
        </w:numPr>
      </w:pPr>
      <w:r>
        <w:rPr>
          <w:rFonts w:hint="eastAsia"/>
        </w:rPr>
        <w:t>回执接口</w:t>
      </w:r>
    </w:p>
    <w:p w:rsidR="00EA2B86" w:rsidRDefault="00EA2B86" w:rsidP="00EA2B86">
      <w:r>
        <w:rPr>
          <w:rFonts w:hint="eastAsia"/>
        </w:rPr>
        <w:t>由</w:t>
      </w:r>
      <w:r>
        <w:rPr>
          <w:rFonts w:hint="eastAsia"/>
        </w:rPr>
        <w:t>P</w:t>
      </w:r>
      <w:r>
        <w:t>ICC</w:t>
      </w:r>
      <w:r>
        <w:rPr>
          <w:rFonts w:hint="eastAsia"/>
        </w:rPr>
        <w:t>提供接口，</w:t>
      </w:r>
      <w:proofErr w:type="gramStart"/>
      <w:r>
        <w:rPr>
          <w:rFonts w:hint="eastAsia"/>
        </w:rPr>
        <w:t>远盟根据工单流转信息</w:t>
      </w:r>
      <w:proofErr w:type="gramEnd"/>
      <w:r>
        <w:rPr>
          <w:rFonts w:hint="eastAsia"/>
        </w:rPr>
        <w:t>回传节点状态以及时间。</w:t>
      </w:r>
    </w:p>
    <w:p w:rsidR="00EA2B86" w:rsidRDefault="00EA2B86" w:rsidP="00EA2B86">
      <w:r>
        <w:rPr>
          <w:rFonts w:hint="eastAsia"/>
        </w:rPr>
        <w:t>回传字段：工单号、节点信息、操作时间</w:t>
      </w:r>
      <w:bookmarkStart w:id="0" w:name="_GoBack"/>
      <w:bookmarkEnd w:id="0"/>
    </w:p>
    <w:p w:rsidR="00EA2B86" w:rsidRDefault="00EA2B86" w:rsidP="00EA2B86">
      <w:r>
        <w:rPr>
          <w:rFonts w:hint="eastAsia"/>
        </w:rPr>
        <w:t>节点信息：</w:t>
      </w:r>
    </w:p>
    <w:tbl>
      <w:tblPr>
        <w:tblW w:w="3964" w:type="dxa"/>
        <w:tblLook w:val="04A0" w:firstRow="1" w:lastRow="0" w:firstColumn="1" w:lastColumn="0" w:noHBand="0" w:noVBand="1"/>
      </w:tblPr>
      <w:tblGrid>
        <w:gridCol w:w="1413"/>
        <w:gridCol w:w="2551"/>
      </w:tblGrid>
      <w:tr w:rsidR="00EA2B86" w:rsidRPr="00EA2B86" w:rsidTr="00EA2B86">
        <w:trPr>
          <w:trHeight w:val="27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回传内容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对应系统流程节点</w:t>
            </w:r>
          </w:p>
        </w:tc>
      </w:tr>
      <w:tr w:rsidR="00EA2B86" w:rsidRPr="00EA2B86" w:rsidTr="00EA2B86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服务受理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会员需求受理</w:t>
            </w:r>
          </w:p>
        </w:tc>
      </w:tr>
      <w:tr w:rsidR="00EA2B86" w:rsidRPr="00EA2B86" w:rsidTr="00EA2B86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服务取消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撤单</w:t>
            </w:r>
          </w:p>
        </w:tc>
      </w:tr>
      <w:tr w:rsidR="00EA2B86" w:rsidRPr="00EA2B86" w:rsidTr="00EA2B86">
        <w:trPr>
          <w:trHeight w:val="27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服务完成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B86" w:rsidRPr="00EA2B86" w:rsidRDefault="00EA2B86" w:rsidP="00EA2B8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A2B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服务完成</w:t>
            </w:r>
          </w:p>
        </w:tc>
      </w:tr>
    </w:tbl>
    <w:p w:rsidR="00EA2B86" w:rsidRPr="00EA2B86" w:rsidRDefault="00EA2B86" w:rsidP="00EA2B86">
      <w:pPr>
        <w:rPr>
          <w:rFonts w:hint="eastAsia"/>
        </w:rPr>
      </w:pPr>
    </w:p>
    <w:sectPr w:rsidR="00EA2B86" w:rsidRPr="00EA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2ADE"/>
    <w:multiLevelType w:val="hybridMultilevel"/>
    <w:tmpl w:val="CE7046C8"/>
    <w:lvl w:ilvl="0" w:tplc="9E603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3A13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A31235C"/>
    <w:multiLevelType w:val="hybridMultilevel"/>
    <w:tmpl w:val="2758B26E"/>
    <w:lvl w:ilvl="0" w:tplc="B23A1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1D"/>
    <w:rsid w:val="000F681D"/>
    <w:rsid w:val="003A0094"/>
    <w:rsid w:val="009A422E"/>
    <w:rsid w:val="00E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79503-53E4-46A9-9994-1855417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4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42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4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42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42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2020-11-03T06:50:00Z</dcterms:created>
  <dcterms:modified xsi:type="dcterms:W3CDTF">2020-11-03T07:09:00Z</dcterms:modified>
</cp:coreProperties>
</file>