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7E4" w:rsidRDefault="00881878">
      <w:pPr>
        <w:pStyle w:val="TOCEntry"/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5247E4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5247E4" w:rsidRDefault="0088187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5247E4" w:rsidRDefault="0088187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5247E4" w:rsidRDefault="0088187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5247E4" w:rsidRDefault="0088187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5247E4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5247E4" w:rsidRDefault="00881878">
            <w:pPr>
              <w:spacing w:before="40" w:after="40"/>
            </w:pPr>
            <w:r>
              <w:rPr>
                <w:rFonts w:hint="eastAsia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7E4" w:rsidRDefault="00881878">
            <w:pPr>
              <w:spacing w:before="40" w:after="40"/>
            </w:pPr>
            <w:r>
              <w:t>20201223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7E4" w:rsidRDefault="00881878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:rsidR="005247E4" w:rsidRDefault="00881878">
            <w:pPr>
              <w:spacing w:before="40" w:after="40"/>
            </w:pPr>
            <w:r>
              <w:t>V1.0</w:t>
            </w:r>
          </w:p>
        </w:tc>
      </w:tr>
      <w:tr w:rsidR="005247E4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7E4" w:rsidRDefault="00881878">
            <w:pPr>
              <w:spacing w:before="40" w:after="40"/>
            </w:pPr>
            <w:r>
              <w:rPr>
                <w:rFonts w:hint="eastAsia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7E4" w:rsidRDefault="00881878">
            <w:pPr>
              <w:spacing w:before="40" w:after="40"/>
            </w:pPr>
            <w:r>
              <w:t>20210113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7E4" w:rsidRDefault="00881878">
            <w:pPr>
              <w:spacing w:before="40" w:after="40"/>
            </w:pPr>
            <w:r>
              <w:rPr>
                <w:rFonts w:hint="eastAsia"/>
              </w:rPr>
              <w:t>修改创建和流转的工单内容，对接数据回传接口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47E4" w:rsidRDefault="00881878">
            <w:pPr>
              <w:spacing w:before="40" w:after="40"/>
            </w:pPr>
            <w:r>
              <w:rPr>
                <w:rFonts w:hint="eastAsia"/>
              </w:rPr>
              <w:t>V</w:t>
            </w:r>
            <w:r>
              <w:t>2.0</w:t>
            </w:r>
          </w:p>
        </w:tc>
      </w:tr>
      <w:tr w:rsidR="005247E4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247E4" w:rsidRDefault="003D508A">
            <w:pPr>
              <w:spacing w:before="40" w:after="40"/>
            </w:pPr>
            <w:r>
              <w:rPr>
                <w:rFonts w:hint="eastAsia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247E4" w:rsidRDefault="003D508A">
            <w:pPr>
              <w:spacing w:before="40" w:after="40"/>
            </w:pPr>
            <w:r>
              <w:t>20210115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247E4" w:rsidRDefault="003D508A">
            <w:pPr>
              <w:spacing w:before="40" w:after="40"/>
            </w:pPr>
            <w:r>
              <w:rPr>
                <w:rFonts w:hint="eastAsia"/>
              </w:rPr>
              <w:t>修改服务使用次数和剩余次数计算方式，</w:t>
            </w:r>
            <w:r w:rsidR="00EA3DAC">
              <w:rPr>
                <w:rFonts w:hint="eastAsia"/>
              </w:rPr>
              <w:t>工单字段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5247E4" w:rsidRDefault="003D508A">
            <w:pPr>
              <w:spacing w:before="40" w:after="40"/>
            </w:pPr>
            <w:r>
              <w:rPr>
                <w:rFonts w:hint="eastAsia"/>
              </w:rPr>
              <w:t>V</w:t>
            </w:r>
            <w:r>
              <w:t>3.0</w:t>
            </w:r>
          </w:p>
        </w:tc>
      </w:tr>
    </w:tbl>
    <w:p w:rsidR="005247E4" w:rsidRDefault="005247E4"/>
    <w:p w:rsidR="005247E4" w:rsidRDefault="00881878">
      <w:pPr>
        <w:pStyle w:val="2"/>
        <w:numPr>
          <w:ilvl w:val="0"/>
          <w:numId w:val="1"/>
        </w:numPr>
      </w:pPr>
      <w:r>
        <w:rPr>
          <w:rFonts w:hint="eastAsia"/>
        </w:rPr>
        <w:t>背景说明</w:t>
      </w:r>
    </w:p>
    <w:p w:rsidR="005247E4" w:rsidRDefault="00881878">
      <w:r>
        <w:rPr>
          <w:rFonts w:hint="eastAsia"/>
        </w:rPr>
        <w:t>产品名称：长城人寿百万医疗照护服务，产品标识码：</w:t>
      </w:r>
      <w:r>
        <w:t>I20CG3</w:t>
      </w:r>
      <w:r>
        <w:t>，</w:t>
      </w:r>
      <w:r>
        <w:rPr>
          <w:rFonts w:hint="eastAsia"/>
        </w:rPr>
        <w:t>产品类型：标准化</w:t>
      </w:r>
    </w:p>
    <w:p w:rsidR="005247E4" w:rsidRDefault="00881878">
      <w:r>
        <w:rPr>
          <w:rFonts w:hint="eastAsia"/>
        </w:rPr>
        <w:t>服务对接：院后照护服务、院中照护服务</w:t>
      </w:r>
    </w:p>
    <w:p w:rsidR="005247E4" w:rsidRDefault="00881878">
      <w:pPr>
        <w:pStyle w:val="2"/>
        <w:numPr>
          <w:ilvl w:val="0"/>
          <w:numId w:val="1"/>
        </w:numPr>
      </w:pPr>
      <w:r>
        <w:rPr>
          <w:rFonts w:hint="eastAsia"/>
        </w:rPr>
        <w:t>服务流程</w:t>
      </w:r>
    </w:p>
    <w:p w:rsidR="005247E4" w:rsidRDefault="00881878">
      <w:pPr>
        <w:ind w:firstLineChars="200" w:firstLine="420"/>
      </w:pPr>
      <w:r>
        <w:rPr>
          <w:rFonts w:hint="eastAsia"/>
        </w:rPr>
        <w:t>长城</w:t>
      </w:r>
      <w:proofErr w:type="gramStart"/>
      <w:r>
        <w:rPr>
          <w:rFonts w:hint="eastAsia"/>
        </w:rPr>
        <w:t>人寿先</w:t>
      </w:r>
      <w:proofErr w:type="gramEnd"/>
      <w:r>
        <w:rPr>
          <w:rFonts w:hint="eastAsia"/>
        </w:rPr>
        <w:t>将客户信息</w:t>
      </w:r>
      <w:proofErr w:type="gramStart"/>
      <w:r>
        <w:rPr>
          <w:rFonts w:hint="eastAsia"/>
        </w:rPr>
        <w:t>推给远盟进行</w:t>
      </w:r>
      <w:proofErr w:type="gramEnd"/>
      <w:r>
        <w:rPr>
          <w:rFonts w:hint="eastAsia"/>
        </w:rPr>
        <w:t>备案，用户从</w:t>
      </w:r>
      <w:r w:rsidR="00C60968">
        <w:rPr>
          <w:rFonts w:hint="eastAsia"/>
        </w:rPr>
        <w:t>长城平台发起服务申请，通过工单预约接口创建工单，协调员进行回电，在对应服务节点回传数据。</w:t>
      </w:r>
    </w:p>
    <w:p w:rsidR="005247E4" w:rsidRDefault="00881878">
      <w:pPr>
        <w:pStyle w:val="2"/>
        <w:numPr>
          <w:ilvl w:val="0"/>
          <w:numId w:val="1"/>
        </w:numPr>
      </w:pPr>
      <w:r>
        <w:rPr>
          <w:rFonts w:hint="eastAsia"/>
        </w:rPr>
        <w:t>对接方案</w:t>
      </w:r>
    </w:p>
    <w:p w:rsidR="005247E4" w:rsidRDefault="00881878">
      <w:pPr>
        <w:pStyle w:val="3"/>
        <w:numPr>
          <w:ilvl w:val="1"/>
          <w:numId w:val="1"/>
        </w:numPr>
      </w:pPr>
      <w:r>
        <w:rPr>
          <w:rFonts w:hint="eastAsia"/>
        </w:rPr>
        <w:t>备案对接</w:t>
      </w:r>
    </w:p>
    <w:p w:rsidR="005247E4" w:rsidRDefault="00881878">
      <w:r>
        <w:rPr>
          <w:rFonts w:hint="eastAsia"/>
        </w:rPr>
        <w:t>由</w:t>
      </w:r>
      <w:proofErr w:type="gramStart"/>
      <w:r>
        <w:rPr>
          <w:rFonts w:hint="eastAsia"/>
        </w:rPr>
        <w:t>远盟按照</w:t>
      </w:r>
      <w:proofErr w:type="gramEnd"/>
      <w:r>
        <w:rPr>
          <w:rFonts w:hint="eastAsia"/>
        </w:rPr>
        <w:t>数据模板提供标准备案接口。</w:t>
      </w:r>
    </w:p>
    <w:p w:rsidR="005247E4" w:rsidRDefault="00881878">
      <w:pPr>
        <w:pStyle w:val="3"/>
        <w:numPr>
          <w:ilvl w:val="1"/>
          <w:numId w:val="1"/>
        </w:numPr>
      </w:pPr>
      <w:r>
        <w:rPr>
          <w:rFonts w:hint="eastAsia"/>
        </w:rPr>
        <w:t>工单预约</w:t>
      </w:r>
    </w:p>
    <w:p w:rsidR="005247E4" w:rsidRDefault="00881878">
      <w:pPr>
        <w:ind w:firstLineChars="200" w:firstLine="420"/>
      </w:pPr>
      <w:r>
        <w:rPr>
          <w:rFonts w:hint="eastAsia"/>
        </w:rPr>
        <w:t>提供接口用于长城人寿发起服务类型为“其他健康流程”</w:t>
      </w:r>
      <w:r w:rsidR="00897B81">
        <w:rPr>
          <w:rFonts w:hint="eastAsia"/>
        </w:rPr>
        <w:t>的</w:t>
      </w:r>
      <w:r>
        <w:rPr>
          <w:rFonts w:hint="eastAsia"/>
        </w:rPr>
        <w:t>预约单申请，接口中提供</w:t>
      </w:r>
      <w:r>
        <w:rPr>
          <w:rFonts w:hint="eastAsia"/>
        </w:rPr>
        <w:t>2</w:t>
      </w:r>
      <w:r>
        <w:rPr>
          <w:rFonts w:hint="eastAsia"/>
        </w:rPr>
        <w:t>个服务细项分别为“院后护理”、“院内护工”。</w:t>
      </w:r>
    </w:p>
    <w:p w:rsidR="004A01DD" w:rsidRDefault="004A01DD">
      <w:pPr>
        <w:ind w:firstLineChars="200" w:firstLine="420"/>
      </w:pPr>
    </w:p>
    <w:p w:rsidR="005247E4" w:rsidRDefault="00881878">
      <w:r w:rsidRPr="004A01DD">
        <w:rPr>
          <w:rFonts w:hint="eastAsia"/>
        </w:rPr>
        <w:t>预约接口：</w:t>
      </w:r>
    </w:p>
    <w:p w:rsidR="005247E4" w:rsidRDefault="00881878">
      <w:pPr>
        <w:ind w:firstLineChars="200" w:firstLine="420"/>
      </w:pPr>
      <w:r>
        <w:rPr>
          <w:rFonts w:hint="eastAsia"/>
        </w:rPr>
        <w:t>通过接口在预约工单池中创建服务类型为“其他健康流程”的预约单，协调员通过预约</w:t>
      </w:r>
      <w:proofErr w:type="gramStart"/>
      <w:r>
        <w:rPr>
          <w:rFonts w:hint="eastAsia"/>
        </w:rPr>
        <w:t>单建立</w:t>
      </w:r>
      <w:proofErr w:type="gramEnd"/>
      <w:r>
        <w:rPr>
          <w:rFonts w:hint="eastAsia"/>
        </w:rPr>
        <w:t>工单时，服务分类自动带出“院后照护服务”分类，服务明细根据接口传参自动选择。</w:t>
      </w:r>
    </w:p>
    <w:p w:rsidR="005247E4" w:rsidRDefault="005247E4">
      <w:pPr>
        <w:ind w:firstLineChars="200" w:firstLine="420"/>
      </w:pPr>
    </w:p>
    <w:p w:rsidR="005247E4" w:rsidRDefault="00881878">
      <w:pPr>
        <w:ind w:firstLineChars="200" w:firstLine="420"/>
      </w:pPr>
      <w:r>
        <w:rPr>
          <w:rFonts w:hint="eastAsia"/>
        </w:rPr>
        <w:t>通过此接口创建其他健康</w:t>
      </w:r>
      <w:proofErr w:type="gramStart"/>
      <w:r>
        <w:rPr>
          <w:rFonts w:hint="eastAsia"/>
        </w:rPr>
        <w:t>流程工</w:t>
      </w:r>
      <w:proofErr w:type="gramEnd"/>
      <w:r>
        <w:rPr>
          <w:rFonts w:hint="eastAsia"/>
        </w:rPr>
        <w:t>单时，工单中的需求来源统一为：长城人寿，目的是此项目的院后</w:t>
      </w:r>
      <w:proofErr w:type="gramStart"/>
      <w:r>
        <w:rPr>
          <w:rFonts w:hint="eastAsia"/>
        </w:rPr>
        <w:t>照护工</w:t>
      </w:r>
      <w:proofErr w:type="gramEnd"/>
      <w:r>
        <w:rPr>
          <w:rFonts w:hint="eastAsia"/>
        </w:rPr>
        <w:t>单增加了需手动填写的内容。</w:t>
      </w:r>
    </w:p>
    <w:p w:rsidR="005247E4" w:rsidRDefault="00881878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工单修改</w:t>
      </w:r>
    </w:p>
    <w:p w:rsidR="005247E4" w:rsidRDefault="00881878">
      <w:r>
        <w:rPr>
          <w:rFonts w:hint="eastAsia"/>
        </w:rPr>
        <w:t>以下修改内容仅限于需求来源为“长城人寿”的院后</w:t>
      </w:r>
      <w:proofErr w:type="gramStart"/>
      <w:r>
        <w:rPr>
          <w:rFonts w:hint="eastAsia"/>
        </w:rPr>
        <w:t>照护工</w:t>
      </w:r>
      <w:proofErr w:type="gramEnd"/>
      <w:r>
        <w:rPr>
          <w:rFonts w:hint="eastAsia"/>
        </w:rPr>
        <w:t>单</w:t>
      </w:r>
    </w:p>
    <w:p w:rsidR="005247E4" w:rsidRDefault="00410B8E">
      <w:pPr>
        <w:pStyle w:val="4"/>
        <w:numPr>
          <w:ilvl w:val="2"/>
          <w:numId w:val="1"/>
        </w:numPr>
      </w:pPr>
      <w:r>
        <w:rPr>
          <w:rFonts w:hint="eastAsia"/>
        </w:rPr>
        <w:t>院后</w:t>
      </w:r>
      <w:proofErr w:type="gramStart"/>
      <w:r>
        <w:rPr>
          <w:rFonts w:hint="eastAsia"/>
        </w:rPr>
        <w:t>照护工单</w:t>
      </w:r>
      <w:r w:rsidR="00881878">
        <w:rPr>
          <w:rFonts w:hint="eastAsia"/>
        </w:rPr>
        <w:t>修改</w:t>
      </w:r>
      <w:proofErr w:type="gramEnd"/>
      <w:r w:rsidR="00881878">
        <w:rPr>
          <w:rFonts w:hint="eastAsia"/>
        </w:rPr>
        <w:t>内容</w:t>
      </w:r>
    </w:p>
    <w:p w:rsidR="00F43D02" w:rsidRPr="009E28D7" w:rsidRDefault="009E28D7" w:rsidP="00F43D02">
      <w:pPr>
        <w:ind w:firstLineChars="200" w:firstLine="420"/>
      </w:pPr>
      <w:r>
        <w:rPr>
          <w:rFonts w:hint="eastAsia"/>
        </w:rPr>
        <w:t>工单内增加服务细项字段，可选“院后护理”或“院内护工”，必填项。</w:t>
      </w:r>
    </w:p>
    <w:p w:rsidR="005247E4" w:rsidRDefault="00410B8E">
      <w:pPr>
        <w:pStyle w:val="4"/>
        <w:numPr>
          <w:ilvl w:val="2"/>
          <w:numId w:val="1"/>
        </w:numPr>
      </w:pPr>
      <w:r>
        <w:rPr>
          <w:rFonts w:hint="eastAsia"/>
        </w:rPr>
        <w:t>院后护理细项</w:t>
      </w:r>
      <w:r w:rsidR="00881878">
        <w:rPr>
          <w:rFonts w:hint="eastAsia"/>
        </w:rPr>
        <w:t>修改内容</w:t>
      </w:r>
    </w:p>
    <w:p w:rsidR="00410B8E" w:rsidRPr="00410B8E" w:rsidRDefault="00410B8E" w:rsidP="00410B8E">
      <w:r>
        <w:rPr>
          <w:rFonts w:hint="eastAsia"/>
        </w:rPr>
        <w:t>当工单中服务细项选择为“院后护理”时</w:t>
      </w:r>
    </w:p>
    <w:p w:rsidR="005247E4" w:rsidRDefault="00881878">
      <w:r>
        <w:rPr>
          <w:rFonts w:hint="eastAsia"/>
        </w:rPr>
        <w:t>提交完成服务节点</w:t>
      </w:r>
      <w:r w:rsidR="00B34440">
        <w:rPr>
          <w:rFonts w:hint="eastAsia"/>
        </w:rPr>
        <w:t>增加</w:t>
      </w:r>
      <w:r>
        <w:rPr>
          <w:rFonts w:hint="eastAsia"/>
        </w:rPr>
        <w:t>填写字段：</w:t>
      </w:r>
    </w:p>
    <w:p w:rsidR="005247E4" w:rsidRDefault="0088187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服务地点，必填项</w:t>
      </w:r>
      <w:r w:rsidR="005F19FC">
        <w:rPr>
          <w:rFonts w:hint="eastAsia"/>
        </w:rPr>
        <w:t>。此处输入框中提示：具体到街道号门牌号。</w:t>
      </w:r>
    </w:p>
    <w:p w:rsidR="005247E4" w:rsidRDefault="0088187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服务项目名称设置为下拉菜单，填充内容见附件，必填项。</w:t>
      </w:r>
    </w:p>
    <w:p w:rsidR="005247E4" w:rsidRDefault="005247E4"/>
    <w:p w:rsidR="005247E4" w:rsidRDefault="00881878">
      <w:r>
        <w:rPr>
          <w:rFonts w:hint="eastAsia"/>
        </w:rPr>
        <w:t>服务项目名称填充内容：</w:t>
      </w:r>
      <w:r w:rsidR="000C5D9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>
            <v:imagedata r:id="rId6" o:title=""/>
          </v:shape>
        </w:pict>
      </w:r>
    </w:p>
    <w:p w:rsidR="005247E4" w:rsidRDefault="00410B8E">
      <w:pPr>
        <w:pStyle w:val="4"/>
        <w:numPr>
          <w:ilvl w:val="2"/>
          <w:numId w:val="1"/>
        </w:numPr>
      </w:pPr>
      <w:r>
        <w:rPr>
          <w:rFonts w:hint="eastAsia"/>
        </w:rPr>
        <w:t>院内护工细项</w:t>
      </w:r>
      <w:r w:rsidR="00881878">
        <w:rPr>
          <w:rFonts w:hint="eastAsia"/>
        </w:rPr>
        <w:t>修改内容</w:t>
      </w:r>
    </w:p>
    <w:p w:rsidR="00410B8E" w:rsidRPr="00410B8E" w:rsidRDefault="00410B8E" w:rsidP="00410B8E">
      <w:r>
        <w:rPr>
          <w:rFonts w:hint="eastAsia"/>
        </w:rPr>
        <w:t>当工单内服务细项选择为“院内护工”</w:t>
      </w:r>
      <w:r w:rsidR="004A01DD">
        <w:rPr>
          <w:rFonts w:hint="eastAsia"/>
        </w:rPr>
        <w:t>时</w:t>
      </w:r>
    </w:p>
    <w:p w:rsidR="005247E4" w:rsidRDefault="00881878">
      <w:r>
        <w:rPr>
          <w:rFonts w:hint="eastAsia"/>
        </w:rPr>
        <w:t>提交完成服务节点</w:t>
      </w:r>
      <w:r w:rsidR="00B34440">
        <w:rPr>
          <w:rFonts w:hint="eastAsia"/>
        </w:rPr>
        <w:t>增加填</w:t>
      </w:r>
      <w:r>
        <w:rPr>
          <w:rFonts w:hint="eastAsia"/>
        </w:rPr>
        <w:t>写字段</w:t>
      </w:r>
      <w:r>
        <w:t>：</w:t>
      </w:r>
    </w:p>
    <w:p w:rsidR="005247E4" w:rsidRDefault="008818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医院名称，必填项</w:t>
      </w:r>
    </w:p>
    <w:p w:rsidR="005247E4" w:rsidRDefault="008818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科室名称，必填项</w:t>
      </w:r>
    </w:p>
    <w:p w:rsidR="005247E4" w:rsidRDefault="008818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诊断疾病名称，必填项。</w:t>
      </w:r>
    </w:p>
    <w:p w:rsidR="00F43D02" w:rsidRPr="000C5D99" w:rsidRDefault="00F43D02">
      <w:pPr>
        <w:pStyle w:val="a5"/>
        <w:numPr>
          <w:ilvl w:val="0"/>
          <w:numId w:val="3"/>
        </w:numPr>
        <w:ind w:firstLineChars="0"/>
      </w:pPr>
      <w:r w:rsidRPr="000C5D99">
        <w:rPr>
          <w:rFonts w:hint="eastAsia"/>
        </w:rPr>
        <w:t>服务天数，必填项</w:t>
      </w:r>
      <w:r w:rsidR="00BA4525" w:rsidRPr="000C5D99">
        <w:rPr>
          <w:rFonts w:hint="eastAsia"/>
        </w:rPr>
        <w:t>，只可填数字</w:t>
      </w:r>
      <w:r w:rsidRPr="000C5D99">
        <w:rPr>
          <w:rFonts w:hint="eastAsia"/>
        </w:rPr>
        <w:t>。</w:t>
      </w:r>
    </w:p>
    <w:p w:rsidR="00B13020" w:rsidRPr="000C5D99" w:rsidRDefault="00F43D02" w:rsidP="00B13020">
      <w:pPr>
        <w:pStyle w:val="4"/>
        <w:numPr>
          <w:ilvl w:val="2"/>
          <w:numId w:val="1"/>
        </w:numPr>
      </w:pPr>
      <w:r w:rsidRPr="000C5D99">
        <w:rPr>
          <w:rFonts w:hint="eastAsia"/>
        </w:rPr>
        <w:t>服务</w:t>
      </w:r>
      <w:r w:rsidR="00B13020" w:rsidRPr="000C5D99">
        <w:rPr>
          <w:rFonts w:hint="eastAsia"/>
        </w:rPr>
        <w:t>已使用次数和服务剩余次数统计</w:t>
      </w:r>
    </w:p>
    <w:p w:rsidR="00D47563" w:rsidRDefault="00B13020" w:rsidP="00B13020">
      <w:r>
        <w:rPr>
          <w:rFonts w:hint="eastAsia"/>
        </w:rPr>
        <w:t>已使用次数：</w:t>
      </w:r>
    </w:p>
    <w:p w:rsidR="00B13020" w:rsidRDefault="00D47563" w:rsidP="00D475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院内护理：筛选服务细项为“院内护理”的工单，</w:t>
      </w:r>
      <w:r w:rsidR="00B13020">
        <w:rPr>
          <w:rFonts w:hint="eastAsia"/>
        </w:rPr>
        <w:t>根据关联的用户</w:t>
      </w:r>
      <w:proofErr w:type="spellStart"/>
      <w:r w:rsidR="00B13020">
        <w:rPr>
          <w:rFonts w:hint="eastAsia"/>
        </w:rPr>
        <w:t>pmid</w:t>
      </w:r>
      <w:proofErr w:type="spellEnd"/>
      <w:r w:rsidR="00B13020">
        <w:rPr>
          <w:rFonts w:hint="eastAsia"/>
        </w:rPr>
        <w:t>统计服务状态为已完成的工单数</w:t>
      </w:r>
    </w:p>
    <w:p w:rsidR="00D47563" w:rsidRDefault="00D47563" w:rsidP="00D475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院后护工：筛选服务细项为“院后护工”的工单，根据关联的用户</w:t>
      </w:r>
      <w:proofErr w:type="spellStart"/>
      <w:r>
        <w:rPr>
          <w:rFonts w:hint="eastAsia"/>
        </w:rPr>
        <w:t>pmid</w:t>
      </w:r>
      <w:proofErr w:type="spellEnd"/>
      <w:r>
        <w:rPr>
          <w:rFonts w:hint="eastAsia"/>
        </w:rPr>
        <w:t>统计服务状态为已完成的工单数</w:t>
      </w:r>
      <w:bookmarkStart w:id="1" w:name="_GoBack"/>
      <w:bookmarkEnd w:id="1"/>
    </w:p>
    <w:p w:rsidR="00B13020" w:rsidRDefault="00B13020" w:rsidP="00B13020">
      <w:r>
        <w:rPr>
          <w:rFonts w:hint="eastAsia"/>
        </w:rPr>
        <w:t>剩余次数（每条备案数据）：</w:t>
      </w:r>
    </w:p>
    <w:p w:rsidR="00B13020" w:rsidRDefault="00B13020" w:rsidP="00B1302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院后护理：</w:t>
      </w:r>
      <w:r w:rsidRPr="00B13020">
        <w:rPr>
          <w:rFonts w:hint="eastAsia"/>
        </w:rPr>
        <w:t xml:space="preserve"> </w:t>
      </w:r>
      <w:r>
        <w:rPr>
          <w:rFonts w:hint="eastAsia"/>
        </w:rPr>
        <w:t>12</w:t>
      </w:r>
      <w:r>
        <w:rPr>
          <w:rFonts w:hint="eastAsia"/>
        </w:rPr>
        <w:t>次减去</w:t>
      </w:r>
      <w:r w:rsidR="006E2060">
        <w:rPr>
          <w:rFonts w:hint="eastAsia"/>
        </w:rPr>
        <w:t>“</w:t>
      </w:r>
      <w:r w:rsidR="007D3B06">
        <w:rPr>
          <w:rFonts w:hint="eastAsia"/>
        </w:rPr>
        <w:t>院后护理</w:t>
      </w:r>
      <w:r w:rsidR="006E2060">
        <w:rPr>
          <w:rFonts w:hint="eastAsia"/>
        </w:rPr>
        <w:t>”</w:t>
      </w:r>
      <w:r w:rsidR="007D3B06">
        <w:rPr>
          <w:rFonts w:hint="eastAsia"/>
        </w:rPr>
        <w:t>服务</w:t>
      </w:r>
      <w:r>
        <w:rPr>
          <w:rFonts w:hint="eastAsia"/>
        </w:rPr>
        <w:t>已使用次数</w:t>
      </w:r>
    </w:p>
    <w:p w:rsidR="00B13020" w:rsidRPr="00B13020" w:rsidRDefault="00B13020" w:rsidP="00B1302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院内护工：</w:t>
      </w:r>
      <w:r>
        <w:rPr>
          <w:rFonts w:hint="eastAsia"/>
        </w:rPr>
        <w:t>2</w:t>
      </w:r>
      <w:r>
        <w:rPr>
          <w:rFonts w:hint="eastAsia"/>
        </w:rPr>
        <w:t>次减去</w:t>
      </w:r>
      <w:r w:rsidR="006E2060">
        <w:rPr>
          <w:rFonts w:hint="eastAsia"/>
        </w:rPr>
        <w:t>“</w:t>
      </w:r>
      <w:r w:rsidR="007D3B06">
        <w:rPr>
          <w:rFonts w:hint="eastAsia"/>
        </w:rPr>
        <w:t>院内护工</w:t>
      </w:r>
      <w:r w:rsidR="006E2060">
        <w:rPr>
          <w:rFonts w:hint="eastAsia"/>
        </w:rPr>
        <w:t>”</w:t>
      </w:r>
      <w:r w:rsidR="007D3B06">
        <w:rPr>
          <w:rFonts w:hint="eastAsia"/>
        </w:rPr>
        <w:t>已</w:t>
      </w:r>
      <w:r>
        <w:rPr>
          <w:rFonts w:hint="eastAsia"/>
        </w:rPr>
        <w:t>使用次数</w:t>
      </w:r>
    </w:p>
    <w:p w:rsidR="005247E4" w:rsidRDefault="00881878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数据回传</w:t>
      </w:r>
    </w:p>
    <w:p w:rsidR="005247E4" w:rsidRDefault="00881878">
      <w:r>
        <w:rPr>
          <w:rFonts w:hint="eastAsia"/>
        </w:rPr>
        <w:t>长城人寿提供数据接口，</w:t>
      </w:r>
      <w:proofErr w:type="gramStart"/>
      <w:r>
        <w:rPr>
          <w:rFonts w:hint="eastAsia"/>
        </w:rPr>
        <w:t>远盟开发</w:t>
      </w:r>
      <w:proofErr w:type="gramEnd"/>
      <w:r>
        <w:rPr>
          <w:rFonts w:hint="eastAsia"/>
        </w:rPr>
        <w:t>回传功能，当工单流转到相应节点时触发数据回传。</w:t>
      </w:r>
    </w:p>
    <w:p w:rsidR="005247E4" w:rsidRDefault="005247E4"/>
    <w:p w:rsidR="005247E4" w:rsidRDefault="00881878">
      <w:r>
        <w:rPr>
          <w:rFonts w:hint="eastAsia"/>
        </w:rPr>
        <w:t>回传节点：</w:t>
      </w:r>
    </w:p>
    <w:p w:rsidR="005247E4" w:rsidRDefault="0088187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协调员从预约单做取消时</w:t>
      </w:r>
    </w:p>
    <w:p w:rsidR="005247E4" w:rsidRDefault="0088187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协调员从预约单建单时</w:t>
      </w:r>
    </w:p>
    <w:p w:rsidR="005247E4" w:rsidRDefault="0088187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工单在服务完成节点进行提交时</w:t>
      </w:r>
    </w:p>
    <w:p w:rsidR="005247E4" w:rsidRDefault="0088187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工单进行撤单时</w:t>
      </w:r>
    </w:p>
    <w:p w:rsidR="005247E4" w:rsidRDefault="00881878">
      <w:r>
        <w:rPr>
          <w:rFonts w:hint="eastAsia"/>
        </w:rPr>
        <w:t>工单业务字段整理：</w:t>
      </w:r>
      <w:r>
        <w:rPr>
          <w:rFonts w:hint="eastAsia"/>
        </w:rPr>
        <w:t xml:space="preserve"> </w:t>
      </w:r>
      <w:r w:rsidR="000C5D99">
        <w:object w:dxaOrig="1543" w:dyaOrig="1111">
          <v:shape id="_x0000_i1026" type="#_x0000_t75" style="width:77.25pt;height:55.5pt" o:ole="">
            <v:imagedata r:id="rId7" o:title=""/>
          </v:shape>
          <o:OLEObject Type="Embed" ProgID="Excel.Sheet.12" ShapeID="_x0000_i1026" DrawAspect="Icon" ObjectID="_1672210447" r:id="rId8"/>
        </w:object>
      </w:r>
    </w:p>
    <w:sectPr w:rsidR="00524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79B2"/>
    <w:multiLevelType w:val="multilevel"/>
    <w:tmpl w:val="0AAE79B2"/>
    <w:lvl w:ilvl="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913A50"/>
    <w:multiLevelType w:val="hybridMultilevel"/>
    <w:tmpl w:val="06C4FF5E"/>
    <w:lvl w:ilvl="0" w:tplc="359E6A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7B6646E"/>
    <w:multiLevelType w:val="multilevel"/>
    <w:tmpl w:val="47B66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D0921DC"/>
    <w:multiLevelType w:val="multilevel"/>
    <w:tmpl w:val="4D0921D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47017CB"/>
    <w:multiLevelType w:val="multilevel"/>
    <w:tmpl w:val="547017C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C975ECD"/>
    <w:multiLevelType w:val="hybridMultilevel"/>
    <w:tmpl w:val="8760E1F4"/>
    <w:lvl w:ilvl="0" w:tplc="452AC5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24"/>
    <w:rsid w:val="00021C81"/>
    <w:rsid w:val="000A1096"/>
    <w:rsid w:val="000C5D99"/>
    <w:rsid w:val="00227337"/>
    <w:rsid w:val="00235BEC"/>
    <w:rsid w:val="0026322A"/>
    <w:rsid w:val="002B1982"/>
    <w:rsid w:val="002D6BE9"/>
    <w:rsid w:val="002D7889"/>
    <w:rsid w:val="002E5953"/>
    <w:rsid w:val="00343D5C"/>
    <w:rsid w:val="003D508A"/>
    <w:rsid w:val="00410B8E"/>
    <w:rsid w:val="004A01DD"/>
    <w:rsid w:val="005247E4"/>
    <w:rsid w:val="005D6FA3"/>
    <w:rsid w:val="005F19FC"/>
    <w:rsid w:val="005F61BE"/>
    <w:rsid w:val="00640553"/>
    <w:rsid w:val="00667875"/>
    <w:rsid w:val="00695089"/>
    <w:rsid w:val="006B2747"/>
    <w:rsid w:val="006D3509"/>
    <w:rsid w:val="006D7B5F"/>
    <w:rsid w:val="006E2060"/>
    <w:rsid w:val="006F597A"/>
    <w:rsid w:val="00795269"/>
    <w:rsid w:val="007B75C8"/>
    <w:rsid w:val="007C156F"/>
    <w:rsid w:val="007D3B06"/>
    <w:rsid w:val="008217B8"/>
    <w:rsid w:val="00881878"/>
    <w:rsid w:val="00897B81"/>
    <w:rsid w:val="00914D30"/>
    <w:rsid w:val="00941333"/>
    <w:rsid w:val="009848D6"/>
    <w:rsid w:val="009859E4"/>
    <w:rsid w:val="00987A24"/>
    <w:rsid w:val="00993C63"/>
    <w:rsid w:val="009E28D7"/>
    <w:rsid w:val="00AB6F41"/>
    <w:rsid w:val="00B13020"/>
    <w:rsid w:val="00B34440"/>
    <w:rsid w:val="00B42B83"/>
    <w:rsid w:val="00BA30C8"/>
    <w:rsid w:val="00BA4525"/>
    <w:rsid w:val="00BF7AB0"/>
    <w:rsid w:val="00C60968"/>
    <w:rsid w:val="00C866AB"/>
    <w:rsid w:val="00D47563"/>
    <w:rsid w:val="00DC5055"/>
    <w:rsid w:val="00DF773C"/>
    <w:rsid w:val="00EA3DAC"/>
    <w:rsid w:val="00F31CD7"/>
    <w:rsid w:val="00F43D02"/>
    <w:rsid w:val="00FA5C4D"/>
    <w:rsid w:val="00FE1F04"/>
    <w:rsid w:val="229928A8"/>
    <w:rsid w:val="709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6EACCA0-430B-41F3-B55E-0361850C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Microsoft 帐户</cp:lastModifiedBy>
  <cp:revision>46</cp:revision>
  <dcterms:created xsi:type="dcterms:W3CDTF">2020-12-17T02:14:00Z</dcterms:created>
  <dcterms:modified xsi:type="dcterms:W3CDTF">2021-01-15T02:08:00Z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