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7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64"/>
        <w:gridCol w:w="1222"/>
        <w:gridCol w:w="3793"/>
      </w:tblGrid>
      <w:tr w:rsidR="000131CA">
        <w:tc>
          <w:tcPr>
            <w:tcW w:w="2464" w:type="dxa"/>
            <w:shd w:val="clear" w:color="auto" w:fill="92D050"/>
          </w:tcPr>
          <w:p w:rsidR="000131CA" w:rsidRDefault="003C5C1A">
            <w:pPr>
              <w:widowControl/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垫付状态</w:t>
            </w:r>
          </w:p>
        </w:tc>
        <w:tc>
          <w:tcPr>
            <w:tcW w:w="1222" w:type="dxa"/>
            <w:shd w:val="clear" w:color="auto" w:fill="92D050"/>
          </w:tcPr>
          <w:p w:rsidR="000131CA" w:rsidRDefault="003C5C1A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枚举值</w:t>
            </w:r>
            <w:proofErr w:type="gramEnd"/>
          </w:p>
        </w:tc>
        <w:tc>
          <w:tcPr>
            <w:tcW w:w="3793" w:type="dxa"/>
            <w:shd w:val="clear" w:color="auto" w:fill="92D050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0131CA">
        <w:tc>
          <w:tcPr>
            <w:tcW w:w="2464" w:type="dxa"/>
            <w:vAlign w:val="center"/>
          </w:tcPr>
          <w:p w:rsidR="000131CA" w:rsidRDefault="003C5C1A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服务已受理</w:t>
            </w:r>
          </w:p>
        </w:tc>
        <w:tc>
          <w:tcPr>
            <w:tcW w:w="1222" w:type="dxa"/>
            <w:vAlign w:val="center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793" w:type="dxa"/>
            <w:vAlign w:val="center"/>
          </w:tcPr>
          <w:p w:rsidR="000131CA" w:rsidRPr="000423EE" w:rsidRDefault="003C5C1A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垫付信息成功推送给亿客平台后，亿</w:t>
            </w:r>
            <w:proofErr w:type="gramStart"/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客显示</w:t>
            </w:r>
            <w:proofErr w:type="gramEnd"/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第三方已收到信息，显示此状态。</w:t>
            </w:r>
          </w:p>
          <w:p w:rsidR="000131CA" w:rsidRPr="000423EE" w:rsidRDefault="003C5C1A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（通知理赔保单挂起）</w:t>
            </w:r>
            <w:r w:rsidRPr="000423EE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  <w:tr w:rsidR="000131CA">
        <w:tc>
          <w:tcPr>
            <w:tcW w:w="2464" w:type="dxa"/>
          </w:tcPr>
          <w:p w:rsidR="000131CA" w:rsidRPr="007A0CC2" w:rsidRDefault="003C5C1A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7A0CC2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资料</w:t>
            </w:r>
            <w:r w:rsidRPr="007A0CC2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收集中</w:t>
            </w:r>
          </w:p>
        </w:tc>
        <w:tc>
          <w:tcPr>
            <w:tcW w:w="1222" w:type="dxa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793" w:type="dxa"/>
          </w:tcPr>
          <w:p w:rsidR="000131CA" w:rsidRPr="000423EE" w:rsidRDefault="003C5C1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第三方上门收集完整资料</w:t>
            </w: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中</w:t>
            </w: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，显示此状态</w:t>
            </w:r>
          </w:p>
        </w:tc>
      </w:tr>
      <w:tr w:rsidR="000131CA">
        <w:tc>
          <w:tcPr>
            <w:tcW w:w="2464" w:type="dxa"/>
          </w:tcPr>
          <w:p w:rsidR="000131CA" w:rsidRDefault="003C5C1A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资料审核中</w:t>
            </w:r>
          </w:p>
        </w:tc>
        <w:tc>
          <w:tcPr>
            <w:tcW w:w="1222" w:type="dxa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793" w:type="dxa"/>
          </w:tcPr>
          <w:p w:rsidR="000131CA" w:rsidRPr="000423EE" w:rsidRDefault="003C5C1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第三方</w:t>
            </w: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收集资料完成，</w:t>
            </w: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根据收集来的</w:t>
            </w:r>
            <w:proofErr w:type="gramStart"/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资料判责中</w:t>
            </w:r>
            <w:proofErr w:type="gramEnd"/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，显示此状态</w:t>
            </w:r>
          </w:p>
        </w:tc>
      </w:tr>
      <w:tr w:rsidR="000131CA">
        <w:tc>
          <w:tcPr>
            <w:tcW w:w="2464" w:type="dxa"/>
          </w:tcPr>
          <w:p w:rsidR="000131CA" w:rsidRDefault="003C5C1A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垫付中</w:t>
            </w:r>
          </w:p>
        </w:tc>
        <w:tc>
          <w:tcPr>
            <w:tcW w:w="1222" w:type="dxa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793" w:type="dxa"/>
          </w:tcPr>
          <w:p w:rsidR="000131CA" w:rsidRPr="000423EE" w:rsidRDefault="003C5C1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第三方已安排人员去医院垫付，但医院未收到垫付款，显示此状态</w:t>
            </w:r>
          </w:p>
        </w:tc>
      </w:tr>
      <w:tr w:rsidR="000131CA">
        <w:tc>
          <w:tcPr>
            <w:tcW w:w="2464" w:type="dxa"/>
          </w:tcPr>
          <w:p w:rsidR="000131CA" w:rsidRDefault="003C5C1A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已垫付</w:t>
            </w:r>
          </w:p>
        </w:tc>
        <w:tc>
          <w:tcPr>
            <w:tcW w:w="1222" w:type="dxa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793" w:type="dxa"/>
          </w:tcPr>
          <w:p w:rsidR="000131CA" w:rsidRPr="000423EE" w:rsidRDefault="003C5C1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第三方确认医院已收到垫付款，但客户未出院，显示此状态</w:t>
            </w:r>
          </w:p>
        </w:tc>
      </w:tr>
      <w:tr w:rsidR="000131CA">
        <w:tc>
          <w:tcPr>
            <w:tcW w:w="2464" w:type="dxa"/>
            <w:vAlign w:val="center"/>
          </w:tcPr>
          <w:p w:rsidR="000131CA" w:rsidRDefault="003C5C1A">
            <w:pPr>
              <w:widowControl/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垫付完成（已出院）</w:t>
            </w:r>
          </w:p>
        </w:tc>
        <w:tc>
          <w:tcPr>
            <w:tcW w:w="1222" w:type="dxa"/>
            <w:vAlign w:val="center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793" w:type="dxa"/>
            <w:vAlign w:val="center"/>
          </w:tcPr>
          <w:p w:rsidR="000131CA" w:rsidRPr="000423EE" w:rsidRDefault="003C5C1A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第三方确认医院已收到垫付款，并且客户已出院，显示此状态</w:t>
            </w:r>
          </w:p>
          <w:p w:rsidR="000131CA" w:rsidRPr="000423EE" w:rsidRDefault="003C5C1A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（接收此状态后不通知理赔保单解挂，垫付完成的均通过理赔结案解挂）</w:t>
            </w:r>
          </w:p>
        </w:tc>
      </w:tr>
      <w:tr w:rsidR="000131CA">
        <w:tc>
          <w:tcPr>
            <w:tcW w:w="2464" w:type="dxa"/>
            <w:vAlign w:val="center"/>
          </w:tcPr>
          <w:p w:rsidR="000131CA" w:rsidRDefault="003C5C1A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垫付取消</w:t>
            </w:r>
          </w:p>
        </w:tc>
        <w:tc>
          <w:tcPr>
            <w:tcW w:w="1222" w:type="dxa"/>
            <w:vAlign w:val="center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793" w:type="dxa"/>
            <w:vAlign w:val="center"/>
          </w:tcPr>
          <w:p w:rsidR="000131CA" w:rsidRPr="000423EE" w:rsidRDefault="003C5C1A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判责不</w:t>
            </w:r>
            <w:proofErr w:type="gramEnd"/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符合垫付要求或者客户要求取消的垫付，显示此状态</w:t>
            </w:r>
          </w:p>
        </w:tc>
      </w:tr>
      <w:tr w:rsidR="000131CA">
        <w:tc>
          <w:tcPr>
            <w:tcW w:w="2464" w:type="dxa"/>
          </w:tcPr>
          <w:p w:rsidR="000131CA" w:rsidRDefault="003C5C1A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垫付失败</w:t>
            </w:r>
          </w:p>
        </w:tc>
        <w:tc>
          <w:tcPr>
            <w:tcW w:w="1222" w:type="dxa"/>
          </w:tcPr>
          <w:p w:rsidR="000131CA" w:rsidRDefault="003C5C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793" w:type="dxa"/>
          </w:tcPr>
          <w:p w:rsidR="000131CA" w:rsidRPr="000423EE" w:rsidRDefault="003C5C1A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0423E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系统异常导致此状态</w:t>
            </w:r>
          </w:p>
        </w:tc>
      </w:tr>
    </w:tbl>
    <w:p w:rsidR="000131CA" w:rsidRDefault="003C5C1A">
      <w:r>
        <w:rPr>
          <w:rFonts w:hint="eastAsia"/>
        </w:rPr>
        <w:t>注：前三个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需按顺序进行同步，不可跳步骤</w:t>
      </w:r>
    </w:p>
    <w:p w:rsidR="000131CA" w:rsidRDefault="000131CA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0131CA" w:rsidRDefault="003C5C1A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已垫付：增加原因</w:t>
      </w:r>
    </w:p>
    <w:p w:rsidR="000131CA" w:rsidRDefault="003C5C1A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、第一次垫付完成</w:t>
      </w:r>
    </w:p>
    <w:p w:rsidR="000131CA" w:rsidRDefault="003C5C1A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、第二次垫付完成</w:t>
      </w:r>
    </w:p>
    <w:p w:rsidR="000131CA" w:rsidRDefault="003C5C1A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、第三次垫付完成</w:t>
      </w:r>
    </w:p>
    <w:p w:rsidR="000131CA" w:rsidRDefault="003C5C1A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>
        <w:rPr>
          <w:rFonts w:ascii="微软雅黑" w:eastAsia="微软雅黑" w:hAnsi="微软雅黑" w:hint="eastAsia"/>
          <w:sz w:val="20"/>
          <w:szCs w:val="20"/>
        </w:rPr>
        <w:t>、以此类推……</w:t>
      </w:r>
    </w:p>
    <w:p w:rsidR="000131CA" w:rsidRDefault="000131CA"/>
    <w:p w:rsidR="000131CA" w:rsidRDefault="000131CA"/>
    <w:p w:rsidR="000131CA" w:rsidRDefault="003C5C1A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垫付取消</w:t>
      </w:r>
      <w:r>
        <w:rPr>
          <w:rFonts w:ascii="微软雅黑" w:eastAsia="微软雅黑" w:hAnsi="微软雅黑" w:hint="eastAsia"/>
          <w:sz w:val="20"/>
          <w:szCs w:val="20"/>
        </w:rPr>
        <w:t>原因：</w:t>
      </w:r>
    </w:p>
    <w:p w:rsidR="000131CA" w:rsidRDefault="003C5C1A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（一）</w:t>
      </w:r>
      <w:r>
        <w:rPr>
          <w:rFonts w:ascii="微软雅黑" w:eastAsia="微软雅黑" w:hAnsi="微软雅黑"/>
          <w:sz w:val="20"/>
          <w:szCs w:val="20"/>
        </w:rPr>
        <w:t>垫付取消</w:t>
      </w:r>
      <w:r>
        <w:rPr>
          <w:rFonts w:ascii="微软雅黑" w:eastAsia="微软雅黑" w:hAnsi="微软雅黑" w:hint="eastAsia"/>
          <w:sz w:val="20"/>
          <w:szCs w:val="20"/>
        </w:rPr>
        <w:t>（按合同</w:t>
      </w:r>
      <w:r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类情况结算）</w:t>
      </w:r>
      <w:r>
        <w:rPr>
          <w:rFonts w:ascii="微软雅黑" w:eastAsia="微软雅黑" w:hAnsi="微软雅黑"/>
          <w:sz w:val="20"/>
          <w:szCs w:val="20"/>
        </w:rPr>
        <w:br/>
        <w:t>1</w:t>
      </w:r>
      <w:r>
        <w:rPr>
          <w:rFonts w:ascii="微软雅黑" w:eastAsia="微软雅黑" w:hAnsi="微软雅黑"/>
          <w:sz w:val="20"/>
          <w:szCs w:val="20"/>
        </w:rPr>
        <w:t>、调查后判定不符合保险责任</w:t>
      </w:r>
      <w:r>
        <w:rPr>
          <w:rFonts w:ascii="微软雅黑" w:eastAsia="微软雅黑" w:hAnsi="微软雅黑"/>
          <w:sz w:val="20"/>
          <w:szCs w:val="20"/>
        </w:rPr>
        <w:br/>
        <w:t>2</w:t>
      </w:r>
      <w:r>
        <w:rPr>
          <w:rFonts w:ascii="微软雅黑" w:eastAsia="微软雅黑" w:hAnsi="微软雅黑"/>
          <w:sz w:val="20"/>
          <w:szCs w:val="20"/>
        </w:rPr>
        <w:t>、保险责任判定后客户认为垫付额较低，撤销垫付</w:t>
      </w:r>
      <w:r>
        <w:rPr>
          <w:rFonts w:ascii="微软雅黑" w:eastAsia="微软雅黑" w:hAnsi="微软雅黑"/>
          <w:sz w:val="20"/>
          <w:szCs w:val="20"/>
        </w:rPr>
        <w:br/>
      </w:r>
      <w:r>
        <w:rPr>
          <w:rFonts w:ascii="微软雅黑" w:eastAsia="微软雅黑" w:hAnsi="微软雅黑"/>
          <w:sz w:val="20"/>
          <w:szCs w:val="20"/>
        </w:rPr>
        <w:t>3</w:t>
      </w:r>
      <w:r>
        <w:rPr>
          <w:rFonts w:ascii="微软雅黑" w:eastAsia="微软雅黑" w:hAnsi="微软雅黑"/>
          <w:sz w:val="20"/>
          <w:szCs w:val="20"/>
        </w:rPr>
        <w:t>、保险责任判定后客户，客户已支付费用可以支撑该疗程的，客户撤销垫付</w:t>
      </w:r>
    </w:p>
    <w:p w:rsidR="000131CA" w:rsidRDefault="000131CA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0131CA" w:rsidRDefault="003C5C1A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（二）</w:t>
      </w:r>
      <w:r>
        <w:rPr>
          <w:rFonts w:ascii="微软雅黑" w:eastAsia="微软雅黑" w:hAnsi="微软雅黑"/>
          <w:sz w:val="20"/>
          <w:szCs w:val="20"/>
        </w:rPr>
        <w:t>垫付取消</w:t>
      </w:r>
      <w:r>
        <w:rPr>
          <w:rFonts w:ascii="微软雅黑" w:eastAsia="微软雅黑" w:hAnsi="微软雅黑" w:hint="eastAsia"/>
          <w:sz w:val="20"/>
          <w:szCs w:val="20"/>
        </w:rPr>
        <w:t>（按照合同</w:t>
      </w:r>
      <w:r>
        <w:rPr>
          <w:rFonts w:ascii="微软雅黑" w:eastAsia="微软雅黑" w:hAnsi="微软雅黑" w:hint="eastAsia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类情况不结算费用）</w:t>
      </w:r>
      <w:r>
        <w:rPr>
          <w:rFonts w:ascii="微软雅黑" w:eastAsia="微软雅黑" w:hAnsi="微软雅黑"/>
          <w:sz w:val="20"/>
          <w:szCs w:val="20"/>
        </w:rPr>
        <w:br/>
        <w:t>5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客户</w:t>
      </w:r>
      <w:proofErr w:type="gramStart"/>
      <w:r>
        <w:rPr>
          <w:rFonts w:ascii="微软雅黑" w:eastAsia="微软雅黑" w:hAnsi="微软雅黑"/>
          <w:sz w:val="20"/>
          <w:szCs w:val="20"/>
        </w:rPr>
        <w:t>仅咨询</w:t>
      </w:r>
      <w:proofErr w:type="gramEnd"/>
      <w:r>
        <w:rPr>
          <w:rFonts w:ascii="微软雅黑" w:eastAsia="微软雅黑" w:hAnsi="微软雅黑"/>
          <w:sz w:val="20"/>
          <w:szCs w:val="20"/>
        </w:rPr>
        <w:t>服务流程；</w:t>
      </w:r>
      <w:r>
        <w:rPr>
          <w:rFonts w:ascii="微软雅黑" w:eastAsia="微软雅黑" w:hAnsi="微软雅黑"/>
          <w:sz w:val="20"/>
          <w:szCs w:val="20"/>
        </w:rPr>
        <w:br/>
        <w:t>6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客户需求提交错误；</w:t>
      </w:r>
      <w:r>
        <w:rPr>
          <w:rFonts w:ascii="微软雅黑" w:eastAsia="微软雅黑" w:hAnsi="微软雅黑"/>
          <w:sz w:val="20"/>
          <w:szCs w:val="20"/>
        </w:rPr>
        <w:br/>
        <w:t>7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客户未办理住院；</w:t>
      </w:r>
      <w:r>
        <w:rPr>
          <w:rFonts w:ascii="微软雅黑" w:eastAsia="微软雅黑" w:hAnsi="微软雅黑"/>
          <w:sz w:val="20"/>
          <w:szCs w:val="20"/>
        </w:rPr>
        <w:br/>
        <w:t>8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客户实际需求为门诊就医；</w:t>
      </w:r>
      <w:r>
        <w:rPr>
          <w:rFonts w:ascii="微软雅黑" w:eastAsia="微软雅黑" w:hAnsi="微软雅黑"/>
          <w:sz w:val="20"/>
          <w:szCs w:val="20"/>
        </w:rPr>
        <w:br/>
        <w:t>9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t>多次致电均为联系上客户</w:t>
      </w:r>
    </w:p>
    <w:p w:rsidR="000131CA" w:rsidRDefault="000131CA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0131CA" w:rsidRDefault="000131CA">
      <w:pPr>
        <w:rPr>
          <w:rFonts w:hint="eastAsia"/>
        </w:rPr>
      </w:pPr>
      <w:bookmarkStart w:id="0" w:name="_GoBack"/>
      <w:bookmarkEnd w:id="0"/>
    </w:p>
    <w:sectPr w:rsidR="0001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F4"/>
    <w:rsid w:val="000131CA"/>
    <w:rsid w:val="00021C93"/>
    <w:rsid w:val="00034EE8"/>
    <w:rsid w:val="000423EE"/>
    <w:rsid w:val="00043A7E"/>
    <w:rsid w:val="000503D2"/>
    <w:rsid w:val="0006132C"/>
    <w:rsid w:val="00067EA6"/>
    <w:rsid w:val="00085D5A"/>
    <w:rsid w:val="000B0618"/>
    <w:rsid w:val="000D4377"/>
    <w:rsid w:val="000E151C"/>
    <w:rsid w:val="000F36B9"/>
    <w:rsid w:val="000F5095"/>
    <w:rsid w:val="00113CAC"/>
    <w:rsid w:val="0013132D"/>
    <w:rsid w:val="001413BB"/>
    <w:rsid w:val="00172939"/>
    <w:rsid w:val="001C0E80"/>
    <w:rsid w:val="001E32B7"/>
    <w:rsid w:val="0021639D"/>
    <w:rsid w:val="0029100F"/>
    <w:rsid w:val="00292E16"/>
    <w:rsid w:val="00294479"/>
    <w:rsid w:val="002B2CCA"/>
    <w:rsid w:val="002D3085"/>
    <w:rsid w:val="002E2664"/>
    <w:rsid w:val="002E55B9"/>
    <w:rsid w:val="00344515"/>
    <w:rsid w:val="003573CE"/>
    <w:rsid w:val="00357470"/>
    <w:rsid w:val="00367470"/>
    <w:rsid w:val="00380C28"/>
    <w:rsid w:val="003A2C04"/>
    <w:rsid w:val="003C5C1A"/>
    <w:rsid w:val="003E599D"/>
    <w:rsid w:val="00404B75"/>
    <w:rsid w:val="00416844"/>
    <w:rsid w:val="00417AEA"/>
    <w:rsid w:val="00442A0E"/>
    <w:rsid w:val="00483EEA"/>
    <w:rsid w:val="004905BB"/>
    <w:rsid w:val="004B24C9"/>
    <w:rsid w:val="004F2726"/>
    <w:rsid w:val="005027C5"/>
    <w:rsid w:val="00504051"/>
    <w:rsid w:val="0051643F"/>
    <w:rsid w:val="005245B0"/>
    <w:rsid w:val="005A7254"/>
    <w:rsid w:val="005C2417"/>
    <w:rsid w:val="005D1021"/>
    <w:rsid w:val="005D7DF4"/>
    <w:rsid w:val="005F0FBC"/>
    <w:rsid w:val="00605E9B"/>
    <w:rsid w:val="006460F7"/>
    <w:rsid w:val="00683CBC"/>
    <w:rsid w:val="006B3025"/>
    <w:rsid w:val="006B7871"/>
    <w:rsid w:val="0070555B"/>
    <w:rsid w:val="00726413"/>
    <w:rsid w:val="00737903"/>
    <w:rsid w:val="00765B1C"/>
    <w:rsid w:val="007A0CC2"/>
    <w:rsid w:val="007B6B18"/>
    <w:rsid w:val="007B7AD1"/>
    <w:rsid w:val="007C0FB5"/>
    <w:rsid w:val="007C5030"/>
    <w:rsid w:val="008421B5"/>
    <w:rsid w:val="0087032A"/>
    <w:rsid w:val="008A0CA8"/>
    <w:rsid w:val="008D598F"/>
    <w:rsid w:val="00907676"/>
    <w:rsid w:val="00911CB8"/>
    <w:rsid w:val="00913CD1"/>
    <w:rsid w:val="009440BE"/>
    <w:rsid w:val="009444AC"/>
    <w:rsid w:val="00996244"/>
    <w:rsid w:val="009B18BA"/>
    <w:rsid w:val="009F7853"/>
    <w:rsid w:val="00A01DB0"/>
    <w:rsid w:val="00A0213A"/>
    <w:rsid w:val="00A04B1E"/>
    <w:rsid w:val="00A13F13"/>
    <w:rsid w:val="00A14F05"/>
    <w:rsid w:val="00A23541"/>
    <w:rsid w:val="00A345DA"/>
    <w:rsid w:val="00A34E9D"/>
    <w:rsid w:val="00A530B9"/>
    <w:rsid w:val="00A72963"/>
    <w:rsid w:val="00A759B5"/>
    <w:rsid w:val="00A814C1"/>
    <w:rsid w:val="00A84488"/>
    <w:rsid w:val="00A966EB"/>
    <w:rsid w:val="00AA301A"/>
    <w:rsid w:val="00B12D89"/>
    <w:rsid w:val="00B16D00"/>
    <w:rsid w:val="00B25641"/>
    <w:rsid w:val="00B32FA2"/>
    <w:rsid w:val="00B457FA"/>
    <w:rsid w:val="00B74946"/>
    <w:rsid w:val="00B93428"/>
    <w:rsid w:val="00BA0291"/>
    <w:rsid w:val="00BA4BAB"/>
    <w:rsid w:val="00C02855"/>
    <w:rsid w:val="00C16A95"/>
    <w:rsid w:val="00C21A2D"/>
    <w:rsid w:val="00C25990"/>
    <w:rsid w:val="00C3579A"/>
    <w:rsid w:val="00C53359"/>
    <w:rsid w:val="00C61177"/>
    <w:rsid w:val="00C643D6"/>
    <w:rsid w:val="00CD6E29"/>
    <w:rsid w:val="00CE4F2A"/>
    <w:rsid w:val="00D14EF0"/>
    <w:rsid w:val="00D3409F"/>
    <w:rsid w:val="00D439B1"/>
    <w:rsid w:val="00D46ED0"/>
    <w:rsid w:val="00D54DAD"/>
    <w:rsid w:val="00D63E52"/>
    <w:rsid w:val="00D74D9A"/>
    <w:rsid w:val="00DA1277"/>
    <w:rsid w:val="00DC14C2"/>
    <w:rsid w:val="00DF093A"/>
    <w:rsid w:val="00E3305E"/>
    <w:rsid w:val="00E45A55"/>
    <w:rsid w:val="00E601E1"/>
    <w:rsid w:val="00E612F7"/>
    <w:rsid w:val="00E63A55"/>
    <w:rsid w:val="00E6589F"/>
    <w:rsid w:val="00E8060C"/>
    <w:rsid w:val="00E95284"/>
    <w:rsid w:val="00EB7635"/>
    <w:rsid w:val="00ED2122"/>
    <w:rsid w:val="00EE1794"/>
    <w:rsid w:val="00EF0890"/>
    <w:rsid w:val="00F032BF"/>
    <w:rsid w:val="00F6343A"/>
    <w:rsid w:val="00F65E02"/>
    <w:rsid w:val="00F66805"/>
    <w:rsid w:val="00F742FF"/>
    <w:rsid w:val="00F7469F"/>
    <w:rsid w:val="00F77FDD"/>
    <w:rsid w:val="00F8020C"/>
    <w:rsid w:val="00FA3552"/>
    <w:rsid w:val="7929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C2A3"/>
  <w15:docId w15:val="{95E3A5D3-4C9C-4562-B7F9-87DAB6FC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CPIC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干向晔</dc:creator>
  <cp:lastModifiedBy>干向晔</cp:lastModifiedBy>
  <cp:revision>2</cp:revision>
  <dcterms:created xsi:type="dcterms:W3CDTF">2021-01-19T09:41:00Z</dcterms:created>
  <dcterms:modified xsi:type="dcterms:W3CDTF">2021-01-19T09:41:00Z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