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CE" w:rsidRDefault="007864CE" w:rsidP="007864CE">
      <w:pPr>
        <w:pStyle w:val="2"/>
        <w:rPr>
          <w:rFonts w:ascii="微软雅黑" w:hAnsi="微软雅黑"/>
          <w:lang w:val="en"/>
        </w:rPr>
      </w:pPr>
      <w:r>
        <w:rPr>
          <w:rFonts w:ascii="微软雅黑" w:hAnsi="微软雅黑" w:hint="eastAsia"/>
          <w:lang w:val="en"/>
        </w:rPr>
        <w:t>快捷垫付</w:t>
      </w:r>
      <w:r w:rsidR="00905187">
        <w:rPr>
          <w:rFonts w:ascii="微软雅黑" w:hAnsi="微软雅黑" w:hint="eastAsia"/>
          <w:lang w:val="en"/>
        </w:rPr>
        <w:t>申请</w:t>
      </w:r>
      <w:r>
        <w:rPr>
          <w:rFonts w:ascii="微软雅黑" w:hAnsi="微软雅黑" w:hint="eastAsia"/>
          <w:lang w:val="en"/>
        </w:rPr>
        <w:t>接口</w:t>
      </w:r>
    </w:p>
    <w:p w:rsidR="007864CE" w:rsidRDefault="007864CE" w:rsidP="007864CE">
      <w:pPr>
        <w:ind w:leftChars="-67" w:left="-141" w:firstLineChars="100" w:firstLine="21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接口字段:</w:t>
      </w:r>
    </w:p>
    <w:tbl>
      <w:tblPr>
        <w:tblW w:w="843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1"/>
        <w:gridCol w:w="2208"/>
        <w:gridCol w:w="690"/>
        <w:gridCol w:w="827"/>
        <w:gridCol w:w="3333"/>
      </w:tblGrid>
      <w:tr w:rsidR="007864CE" w:rsidTr="00C06BF0">
        <w:trPr>
          <w:trHeight w:val="280"/>
        </w:trPr>
        <w:tc>
          <w:tcPr>
            <w:tcW w:w="8439" w:type="dxa"/>
            <w:gridSpan w:val="5"/>
            <w:shd w:val="clear" w:color="auto" w:fill="FFC000" w:themeFill="accent4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60" w:lineRule="auto"/>
              <w:ind w:firstLineChars="0" w:firstLine="0"/>
              <w:jc w:val="left"/>
              <w:rPr>
                <w:rFonts w:ascii="微软雅黑" w:eastAsia="微软雅黑" w:hAnsi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必录字段（系统要求）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字段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参数代码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必录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数据要求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数据说明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是否会员本人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747F2">
              <w:rPr>
                <w:rFonts w:ascii="微软雅黑" w:eastAsia="微软雅黑" w:hAnsi="微软雅黑"/>
                <w:sz w:val="18"/>
                <w:szCs w:val="18"/>
              </w:rPr>
              <w:t>leaguerSelf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1231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N1232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需求来源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demandSource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33511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太平平台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33512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销售邮件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33513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客户邮件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33514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N33515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服务申请号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serviceApplyNo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当需求来源为N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33511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时为必填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需求提出人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demander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当需求来源不是N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33511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时为必填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该字段存产品标识码，以便查询crm的产品信息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memberName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会员id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leaguerI</w:t>
            </w:r>
            <w:r w:rsidRPr="00461BB9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mid,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以便查询会员信息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所在省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caseProvince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110000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所在市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caseCity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110100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联系方式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contactTel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病情描述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illDescription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感冒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医院名称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hospitalName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北京人和医院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科室名称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deptName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皮肤科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就诊人姓名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injuredName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李四</w:t>
            </w:r>
          </w:p>
        </w:tc>
      </w:tr>
      <w:tr w:rsidR="007864CE" w:rsidTr="00C06BF0">
        <w:tc>
          <w:tcPr>
            <w:tcW w:w="1381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责任判断</w:t>
            </w:r>
          </w:p>
        </w:tc>
        <w:tc>
          <w:tcPr>
            <w:tcW w:w="2208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responsibility</w:t>
            </w:r>
          </w:p>
        </w:tc>
        <w:tc>
          <w:tcPr>
            <w:tcW w:w="690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7864CE" w:rsidRDefault="007864CE" w:rsidP="00C06BF0"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1033311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远盟</w:t>
            </w:r>
          </w:p>
          <w:p w:rsidR="007864CE" w:rsidRDefault="007864CE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1033312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保险公司</w:t>
            </w: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证件号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保单号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保单生效日期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保单截止日期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免赔额余额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保额余额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是否医保投保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34887" w:rsidTr="00C06BF0">
        <w:tc>
          <w:tcPr>
            <w:tcW w:w="1381" w:type="dxa"/>
            <w:shd w:val="clear" w:color="auto" w:fill="auto"/>
          </w:tcPr>
          <w:p w:rsidR="00334887" w:rsidRP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34887">
              <w:rPr>
                <w:rFonts w:ascii="微软雅黑" w:eastAsia="微软雅黑" w:hAnsi="微软雅黑" w:hint="eastAsia"/>
                <w:sz w:val="18"/>
                <w:szCs w:val="18"/>
              </w:rPr>
              <w:t>承保分公司</w:t>
            </w:r>
          </w:p>
        </w:tc>
        <w:tc>
          <w:tcPr>
            <w:tcW w:w="2208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334887" w:rsidRPr="00A639F7" w:rsidRDefault="00334887" w:rsidP="00C06BF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334887" w:rsidRDefault="00334887" w:rsidP="00C06BF0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D21FD" w:rsidTr="002D21FD">
        <w:trPr>
          <w:trHeight w:val="298"/>
        </w:trPr>
        <w:tc>
          <w:tcPr>
            <w:tcW w:w="1381" w:type="dxa"/>
            <w:shd w:val="clear" w:color="auto" w:fill="auto"/>
          </w:tcPr>
          <w:p w:rsidR="002D21FD" w:rsidRPr="00334887" w:rsidRDefault="002D21FD" w:rsidP="002D21F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住院日期</w:t>
            </w:r>
          </w:p>
        </w:tc>
        <w:tc>
          <w:tcPr>
            <w:tcW w:w="2208" w:type="dxa"/>
            <w:shd w:val="clear" w:color="auto" w:fill="auto"/>
          </w:tcPr>
          <w:p w:rsidR="002D21FD" w:rsidRDefault="002D21FD" w:rsidP="002D21F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690" w:type="dxa"/>
            <w:shd w:val="clear" w:color="auto" w:fill="auto"/>
          </w:tcPr>
          <w:p w:rsidR="002D21FD" w:rsidRDefault="002D21FD" w:rsidP="002D21F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7" w:type="dxa"/>
            <w:shd w:val="clear" w:color="auto" w:fill="auto"/>
          </w:tcPr>
          <w:p w:rsidR="002D21FD" w:rsidRPr="00A639F7" w:rsidRDefault="002D21FD" w:rsidP="002D21F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9F7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A639F7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333" w:type="dxa"/>
            <w:shd w:val="clear" w:color="auto" w:fill="auto"/>
          </w:tcPr>
          <w:p w:rsidR="002D21FD" w:rsidRDefault="002D21FD" w:rsidP="002D21FD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E735A1" w:rsidRPr="00E735A1" w:rsidRDefault="00905187" w:rsidP="00E735A1">
      <w:pPr>
        <w:pStyle w:val="2"/>
      </w:pPr>
      <w:r>
        <w:rPr>
          <w:rFonts w:hint="eastAsia"/>
        </w:rPr>
        <w:lastRenderedPageBreak/>
        <w:t>回传垫付资料</w:t>
      </w:r>
    </w:p>
    <w:tbl>
      <w:tblPr>
        <w:tblStyle w:val="3-4"/>
        <w:tblW w:w="4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0"/>
      </w:tblGrid>
      <w:tr w:rsidR="00905187" w:rsidRPr="00905187" w:rsidTr="00E73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00" w:type="dxa"/>
            <w:tcBorders>
              <w:bottom w:val="none" w:sz="0" w:space="0" w:color="auto"/>
              <w:right w:val="none" w:sz="0" w:space="0" w:color="auto"/>
            </w:tcBorders>
            <w:noWrap/>
            <w:hideMark/>
          </w:tcPr>
          <w:p w:rsidR="00905187" w:rsidRPr="00905187" w:rsidRDefault="00905187" w:rsidP="00E735A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905187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收集材料</w:t>
            </w:r>
          </w:p>
        </w:tc>
      </w:tr>
      <w:tr w:rsidR="00905187" w:rsidRPr="00905187" w:rsidTr="00E7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05187" w:rsidRPr="00905187" w:rsidRDefault="00905187" w:rsidP="00E735A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理赔申请表</w:t>
            </w:r>
          </w:p>
        </w:tc>
      </w:tr>
      <w:tr w:rsidR="00905187" w:rsidRPr="00905187" w:rsidTr="00E735A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none" w:sz="0" w:space="0" w:color="auto"/>
            </w:tcBorders>
            <w:noWrap/>
            <w:hideMark/>
          </w:tcPr>
          <w:p w:rsidR="00905187" w:rsidRPr="00905187" w:rsidRDefault="00905187" w:rsidP="00E735A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被保险人有效身份证明</w:t>
            </w:r>
          </w:p>
        </w:tc>
      </w:tr>
      <w:tr w:rsidR="00905187" w:rsidRPr="00905187" w:rsidTr="00E7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05187" w:rsidRPr="00905187" w:rsidRDefault="00905187" w:rsidP="00E735A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医疗费发票</w:t>
            </w:r>
          </w:p>
        </w:tc>
      </w:tr>
      <w:tr w:rsidR="00905187" w:rsidRPr="00905187" w:rsidTr="00E735A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none" w:sz="0" w:space="0" w:color="auto"/>
            </w:tcBorders>
            <w:noWrap/>
            <w:hideMark/>
          </w:tcPr>
          <w:p w:rsidR="00905187" w:rsidRPr="00905187" w:rsidRDefault="00905187" w:rsidP="00E735A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出院证明/出院小结/住院病历</w:t>
            </w:r>
          </w:p>
        </w:tc>
      </w:tr>
      <w:tr w:rsidR="00905187" w:rsidRPr="00905187" w:rsidTr="00E7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05187" w:rsidRPr="00905187" w:rsidRDefault="00905187" w:rsidP="00E735A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医疗费用明细单/医疗费用清单</w:t>
            </w:r>
          </w:p>
        </w:tc>
      </w:tr>
      <w:tr w:rsidR="00905187" w:rsidRPr="00905187" w:rsidTr="00E735A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none" w:sz="0" w:space="0" w:color="auto"/>
            </w:tcBorders>
            <w:noWrap/>
            <w:hideMark/>
          </w:tcPr>
          <w:p w:rsidR="00905187" w:rsidRPr="00905187" w:rsidRDefault="00905187" w:rsidP="00E735A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相关检查报告/病理报告</w:t>
            </w:r>
          </w:p>
        </w:tc>
      </w:tr>
      <w:tr w:rsidR="00905187" w:rsidRPr="00905187" w:rsidTr="00E73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905187" w:rsidRPr="00905187" w:rsidRDefault="00905187" w:rsidP="00E735A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投/被保人/受益人关系证明</w:t>
            </w:r>
          </w:p>
        </w:tc>
      </w:tr>
      <w:tr w:rsidR="00905187" w:rsidRPr="00905187" w:rsidTr="00E735A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none" w:sz="0" w:space="0" w:color="auto"/>
            </w:tcBorders>
            <w:noWrap/>
            <w:hideMark/>
          </w:tcPr>
          <w:p w:rsidR="00905187" w:rsidRPr="00905187" w:rsidRDefault="00905187" w:rsidP="00E735A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客户身份基本信息登记表</w:t>
            </w:r>
          </w:p>
        </w:tc>
      </w:tr>
      <w:tr w:rsidR="00905187" w:rsidRPr="00905187" w:rsidTr="00A22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  <w:noWrap/>
            <w:hideMark/>
          </w:tcPr>
          <w:p w:rsidR="00905187" w:rsidRPr="00905187" w:rsidRDefault="00905187" w:rsidP="00E735A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905187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医疗费用报销凭证/医疗费社保结算明细表</w:t>
            </w:r>
          </w:p>
        </w:tc>
      </w:tr>
      <w:tr w:rsidR="002D21FD" w:rsidRPr="00905187" w:rsidTr="00A2289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single" w:sz="4" w:space="0" w:color="auto"/>
            </w:tcBorders>
            <w:noWrap/>
          </w:tcPr>
          <w:p w:rsidR="002D21FD" w:rsidRPr="00905187" w:rsidRDefault="002D21FD" w:rsidP="00E735A1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21FD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服务实施现场照片</w:t>
            </w:r>
          </w:p>
        </w:tc>
      </w:tr>
    </w:tbl>
    <w:p w:rsidR="00905187" w:rsidRDefault="00E735A1" w:rsidP="00E735A1">
      <w:pPr>
        <w:pStyle w:val="2"/>
      </w:pPr>
      <w:r>
        <w:rPr>
          <w:rFonts w:hint="eastAsia"/>
        </w:rPr>
        <w:t>回传服务节点</w:t>
      </w:r>
    </w:p>
    <w:tbl>
      <w:tblPr>
        <w:tblStyle w:val="3-4"/>
        <w:tblW w:w="4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0"/>
      </w:tblGrid>
      <w:tr w:rsidR="00E735A1" w:rsidRPr="00905187" w:rsidTr="00DF1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00" w:type="dxa"/>
            <w:tcBorders>
              <w:bottom w:val="single" w:sz="4" w:space="0" w:color="auto"/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服务节点</w:t>
            </w:r>
          </w:p>
        </w:tc>
      </w:tr>
      <w:tr w:rsidR="00DF1D4F" w:rsidRPr="00905187" w:rsidTr="00DF1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F1D4F" w:rsidRPr="00DF1D4F" w:rsidRDefault="00DF1D4F" w:rsidP="00DF1D4F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</w:pPr>
            <w:r w:rsidRPr="00DF1D4F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服务已受理</w:t>
            </w:r>
          </w:p>
        </w:tc>
      </w:tr>
      <w:tr w:rsidR="00E735A1" w:rsidRPr="00905187" w:rsidTr="00DF1D4F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top w:val="single" w:sz="4" w:space="0" w:color="auto"/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资料已提交</w:t>
            </w:r>
            <w:bookmarkStart w:id="0" w:name="_GoBack"/>
            <w:bookmarkEnd w:id="0"/>
          </w:p>
        </w:tc>
      </w:tr>
      <w:tr w:rsidR="00E735A1" w:rsidRPr="00905187" w:rsidTr="00CE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资料审核中</w:t>
            </w:r>
          </w:p>
        </w:tc>
      </w:tr>
      <w:tr w:rsidR="00E735A1" w:rsidRPr="00905187" w:rsidTr="00CE42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垫付中</w:t>
            </w:r>
          </w:p>
        </w:tc>
      </w:tr>
      <w:tr w:rsidR="00E735A1" w:rsidRPr="00905187" w:rsidTr="00CE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已垫付</w:t>
            </w:r>
          </w:p>
        </w:tc>
      </w:tr>
      <w:tr w:rsidR="00E735A1" w:rsidRPr="00905187" w:rsidTr="00CE42BA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垫付完成（已出院）</w:t>
            </w:r>
          </w:p>
        </w:tc>
      </w:tr>
      <w:tr w:rsidR="00E735A1" w:rsidRPr="00905187" w:rsidTr="00CE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0" w:type="dxa"/>
            <w:tcBorders>
              <w:right w:val="none" w:sz="0" w:space="0" w:color="auto"/>
            </w:tcBorders>
            <w:noWrap/>
            <w:hideMark/>
          </w:tcPr>
          <w:p w:rsidR="00E735A1" w:rsidRPr="00905187" w:rsidRDefault="00E735A1" w:rsidP="00CE42BA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b w:val="0"/>
                <w:bCs w:val="0"/>
                <w:sz w:val="18"/>
                <w:szCs w:val="18"/>
              </w:rPr>
            </w:pPr>
            <w:r w:rsidRPr="00E735A1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垫付取消</w:t>
            </w:r>
          </w:p>
        </w:tc>
      </w:tr>
    </w:tbl>
    <w:p w:rsidR="00E735A1" w:rsidRDefault="00E735A1" w:rsidP="00E735A1"/>
    <w:p w:rsidR="00305D7B" w:rsidRPr="002D21FD" w:rsidRDefault="00D916AE" w:rsidP="00E735A1">
      <w:pPr>
        <w:rPr>
          <w:b/>
        </w:rPr>
      </w:pPr>
      <w:r w:rsidRPr="002D21FD">
        <w:rPr>
          <w:rFonts w:hint="eastAsia"/>
          <w:b/>
        </w:rPr>
        <w:t>回传数据方式（待确认）：</w:t>
      </w:r>
    </w:p>
    <w:p w:rsidR="00D916AE" w:rsidRDefault="00D916AE" w:rsidP="00D916A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远盟提供记录查询接口，由客户（安享百万）来取数据</w:t>
      </w:r>
    </w:p>
    <w:p w:rsidR="00D916AE" w:rsidRPr="00E735A1" w:rsidRDefault="00D916AE" w:rsidP="00D916A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客户（安享百万）提供数据接受接口，远盟推送数据。</w:t>
      </w:r>
    </w:p>
    <w:sectPr w:rsidR="00D916AE" w:rsidRPr="00E7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FF5" w:rsidRDefault="00264FF5" w:rsidP="007864CE">
      <w:r>
        <w:separator/>
      </w:r>
    </w:p>
  </w:endnote>
  <w:endnote w:type="continuationSeparator" w:id="0">
    <w:p w:rsidR="00264FF5" w:rsidRDefault="00264FF5" w:rsidP="0078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FF5" w:rsidRDefault="00264FF5" w:rsidP="007864CE">
      <w:r>
        <w:separator/>
      </w:r>
    </w:p>
  </w:footnote>
  <w:footnote w:type="continuationSeparator" w:id="0">
    <w:p w:rsidR="00264FF5" w:rsidRDefault="00264FF5" w:rsidP="00786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76764"/>
    <w:multiLevelType w:val="hybridMultilevel"/>
    <w:tmpl w:val="7FEE488A"/>
    <w:lvl w:ilvl="0" w:tplc="449A4B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F454BF"/>
    <w:multiLevelType w:val="multilevel"/>
    <w:tmpl w:val="63F454BF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微软雅黑" w:eastAsia="微软雅黑" w:hAnsi="微软雅黑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B5"/>
    <w:rsid w:val="00086928"/>
    <w:rsid w:val="00197371"/>
    <w:rsid w:val="00264FF5"/>
    <w:rsid w:val="002D21FD"/>
    <w:rsid w:val="00305D7B"/>
    <w:rsid w:val="00334887"/>
    <w:rsid w:val="003924B3"/>
    <w:rsid w:val="007864CE"/>
    <w:rsid w:val="00796074"/>
    <w:rsid w:val="00905187"/>
    <w:rsid w:val="009B1C09"/>
    <w:rsid w:val="00A2289D"/>
    <w:rsid w:val="00A46956"/>
    <w:rsid w:val="00BF69B8"/>
    <w:rsid w:val="00CB6A41"/>
    <w:rsid w:val="00D772C3"/>
    <w:rsid w:val="00D916AE"/>
    <w:rsid w:val="00DB4CE1"/>
    <w:rsid w:val="00DF1D4F"/>
    <w:rsid w:val="00E509B5"/>
    <w:rsid w:val="00E735A1"/>
    <w:rsid w:val="00FB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089CF4-CA8A-4E24-BF59-3A6F67E1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35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64CE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4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4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4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4C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7864CE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sid w:val="007864CE"/>
    <w:rPr>
      <w:color w:val="0563C1" w:themeColor="hyperlink"/>
      <w:u w:val="single"/>
    </w:rPr>
  </w:style>
  <w:style w:type="paragraph" w:customStyle="1" w:styleId="3">
    <w:name w:val="列出段落3"/>
    <w:basedOn w:val="a"/>
    <w:uiPriority w:val="34"/>
    <w:qFormat/>
    <w:rsid w:val="007864CE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table" w:styleId="3-4">
    <w:name w:val="List Table 3 Accent 4"/>
    <w:basedOn w:val="a1"/>
    <w:uiPriority w:val="48"/>
    <w:rsid w:val="00905187"/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paragraph" w:styleId="a6">
    <w:name w:val="List Paragraph"/>
    <w:basedOn w:val="a"/>
    <w:uiPriority w:val="34"/>
    <w:qFormat/>
    <w:rsid w:val="00D91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10</cp:revision>
  <dcterms:created xsi:type="dcterms:W3CDTF">2020-12-21T07:22:00Z</dcterms:created>
  <dcterms:modified xsi:type="dcterms:W3CDTF">2020-12-22T03:48:00Z</dcterms:modified>
</cp:coreProperties>
</file>