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DD4B8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2A9C3C3A" w14:textId="45E9FF51" w:rsidR="00F2574D" w:rsidRDefault="00F2574D">
      <w:pPr>
        <w:pStyle w:val="TOCEntry"/>
        <w:rPr>
          <w:rFonts w:ascii="微软雅黑" w:eastAsia="微软雅黑" w:hAnsi="微软雅黑" w:cs="微软雅黑" w:hint="eastAsia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5870EABC" w:rsidR="003B6489" w:rsidRPr="0049123B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  <w:highlight w:val="green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49123B">
        <w:rPr>
          <w:rFonts w:ascii="微软雅黑" w:eastAsia="微软雅黑" w:hAnsi="微软雅黑"/>
          <w:sz w:val="18"/>
          <w:szCs w:val="18"/>
          <w:highlight w:val="green"/>
        </w:rPr>
        <w:t>"</w:t>
      </w:r>
      <w:proofErr w:type="spellStart"/>
      <w:r w:rsidR="00626F90" w:rsidRPr="0049123B">
        <w:rPr>
          <w:rFonts w:ascii="微软雅黑" w:eastAsia="微软雅黑" w:hAnsi="微软雅黑" w:hint="eastAsia"/>
          <w:sz w:val="18"/>
          <w:szCs w:val="18"/>
          <w:highlight w:val="green"/>
        </w:rPr>
        <w:t>worksheetType</w:t>
      </w:r>
      <w:proofErr w:type="spellEnd"/>
      <w:r w:rsidR="006F354D" w:rsidRPr="0049123B">
        <w:rPr>
          <w:rFonts w:ascii="微软雅黑" w:eastAsia="微软雅黑" w:hAnsi="微软雅黑"/>
          <w:sz w:val="18"/>
          <w:szCs w:val="18"/>
          <w:highlight w:val="green"/>
        </w:rPr>
        <w:t xml:space="preserve">": </w:t>
      </w:r>
      <w:r w:rsidR="00626F90" w:rsidRPr="0049123B">
        <w:rPr>
          <w:rFonts w:ascii="微软雅黑" w:eastAsia="微软雅黑" w:hAnsi="微软雅黑"/>
          <w:sz w:val="18"/>
          <w:szCs w:val="18"/>
          <w:highlight w:val="green"/>
        </w:rPr>
        <w:t>2,</w:t>
      </w:r>
    </w:p>
    <w:p w14:paraId="5A0AA90D" w14:textId="03A83A53" w:rsidR="008B2181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49123B">
        <w:rPr>
          <w:rFonts w:ascii="微软雅黑" w:eastAsia="微软雅黑" w:hAnsi="微软雅黑"/>
          <w:sz w:val="18"/>
          <w:szCs w:val="18"/>
          <w:highlight w:val="green"/>
        </w:rPr>
        <w:t>"</w:t>
      </w:r>
      <w:proofErr w:type="gramStart"/>
      <w:r w:rsidRPr="0049123B">
        <w:rPr>
          <w:rFonts w:ascii="微软雅黑" w:eastAsia="微软雅黑" w:hAnsi="微软雅黑"/>
          <w:sz w:val="18"/>
          <w:szCs w:val="18"/>
          <w:highlight w:val="green"/>
        </w:rPr>
        <w:t>reserveServiceType</w:t>
      </w:r>
      <w:proofErr w:type="gramEnd"/>
      <w:r w:rsidRPr="0049123B">
        <w:rPr>
          <w:rFonts w:ascii="微软雅黑" w:eastAsia="微软雅黑" w:hAnsi="微软雅黑"/>
          <w:sz w:val="18"/>
          <w:szCs w:val="18"/>
          <w:highlight w:val="green"/>
        </w:rPr>
        <w:t>":"ST023",</w:t>
      </w:r>
    </w:p>
    <w:p w14:paraId="5572AA82" w14:textId="58DF80DA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3B6489">
        <w:rPr>
          <w:rFonts w:ascii="微软雅黑" w:eastAsia="微软雅黑" w:hAnsi="微软雅黑"/>
          <w:sz w:val="18"/>
          <w:szCs w:val="18"/>
        </w:rPr>
        <w:t>":"</w:t>
      </w:r>
      <w:r w:rsidR="00A235F8" w:rsidRPr="00A235F8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3B6489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384E86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  <w:highlight w:val="green"/>
        </w:rPr>
      </w:pPr>
      <w:r w:rsidRPr="00384E86">
        <w:rPr>
          <w:rFonts w:ascii="微软雅黑" w:eastAsia="微软雅黑" w:hAnsi="微软雅黑"/>
          <w:sz w:val="18"/>
          <w:szCs w:val="18"/>
          <w:highlight w:val="green"/>
        </w:rPr>
        <w:t>"</w:t>
      </w:r>
      <w:proofErr w:type="gramStart"/>
      <w:r w:rsidRPr="00384E86">
        <w:rPr>
          <w:rFonts w:ascii="微软雅黑" w:eastAsia="微软雅黑" w:hAnsi="微软雅黑"/>
          <w:sz w:val="18"/>
          <w:szCs w:val="18"/>
          <w:highlight w:val="green"/>
        </w:rPr>
        <w:t>startTime</w:t>
      </w:r>
      <w:proofErr w:type="gramEnd"/>
      <w:r w:rsidRPr="00384E86">
        <w:rPr>
          <w:rFonts w:ascii="微软雅黑" w:eastAsia="微软雅黑" w:hAnsi="微软雅黑"/>
          <w:sz w:val="18"/>
          <w:szCs w:val="18"/>
          <w:highlight w:val="green"/>
        </w:rPr>
        <w:t>":"2021-01-01",</w:t>
      </w:r>
    </w:p>
    <w:p w14:paraId="4CB7D305" w14:textId="42F42A7B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84E86">
        <w:rPr>
          <w:rFonts w:ascii="微软雅黑" w:eastAsia="微软雅黑" w:hAnsi="微软雅黑"/>
          <w:sz w:val="18"/>
          <w:szCs w:val="18"/>
          <w:highlight w:val="green"/>
        </w:rPr>
        <w:t>"</w:t>
      </w:r>
      <w:proofErr w:type="gramStart"/>
      <w:r w:rsidRPr="00384E86">
        <w:rPr>
          <w:rFonts w:ascii="微软雅黑" w:eastAsia="微软雅黑" w:hAnsi="微软雅黑"/>
          <w:sz w:val="18"/>
          <w:szCs w:val="18"/>
          <w:highlight w:val="green"/>
        </w:rPr>
        <w:t>endTime</w:t>
      </w:r>
      <w:proofErr w:type="gramEnd"/>
      <w:r w:rsidRPr="00384E86">
        <w:rPr>
          <w:rFonts w:ascii="微软雅黑" w:eastAsia="微软雅黑" w:hAnsi="微软雅黑"/>
          <w:sz w:val="18"/>
          <w:szCs w:val="18"/>
          <w:highlight w:val="green"/>
        </w:rPr>
        <w:t>":"2022-01-01",</w:t>
      </w:r>
    </w:p>
    <w:p w14:paraId="43275197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74226F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demander</w:t>
      </w:r>
      <w:r w:rsidRPr="003B6489">
        <w:rPr>
          <w:rFonts w:ascii="微软雅黑" w:eastAsia="微软雅黑" w:hAnsi="微软雅黑" w:hint="eastAsia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张三",</w:t>
      </w:r>
    </w:p>
    <w:p w14:paraId="644B8CB4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3ECA7B8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39875616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"deductibleRemain":</w:t>
      </w:r>
      <w:r w:rsidR="00BE2549" w:rsidRPr="003B6489">
        <w:rPr>
          <w:rFonts w:ascii="微软雅黑" w:eastAsia="微软雅黑" w:hAnsi="微软雅黑"/>
          <w:sz w:val="18"/>
          <w:szCs w:val="18"/>
        </w:rPr>
        <w:t>"</w:t>
      </w:r>
      <w:r w:rsidRPr="003B6489">
        <w:rPr>
          <w:rFonts w:ascii="微软雅黑" w:eastAsia="微软雅黑" w:hAnsi="微软雅黑"/>
          <w:sz w:val="18"/>
          <w:szCs w:val="18"/>
        </w:rPr>
        <w:t>122</w:t>
      </w:r>
      <w:r w:rsidR="008E1990">
        <w:rPr>
          <w:rFonts w:ascii="微软雅黑" w:eastAsia="微软雅黑" w:hAnsi="微软雅黑" w:hint="eastAsia"/>
          <w:sz w:val="18"/>
          <w:szCs w:val="18"/>
        </w:rPr>
        <w:t>.</w:t>
      </w:r>
      <w:r w:rsidR="008E1990">
        <w:rPr>
          <w:rFonts w:ascii="微软雅黑" w:eastAsia="微软雅黑" w:hAnsi="微软雅黑"/>
          <w:sz w:val="18"/>
          <w:szCs w:val="18"/>
        </w:rPr>
        <w:t>45</w:t>
      </w:r>
      <w:r w:rsidR="00BE2549" w:rsidRPr="003B6489">
        <w:rPr>
          <w:rFonts w:ascii="微软雅黑" w:eastAsia="微软雅黑" w:hAnsi="微软雅黑"/>
          <w:sz w:val="18"/>
          <w:szCs w:val="18"/>
        </w:rPr>
        <w:t>"</w:t>
      </w:r>
      <w:r w:rsidRPr="003B6489">
        <w:rPr>
          <w:rFonts w:ascii="微软雅黑" w:eastAsia="微软雅黑" w:hAnsi="微软雅黑"/>
          <w:sz w:val="18"/>
          <w:szCs w:val="18"/>
        </w:rPr>
        <w:t>,</w:t>
      </w:r>
    </w:p>
    <w:p w14:paraId="1BEF2A3A" w14:textId="4D1F3EE8" w:rsidR="003B6489" w:rsidRPr="00230D44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proofErr w:type="gramStart"/>
      <w:r w:rsidRPr="00230D44">
        <w:rPr>
          <w:rFonts w:ascii="微软雅黑" w:eastAsia="微软雅黑" w:hAnsi="微软雅黑"/>
          <w:sz w:val="18"/>
          <w:szCs w:val="18"/>
          <w:highlight w:val="yellow"/>
        </w:rPr>
        <w:lastRenderedPageBreak/>
        <w:t>"</w:t>
      </w:r>
      <w:r w:rsidR="00230D44" w:rsidRPr="00230D44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proofErr w:type="spellStart"/>
      <w:r w:rsidR="00230D44" w:rsidRPr="00230D44">
        <w:rPr>
          <w:rFonts w:ascii="微软雅黑" w:eastAsia="微软雅黑" w:hAnsi="微软雅黑" w:hint="eastAsia"/>
          <w:sz w:val="18"/>
          <w:szCs w:val="18"/>
          <w:highlight w:val="yellow"/>
        </w:rPr>
        <w:t>normal</w:t>
      </w:r>
      <w:r w:rsidR="00230D44" w:rsidRPr="00230D44">
        <w:rPr>
          <w:rFonts w:ascii="微软雅黑" w:eastAsia="微软雅黑" w:hAnsi="微软雅黑"/>
          <w:sz w:val="18"/>
          <w:szCs w:val="18"/>
          <w:highlight w:val="yellow"/>
        </w:rPr>
        <w:t>InsuranceRemain</w:t>
      </w:r>
      <w:proofErr w:type="spellEnd"/>
      <w:proofErr w:type="gramEnd"/>
      <w:r w:rsidR="00230D44" w:rsidRPr="00230D44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Pr="00230D44">
        <w:rPr>
          <w:rFonts w:ascii="微软雅黑" w:eastAsia="微软雅黑" w:hAnsi="微软雅黑"/>
          <w:sz w:val="18"/>
          <w:szCs w:val="18"/>
          <w:highlight w:val="yellow"/>
        </w:rPr>
        <w:t>":</w:t>
      </w:r>
      <w:r w:rsidR="00BE2549" w:rsidRPr="00230D44">
        <w:rPr>
          <w:rFonts w:ascii="微软雅黑" w:eastAsia="微软雅黑" w:hAnsi="微软雅黑"/>
          <w:sz w:val="18"/>
          <w:szCs w:val="18"/>
          <w:highlight w:val="yellow"/>
        </w:rPr>
        <w:t>"</w:t>
      </w:r>
      <w:r w:rsidRPr="00230D44">
        <w:rPr>
          <w:rFonts w:ascii="微软雅黑" w:eastAsia="微软雅黑" w:hAnsi="微软雅黑"/>
          <w:sz w:val="18"/>
          <w:szCs w:val="18"/>
          <w:highlight w:val="yellow"/>
        </w:rPr>
        <w:t>123</w:t>
      </w:r>
      <w:r w:rsidR="008E1990" w:rsidRPr="00230D44">
        <w:rPr>
          <w:rFonts w:ascii="微软雅黑" w:eastAsia="微软雅黑" w:hAnsi="微软雅黑"/>
          <w:sz w:val="18"/>
          <w:szCs w:val="18"/>
          <w:highlight w:val="yellow"/>
        </w:rPr>
        <w:t>.67</w:t>
      </w:r>
      <w:r w:rsidR="00BE2549" w:rsidRPr="00230D44">
        <w:rPr>
          <w:rFonts w:ascii="微软雅黑" w:eastAsia="微软雅黑" w:hAnsi="微软雅黑"/>
          <w:sz w:val="18"/>
          <w:szCs w:val="18"/>
          <w:highlight w:val="yellow"/>
        </w:rPr>
        <w:t>"</w:t>
      </w:r>
      <w:r w:rsidRPr="00230D44">
        <w:rPr>
          <w:rFonts w:ascii="微软雅黑" w:eastAsia="微软雅黑" w:hAnsi="微软雅黑"/>
          <w:sz w:val="18"/>
          <w:szCs w:val="18"/>
          <w:highlight w:val="yellow"/>
        </w:rPr>
        <w:t>,</w:t>
      </w:r>
    </w:p>
    <w:p w14:paraId="4562490D" w14:textId="30EBD95A" w:rsidR="00230D44" w:rsidRPr="00230D44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proofErr w:type="gramStart"/>
      <w:r w:rsidRPr="00230D44">
        <w:rPr>
          <w:rFonts w:ascii="微软雅黑" w:eastAsia="微软雅黑" w:hAnsi="微软雅黑"/>
          <w:sz w:val="18"/>
          <w:szCs w:val="18"/>
          <w:highlight w:val="yellow"/>
        </w:rPr>
        <w:t>"</w:t>
      </w:r>
      <w:r w:rsidRPr="00230D44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proofErr w:type="spellStart"/>
      <w:r w:rsidRPr="00230D44">
        <w:rPr>
          <w:rFonts w:ascii="微软雅黑" w:eastAsia="微软雅黑" w:hAnsi="微软雅黑" w:hint="eastAsia"/>
          <w:sz w:val="18"/>
          <w:szCs w:val="18"/>
          <w:highlight w:val="yellow"/>
        </w:rPr>
        <w:t>special</w:t>
      </w:r>
      <w:r w:rsidRPr="00230D44">
        <w:rPr>
          <w:rFonts w:ascii="微软雅黑" w:eastAsia="微软雅黑" w:hAnsi="微软雅黑"/>
          <w:sz w:val="18"/>
          <w:szCs w:val="18"/>
          <w:highlight w:val="yellow"/>
        </w:rPr>
        <w:t>InsuranceRemain</w:t>
      </w:r>
      <w:proofErr w:type="spellEnd"/>
      <w:proofErr w:type="gramEnd"/>
      <w:r w:rsidRPr="00230D44">
        <w:rPr>
          <w:rFonts w:ascii="微软雅黑" w:eastAsia="微软雅黑" w:hAnsi="微软雅黑"/>
          <w:sz w:val="18"/>
          <w:szCs w:val="18"/>
          <w:highlight w:val="yellow"/>
        </w:rPr>
        <w:t xml:space="preserve"> ":"123.67",</w:t>
      </w:r>
    </w:p>
    <w:p w14:paraId="418590C9" w14:textId="20EDEE65" w:rsidR="00230D44" w:rsidRPr="003B6489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30D44">
        <w:rPr>
          <w:rFonts w:ascii="微软雅黑" w:eastAsia="微软雅黑" w:hAnsi="微软雅黑"/>
          <w:sz w:val="18"/>
          <w:szCs w:val="18"/>
          <w:highlight w:val="yellow"/>
        </w:rPr>
        <w:t>"</w:t>
      </w:r>
      <w:r w:rsidRPr="00230D44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proofErr w:type="spellStart"/>
      <w:r w:rsidRPr="00230D44">
        <w:rPr>
          <w:rFonts w:ascii="微软雅黑" w:eastAsia="微软雅黑" w:hAnsi="微软雅黑" w:hint="eastAsia"/>
          <w:sz w:val="18"/>
          <w:szCs w:val="18"/>
          <w:highlight w:val="yellow"/>
        </w:rPr>
        <w:t>severe</w:t>
      </w:r>
      <w:r w:rsidRPr="00230D44">
        <w:rPr>
          <w:rFonts w:ascii="微软雅黑" w:eastAsia="微软雅黑" w:hAnsi="微软雅黑"/>
          <w:sz w:val="18"/>
          <w:szCs w:val="18"/>
          <w:highlight w:val="yellow"/>
        </w:rPr>
        <w:t>InsuranceRemain</w:t>
      </w:r>
      <w:proofErr w:type="spellEnd"/>
      <w:proofErr w:type="gramEnd"/>
      <w:r w:rsidRPr="00230D44">
        <w:rPr>
          <w:rFonts w:ascii="微软雅黑" w:eastAsia="微软雅黑" w:hAnsi="微软雅黑"/>
          <w:sz w:val="18"/>
          <w:szCs w:val="18"/>
          <w:highlight w:val="yellow"/>
        </w:rPr>
        <w:t xml:space="preserve"> ":"123.67",</w:t>
      </w:r>
    </w:p>
    <w:p w14:paraId="4133BB00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53E1531" w:rsidR="003B6489" w:rsidRPr="003B6489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AB4534">
        <w:rPr>
          <w:rFonts w:ascii="微软雅黑" w:eastAsia="微软雅黑" w:hAnsi="微软雅黑" w:hint="eastAsia"/>
          <w:sz w:val="18"/>
          <w:szCs w:val="18"/>
          <w:highlight w:val="green"/>
        </w:rPr>
        <w:t>"undertakeBranchCompany":"</w:t>
      </w:r>
      <w:r w:rsidRPr="00AB4534">
        <w:rPr>
          <w:rFonts w:ascii="微软雅黑" w:eastAsia="微软雅黑" w:hAnsi="微软雅黑"/>
          <w:sz w:val="18"/>
          <w:szCs w:val="18"/>
          <w:highlight w:val="green"/>
        </w:rPr>
        <w:t>00000000000026</w:t>
      </w:r>
      <w:r w:rsidR="003B6489" w:rsidRPr="00AB4534">
        <w:rPr>
          <w:rFonts w:ascii="微软雅黑" w:eastAsia="微软雅黑" w:hAnsi="微软雅黑" w:hint="eastAsia"/>
          <w:sz w:val="18"/>
          <w:szCs w:val="18"/>
          <w:highlight w:val="green"/>
        </w:rPr>
        <w:t>",</w:t>
      </w:r>
    </w:p>
    <w:p w14:paraId="24466713" w14:textId="42DCBFC2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</w:t>
      </w:r>
      <w:proofErr w:type="gramStart"/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hospitalizedTime</w:t>
      </w:r>
      <w:proofErr w:type="gramEnd"/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":"2021-01-06</w:t>
      </w:r>
      <w:r w:rsidR="00D43DDD" w:rsidRPr="00384E86">
        <w:rPr>
          <w:rFonts w:ascii="微软雅黑" w:eastAsia="微软雅黑" w:hAnsi="微软雅黑" w:hint="eastAsia"/>
          <w:sz w:val="18"/>
          <w:szCs w:val="18"/>
          <w:highlight w:val="green"/>
        </w:rPr>
        <w:t xml:space="preserve"> </w:t>
      </w: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49123B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highlight w:val="green"/>
                <w:lang w:bidi="ar"/>
              </w:rPr>
            </w:pPr>
            <w:r w:rsidRPr="0049123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highlight w:val="green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49123B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  <w:highlight w:val="green"/>
              </w:rPr>
            </w:pPr>
            <w:proofErr w:type="spellStart"/>
            <w:r w:rsidRPr="0049123B">
              <w:rPr>
                <w:rFonts w:ascii="微软雅黑" w:eastAsia="微软雅黑" w:hAnsi="微软雅黑" w:hint="eastAsia"/>
                <w:highlight w:val="green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49123B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49123B" w:rsidRDefault="006F354D" w:rsidP="0093183B">
            <w:pPr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9123B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I</w:t>
            </w: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49123B" w:rsidRDefault="00626F90" w:rsidP="00A043BA">
            <w:pPr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2：住院垫付</w:t>
            </w:r>
          </w:p>
          <w:p w14:paraId="6EDFE283" w14:textId="7D0E98B6" w:rsidR="00A043BA" w:rsidRPr="0049123B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highlight w:val="green"/>
                <w:lang w:bidi="ar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49123B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highlight w:val="green"/>
                <w:lang w:bidi="ar"/>
              </w:rPr>
            </w:pPr>
            <w:bookmarkStart w:id="14" w:name="_GoBack"/>
            <w:bookmarkEnd w:id="14"/>
            <w:r w:rsidRPr="0049123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highlight w:val="green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49123B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proofErr w:type="spellStart"/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49123B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49123B" w:rsidRDefault="009B1EF6" w:rsidP="0093183B">
            <w:pPr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49123B" w:rsidRDefault="009B1EF6" w:rsidP="009B1EF6">
            <w:pPr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</w:t>
            </w:r>
            <w:r w:rsidRPr="0049123B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T023</w:t>
            </w: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：垫付服务</w:t>
            </w:r>
          </w:p>
          <w:p w14:paraId="5E4CF556" w14:textId="4E2A04B5" w:rsidR="009B1EF6" w:rsidRPr="0049123B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highlight w:val="green"/>
                <w:lang w:bidi="ar"/>
              </w:rPr>
            </w:pP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E</w:t>
            </w:r>
            <w:r w:rsidRPr="0049123B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1216</w:t>
            </w:r>
            <w:r w:rsidRPr="0049123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proofErr w:type="spellStart"/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</w:t>
            </w:r>
            <w:r w:rsidRPr="00B165A0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B165A0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</w:pPr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2021-01-01</w:t>
            </w:r>
          </w:p>
          <w:p w14:paraId="326C5911" w14:textId="2B5714E4" w:rsidR="00C45D41" w:rsidRPr="00B165A0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</w:pPr>
            <w:r w:rsidRPr="00B165A0">
              <w:rPr>
                <w:rFonts w:ascii="微软雅黑" w:eastAsia="微软雅黑" w:hAnsi="微软雅黑" w:cs="宋体" w:hint="eastAsia"/>
                <w:sz w:val="18"/>
                <w:szCs w:val="18"/>
                <w:highlight w:val="green"/>
                <w:lang w:val="en"/>
              </w:rPr>
              <w:t>格式：</w:t>
            </w:r>
            <w:proofErr w:type="spellStart"/>
            <w:r w:rsidRPr="00B165A0">
              <w:rPr>
                <w:rFonts w:ascii="微软雅黑" w:eastAsia="微软雅黑" w:hAnsi="微软雅黑" w:cs="宋体" w:hint="eastAsia"/>
                <w:sz w:val="18"/>
                <w:szCs w:val="18"/>
                <w:highlight w:val="green"/>
                <w:lang w:val="en"/>
              </w:rPr>
              <w:t>y</w:t>
            </w:r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yyy</w:t>
            </w:r>
            <w:proofErr w:type="spellEnd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-MM-</w:t>
            </w:r>
            <w:proofErr w:type="spellStart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proofErr w:type="spellStart"/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B165A0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</w:t>
            </w:r>
            <w:r w:rsidRPr="00B165A0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B165A0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</w:pPr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 xml:space="preserve">2022-01-01 </w:t>
            </w:r>
          </w:p>
          <w:p w14:paraId="418F629B" w14:textId="2AA1F3FC" w:rsidR="00C45D41" w:rsidRPr="00B165A0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cs="宋体" w:hint="eastAsia"/>
                <w:sz w:val="18"/>
                <w:szCs w:val="18"/>
                <w:highlight w:val="green"/>
                <w:lang w:val="en"/>
              </w:rPr>
              <w:t>格式：</w:t>
            </w:r>
            <w:proofErr w:type="spellStart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</w:rPr>
              <w:t>yyyy</w:t>
            </w:r>
            <w:proofErr w:type="spellEnd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</w:rPr>
              <w:t>-MM-</w:t>
            </w:r>
            <w:proofErr w:type="spellStart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230D44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一般医疗</w:t>
            </w:r>
            <w:r w:rsidR="002A1136"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保额余</w:t>
            </w:r>
            <w:r w:rsidR="002A1136"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lastRenderedPageBreak/>
              <w:t>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lastRenderedPageBreak/>
              <w:t>normal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I</w:t>
            </w:r>
            <w:r w:rsidR="002A1136"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nsuranceRe</w:t>
            </w:r>
            <w:r w:rsidR="002A1136"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>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230D44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230D44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230D44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23.05</w:t>
            </w:r>
            <w:r w:rsidR="00F7223E"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special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23.05</w:t>
            </w: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severe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230D44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</w:t>
            </w:r>
            <w:r w:rsidRPr="00230D44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23.05</w:t>
            </w:r>
            <w:r w:rsidRPr="00230D44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4618AC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AB4534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AB4534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AB4534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proofErr w:type="spellStart"/>
            <w:r w:rsidRPr="00AB4534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AB4534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AB4534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AB4534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AB4534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</w:t>
            </w:r>
            <w:r w:rsidRPr="00AB4534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AB4534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AB4534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B165A0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B165A0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proofErr w:type="spellStart"/>
            <w:r w:rsidRPr="00B165A0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B165A0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B165A0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</w:t>
            </w:r>
            <w:r w:rsidRPr="00B165A0"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B165A0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2021-01-06</w:t>
            </w:r>
          </w:p>
          <w:p w14:paraId="45E89785" w14:textId="6C559334" w:rsidR="005626D2" w:rsidRPr="00B165A0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B165A0">
              <w:rPr>
                <w:rFonts w:ascii="微软雅黑" w:eastAsia="微软雅黑" w:hAnsi="微软雅黑" w:cs="宋体" w:hint="eastAsia"/>
                <w:sz w:val="18"/>
                <w:szCs w:val="18"/>
                <w:highlight w:val="green"/>
                <w:lang w:val="en"/>
              </w:rPr>
              <w:t>格式：</w:t>
            </w:r>
            <w:proofErr w:type="spellStart"/>
            <w:r w:rsidRPr="00B165A0">
              <w:rPr>
                <w:rFonts w:ascii="微软雅黑" w:eastAsia="微软雅黑" w:hAnsi="微软雅黑" w:cs="宋体" w:hint="eastAsia"/>
                <w:sz w:val="18"/>
                <w:szCs w:val="18"/>
                <w:highlight w:val="green"/>
                <w:lang w:val="en"/>
              </w:rPr>
              <w:t>y</w:t>
            </w:r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yyy</w:t>
            </w:r>
            <w:proofErr w:type="spellEnd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-MM-</w:t>
            </w:r>
            <w:proofErr w:type="spellStart"/>
            <w:r w:rsidRPr="00B165A0">
              <w:rPr>
                <w:rFonts w:ascii="微软雅黑" w:eastAsia="微软雅黑" w:hAnsi="微软雅黑" w:cs="宋体"/>
                <w:sz w:val="18"/>
                <w:szCs w:val="18"/>
                <w:highlight w:val="green"/>
                <w:lang w:val="en"/>
              </w:rPr>
              <w:t>dd</w:t>
            </w:r>
            <w:proofErr w:type="spellEnd"/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F7A22" w14:textId="77777777" w:rsidR="00DD4B8C" w:rsidRDefault="00DD4B8C">
      <w:r>
        <w:separator/>
      </w:r>
    </w:p>
  </w:endnote>
  <w:endnote w:type="continuationSeparator" w:id="0">
    <w:p w14:paraId="16011EC5" w14:textId="77777777" w:rsidR="00DD4B8C" w:rsidRDefault="00DD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785D6" w14:textId="77777777" w:rsidR="00DD4B8C" w:rsidRDefault="00DD4B8C">
      <w:r>
        <w:separator/>
      </w:r>
    </w:p>
  </w:footnote>
  <w:footnote w:type="continuationSeparator" w:id="0">
    <w:p w14:paraId="2E0A1C2A" w14:textId="77777777" w:rsidR="00DD4B8C" w:rsidRDefault="00DD4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6841"/>
    <w:rsid w:val="000F7E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9055C"/>
    <w:rsid w:val="001A1633"/>
    <w:rsid w:val="001B24DC"/>
    <w:rsid w:val="001F55CE"/>
    <w:rsid w:val="00201754"/>
    <w:rsid w:val="00223A98"/>
    <w:rsid w:val="00230D44"/>
    <w:rsid w:val="00290CD0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6489"/>
    <w:rsid w:val="003C251A"/>
    <w:rsid w:val="003C6752"/>
    <w:rsid w:val="003E1605"/>
    <w:rsid w:val="003F1CE5"/>
    <w:rsid w:val="00406660"/>
    <w:rsid w:val="00415DDF"/>
    <w:rsid w:val="00423473"/>
    <w:rsid w:val="00425917"/>
    <w:rsid w:val="004618AC"/>
    <w:rsid w:val="00490AD6"/>
    <w:rsid w:val="0049123B"/>
    <w:rsid w:val="004A5AD2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1EF6"/>
    <w:rsid w:val="009B51FF"/>
    <w:rsid w:val="009D5D60"/>
    <w:rsid w:val="009E203D"/>
    <w:rsid w:val="009F26F5"/>
    <w:rsid w:val="009F35FE"/>
    <w:rsid w:val="00A043BA"/>
    <w:rsid w:val="00A235F8"/>
    <w:rsid w:val="00A25A04"/>
    <w:rsid w:val="00A34ABF"/>
    <w:rsid w:val="00A505A0"/>
    <w:rsid w:val="00A737D8"/>
    <w:rsid w:val="00A84D9B"/>
    <w:rsid w:val="00AB2795"/>
    <w:rsid w:val="00AB4534"/>
    <w:rsid w:val="00AC012D"/>
    <w:rsid w:val="00AE67E9"/>
    <w:rsid w:val="00B06665"/>
    <w:rsid w:val="00B165A0"/>
    <w:rsid w:val="00B24AEC"/>
    <w:rsid w:val="00B424DF"/>
    <w:rsid w:val="00B621CA"/>
    <w:rsid w:val="00B72512"/>
    <w:rsid w:val="00BA2085"/>
    <w:rsid w:val="00BD1ACB"/>
    <w:rsid w:val="00BE2549"/>
    <w:rsid w:val="00BF62D0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50BD"/>
    <w:rsid w:val="00E32BF6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323B1-12B6-44B8-9ECB-90359289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160</cp:revision>
  <dcterms:created xsi:type="dcterms:W3CDTF">2014-10-29T12:08:00Z</dcterms:created>
  <dcterms:modified xsi:type="dcterms:W3CDTF">2021-01-14T03:34:00Z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