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19" w:rsidRDefault="000F7072">
      <w:pPr>
        <w:pStyle w:val="1"/>
      </w:pPr>
      <w:r>
        <w:rPr>
          <w:rFonts w:hint="eastAsia"/>
        </w:rPr>
        <w:t>乐享健康私人医生电话卡</w:t>
      </w:r>
      <w:r>
        <w:t>需求说明书</w:t>
      </w:r>
    </w:p>
    <w:p w:rsidR="004E7A19" w:rsidRDefault="000F7072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4E7A19" w:rsidRDefault="000F7072">
      <w:pPr>
        <w:spacing w:line="360" w:lineRule="auto"/>
        <w:ind w:firstLineChars="200" w:firstLine="420"/>
      </w:pPr>
      <w:r>
        <w:rPr>
          <w:rFonts w:hint="eastAsia"/>
        </w:rPr>
        <w:t>产品名称为：</w:t>
      </w:r>
      <w:r>
        <w:rPr>
          <w:rStyle w:val="text"/>
          <w:rFonts w:ascii="&amp;quot" w:hAnsi="&amp;quot" w:hint="eastAsia"/>
          <w:color w:val="333333"/>
          <w:sz w:val="20"/>
          <w:szCs w:val="20"/>
        </w:rPr>
        <w:t>乐享健康私人医生电话卡</w:t>
      </w:r>
      <w:r>
        <w:rPr>
          <w:rFonts w:hint="eastAsia"/>
        </w:rPr>
        <w:t>。产品标识码：</w:t>
      </w:r>
      <w:r w:rsidR="00A02DE6" w:rsidRPr="00A02DE6">
        <w:t>I20AI4</w:t>
      </w:r>
      <w:r>
        <w:rPr>
          <w:rFonts w:hint="eastAsia"/>
        </w:rPr>
        <w:t>。</w:t>
      </w:r>
    </w:p>
    <w:p w:rsidR="00CF17DD" w:rsidRDefault="00CF17DD">
      <w:pPr>
        <w:spacing w:line="360" w:lineRule="auto"/>
        <w:ind w:firstLineChars="200" w:firstLine="420"/>
      </w:pPr>
      <w:r>
        <w:rPr>
          <w:rFonts w:hint="eastAsia"/>
        </w:rPr>
        <w:t>电话小号：</w:t>
      </w:r>
      <w:r w:rsidRPr="00811FD6">
        <w:t>010-87536181</w:t>
      </w:r>
    </w:p>
    <w:p w:rsidR="004E7A19" w:rsidRDefault="000F7072">
      <w:pPr>
        <w:spacing w:line="360" w:lineRule="auto"/>
        <w:ind w:firstLineChars="200" w:firstLine="420"/>
      </w:pPr>
      <w:r>
        <w:rPr>
          <w:rFonts w:hint="eastAsia"/>
        </w:rPr>
        <w:t>服务入口为</w:t>
      </w:r>
      <w:r w:rsidR="00C22D49">
        <w:t>乐享万家商城</w:t>
      </w:r>
      <w:r>
        <w:rPr>
          <w:rFonts w:hint="eastAsia"/>
        </w:rPr>
        <w:t>平台。</w:t>
      </w:r>
    </w:p>
    <w:p w:rsidR="004E7A19" w:rsidRDefault="000F7072">
      <w:pPr>
        <w:spacing w:line="360" w:lineRule="auto"/>
        <w:ind w:firstLineChars="200" w:firstLine="420"/>
      </w:pPr>
      <w:r>
        <w:t>此产品中的服务有</w:t>
      </w:r>
      <w:r>
        <w:rPr>
          <w:rFonts w:hint="eastAsia"/>
        </w:rPr>
        <w:t>：</w:t>
      </w:r>
      <w:r>
        <w:t>医疗咨询</w:t>
      </w:r>
      <w:r>
        <w:rPr>
          <w:rFonts w:hint="eastAsia"/>
        </w:rPr>
        <w:t>（电话医生）。并为此产品设计退出功能。</w:t>
      </w:r>
    </w:p>
    <w:p w:rsidR="00CC75A2" w:rsidRDefault="000F7072" w:rsidP="00CC75A2">
      <w:pPr>
        <w:pStyle w:val="2"/>
        <w:numPr>
          <w:ilvl w:val="0"/>
          <w:numId w:val="1"/>
        </w:numPr>
      </w:pPr>
      <w:r>
        <w:t>功能说明</w:t>
      </w:r>
    </w:p>
    <w:p w:rsidR="006414C3" w:rsidRPr="006414C3" w:rsidRDefault="006414C3" w:rsidP="00B211D2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服务卡激活</w:t>
      </w:r>
    </w:p>
    <w:p w:rsidR="004E7A19" w:rsidRDefault="000F7072" w:rsidP="006414C3">
      <w:pPr>
        <w:pStyle w:val="11"/>
        <w:spacing w:line="360" w:lineRule="auto"/>
      </w:pPr>
      <w:r>
        <w:t>会员首次通过</w:t>
      </w:r>
      <w:r w:rsidR="00C22D49">
        <w:t>乐享万家商城</w:t>
      </w:r>
      <w:r>
        <w:t>平台进入登录页面</w:t>
      </w:r>
      <w:r>
        <w:rPr>
          <w:rFonts w:hint="eastAsia"/>
        </w:rPr>
        <w:t>，</w:t>
      </w:r>
      <w:r>
        <w:t>页面中需要输入卡号及卡密</w:t>
      </w:r>
      <w:r>
        <w:rPr>
          <w:rFonts w:hint="eastAsia"/>
        </w:rPr>
        <w:t>。卡号</w:t>
      </w:r>
      <w:proofErr w:type="gramStart"/>
      <w:r>
        <w:rPr>
          <w:rFonts w:hint="eastAsia"/>
        </w:rPr>
        <w:t>及卡密校验</w:t>
      </w:r>
      <w:proofErr w:type="gramEnd"/>
      <w:r>
        <w:rPr>
          <w:rFonts w:hint="eastAsia"/>
        </w:rPr>
        <w:t>通过后页面跳转到信息验证页面。</w:t>
      </w:r>
    </w:p>
    <w:p w:rsidR="004E7A19" w:rsidRDefault="000F7072">
      <w:pPr>
        <w:pStyle w:val="11"/>
        <w:numPr>
          <w:ilvl w:val="0"/>
          <w:numId w:val="3"/>
        </w:numPr>
        <w:spacing w:line="360" w:lineRule="auto"/>
        <w:ind w:firstLineChars="0"/>
      </w:pPr>
      <w:r>
        <w:t>数据规则</w:t>
      </w:r>
      <w:r>
        <w:rPr>
          <w:rFonts w:hint="eastAsia"/>
        </w:rPr>
        <w:t>：</w:t>
      </w:r>
    </w:p>
    <w:p w:rsidR="004E7A19" w:rsidRDefault="000F7072" w:rsidP="00564147">
      <w:pPr>
        <w:pStyle w:val="11"/>
        <w:numPr>
          <w:ilvl w:val="1"/>
          <w:numId w:val="1"/>
        </w:numPr>
        <w:spacing w:line="360" w:lineRule="auto"/>
        <w:ind w:firstLineChars="0"/>
      </w:pPr>
      <w:r>
        <w:t>卡号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卡号不能为空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。</w:t>
      </w:r>
    </w:p>
    <w:p w:rsidR="004E7A19" w:rsidRDefault="000F7072" w:rsidP="00564147">
      <w:pPr>
        <w:pStyle w:val="11"/>
        <w:numPr>
          <w:ilvl w:val="1"/>
          <w:numId w:val="1"/>
        </w:numPr>
        <w:spacing w:line="360" w:lineRule="auto"/>
        <w:ind w:firstLineChars="0"/>
      </w:pPr>
      <w:r>
        <w:t>卡密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proofErr w:type="gramStart"/>
      <w:r>
        <w:t>卡密不</w:t>
      </w:r>
      <w:proofErr w:type="gramEnd"/>
      <w:r>
        <w:t>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。</w:t>
      </w:r>
    </w:p>
    <w:p w:rsidR="00486601" w:rsidRDefault="00486601" w:rsidP="0048660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提示规则：</w:t>
      </w:r>
    </w:p>
    <w:p w:rsidR="00486601" w:rsidRDefault="00486601" w:rsidP="00486601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卡号输入错误：</w:t>
      </w:r>
      <w:r w:rsidR="006217AB">
        <w:rPr>
          <w:rFonts w:hint="eastAsia"/>
        </w:rPr>
        <w:t>“</w:t>
      </w:r>
      <w:r w:rsidR="00A7078B">
        <w:rPr>
          <w:rFonts w:hint="eastAsia"/>
        </w:rPr>
        <w:t>您输入的</w:t>
      </w:r>
      <w:r>
        <w:rPr>
          <w:rFonts w:hint="eastAsia"/>
        </w:rPr>
        <w:t>卡号</w:t>
      </w:r>
      <w:r w:rsidR="00A7078B">
        <w:rPr>
          <w:rFonts w:hint="eastAsia"/>
        </w:rPr>
        <w:t>不存在</w:t>
      </w:r>
      <w:r w:rsidR="006414C3">
        <w:rPr>
          <w:rFonts w:hint="eastAsia"/>
        </w:rPr>
        <w:t>，请重新输入</w:t>
      </w:r>
      <w:r w:rsidR="006217AB">
        <w:rPr>
          <w:rFonts w:hint="eastAsia"/>
        </w:rPr>
        <w:t>”</w:t>
      </w:r>
    </w:p>
    <w:p w:rsidR="00A7078B" w:rsidRDefault="00A7078B" w:rsidP="00486601">
      <w:pPr>
        <w:pStyle w:val="11"/>
        <w:numPr>
          <w:ilvl w:val="1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卡密输入错误</w:t>
      </w:r>
      <w:proofErr w:type="gramEnd"/>
      <w:r>
        <w:rPr>
          <w:rFonts w:hint="eastAsia"/>
        </w:rPr>
        <w:t>：</w:t>
      </w:r>
      <w:r w:rsidR="006217AB">
        <w:rPr>
          <w:rFonts w:hint="eastAsia"/>
        </w:rPr>
        <w:t>“</w:t>
      </w:r>
      <w:r>
        <w:rPr>
          <w:rFonts w:hint="eastAsia"/>
        </w:rPr>
        <w:t>您输入的卡号有误</w:t>
      </w:r>
      <w:r w:rsidR="006414C3">
        <w:rPr>
          <w:rFonts w:hint="eastAsia"/>
        </w:rPr>
        <w:t>，请重新输入</w:t>
      </w:r>
      <w:r w:rsidR="006217AB">
        <w:rPr>
          <w:rFonts w:hint="eastAsia"/>
        </w:rPr>
        <w:t>”</w:t>
      </w:r>
    </w:p>
    <w:p w:rsidR="00A7078B" w:rsidRDefault="00A7078B" w:rsidP="00486601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卡已被激活</w:t>
      </w:r>
      <w:r w:rsidR="006414C3">
        <w:rPr>
          <w:rFonts w:hint="eastAsia"/>
        </w:rPr>
        <w:t>：</w:t>
      </w:r>
      <w:r w:rsidR="006217AB">
        <w:rPr>
          <w:rFonts w:hint="eastAsia"/>
        </w:rPr>
        <w:t>“</w:t>
      </w:r>
      <w:r w:rsidR="006414C3">
        <w:rPr>
          <w:rFonts w:hint="eastAsia"/>
        </w:rPr>
        <w:t>您激活的服务卡</w:t>
      </w:r>
      <w:r w:rsidR="006414C3">
        <w:rPr>
          <w:rFonts w:hint="eastAsia"/>
        </w:rPr>
        <w:t>已被激活</w:t>
      </w:r>
      <w:r w:rsidR="006217AB">
        <w:rPr>
          <w:rFonts w:hint="eastAsia"/>
        </w:rPr>
        <w:t>”</w:t>
      </w:r>
    </w:p>
    <w:p w:rsidR="006414C3" w:rsidRDefault="00A7078B" w:rsidP="006414C3">
      <w:pPr>
        <w:pStyle w:val="11"/>
        <w:numPr>
          <w:ilvl w:val="1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卡已过期</w:t>
      </w:r>
      <w:r w:rsidR="006414C3">
        <w:rPr>
          <w:rFonts w:hint="eastAsia"/>
        </w:rPr>
        <w:t>：</w:t>
      </w:r>
      <w:r w:rsidR="006217AB">
        <w:rPr>
          <w:rFonts w:hint="eastAsia"/>
        </w:rPr>
        <w:t>“</w:t>
      </w:r>
      <w:r w:rsidR="006414C3">
        <w:rPr>
          <w:rFonts w:hint="eastAsia"/>
        </w:rPr>
        <w:t>您激活的服务卡已过期</w:t>
      </w:r>
      <w:r w:rsidR="006217AB">
        <w:rPr>
          <w:rFonts w:hint="eastAsia"/>
        </w:rPr>
        <w:t>”</w:t>
      </w:r>
    </w:p>
    <w:p w:rsidR="006414C3" w:rsidRDefault="006414C3" w:rsidP="00B211D2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会员登录</w:t>
      </w:r>
    </w:p>
    <w:p w:rsidR="004E7A19" w:rsidRDefault="000F7072" w:rsidP="006414C3">
      <w:pPr>
        <w:pStyle w:val="11"/>
        <w:spacing w:line="360" w:lineRule="auto"/>
      </w:pPr>
      <w:r>
        <w:t>会员在</w:t>
      </w:r>
      <w:r>
        <w:rPr>
          <w:rFonts w:hint="eastAsia"/>
        </w:rPr>
        <w:t>电话医生</w:t>
      </w:r>
      <w:r>
        <w:t>服务</w:t>
      </w:r>
      <w:r>
        <w:rPr>
          <w:rFonts w:hint="eastAsia"/>
        </w:rPr>
        <w:t>页</w:t>
      </w:r>
      <w:r>
        <w:t>点击</w:t>
      </w:r>
      <w:r>
        <w:rPr>
          <w:rFonts w:hint="eastAsia"/>
        </w:rPr>
        <w:t>“退出”按钮后，系统将当前会员做登出处理，会员无法在页面上使用服务，再次使用服务前会员需要在重新登录，登录方式有两种：</w:t>
      </w:r>
      <w:r>
        <w:rPr>
          <w:rFonts w:hint="eastAsia"/>
        </w:rPr>
        <w:t>1</w:t>
      </w:r>
      <w:r>
        <w:t>.</w:t>
      </w:r>
      <w:r>
        <w:t>会员可以输入卡号</w:t>
      </w:r>
      <w:proofErr w:type="gramStart"/>
      <w:r>
        <w:t>及卡密登录</w:t>
      </w:r>
      <w:proofErr w:type="gramEnd"/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t>会员可以点击</w:t>
      </w:r>
      <w:r>
        <w:rPr>
          <w:rFonts w:hint="eastAsia"/>
        </w:rPr>
        <w:t>“切换登录方式”，输入姓名及手机号登录。</w:t>
      </w:r>
    </w:p>
    <w:p w:rsidR="004E7A19" w:rsidRDefault="000F7072">
      <w:pPr>
        <w:pStyle w:val="11"/>
        <w:numPr>
          <w:ilvl w:val="0"/>
          <w:numId w:val="4"/>
        </w:numPr>
        <w:spacing w:line="360" w:lineRule="auto"/>
        <w:ind w:firstLineChars="0"/>
      </w:pPr>
      <w:r>
        <w:t>数据规则</w:t>
      </w:r>
    </w:p>
    <w:p w:rsidR="004E7A19" w:rsidRDefault="000F7072" w:rsidP="00795AB7">
      <w:pPr>
        <w:pStyle w:val="11"/>
        <w:numPr>
          <w:ilvl w:val="3"/>
          <w:numId w:val="1"/>
        </w:numPr>
        <w:spacing w:line="360" w:lineRule="auto"/>
        <w:ind w:firstLineChars="0"/>
      </w:pPr>
      <w:r>
        <w:lastRenderedPageBreak/>
        <w:t>卡号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卡号不能为空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。</w:t>
      </w:r>
    </w:p>
    <w:p w:rsidR="004E7A19" w:rsidRDefault="000F7072" w:rsidP="00795AB7">
      <w:pPr>
        <w:pStyle w:val="11"/>
        <w:numPr>
          <w:ilvl w:val="3"/>
          <w:numId w:val="1"/>
        </w:numPr>
        <w:spacing w:line="360" w:lineRule="auto"/>
        <w:ind w:firstLineChars="0"/>
      </w:pPr>
      <w:r>
        <w:t>卡密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proofErr w:type="gramStart"/>
      <w:r>
        <w:t>卡密不</w:t>
      </w:r>
      <w:proofErr w:type="gramEnd"/>
      <w:r>
        <w:t>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。</w:t>
      </w:r>
    </w:p>
    <w:p w:rsidR="004E7A19" w:rsidRDefault="000F7072" w:rsidP="00795AB7">
      <w:pPr>
        <w:pStyle w:val="11"/>
        <w:numPr>
          <w:ilvl w:val="1"/>
          <w:numId w:val="1"/>
        </w:numPr>
        <w:spacing w:line="360" w:lineRule="auto"/>
        <w:ind w:firstLineChars="0"/>
      </w:pPr>
      <w:r>
        <w:t>姓名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，</w:t>
      </w:r>
      <w:r>
        <w:t>必须为汉字</w:t>
      </w:r>
      <w:r>
        <w:rPr>
          <w:rFonts w:hint="eastAsia"/>
        </w:rPr>
        <w:t>。</w:t>
      </w:r>
    </w:p>
    <w:p w:rsidR="004E7A19" w:rsidRDefault="000F7072" w:rsidP="00795AB7">
      <w:pPr>
        <w:pStyle w:val="11"/>
        <w:numPr>
          <w:ilvl w:val="1"/>
          <w:numId w:val="1"/>
        </w:numPr>
        <w:spacing w:line="360" w:lineRule="auto"/>
        <w:ind w:firstLineChars="0"/>
      </w:pPr>
      <w:r>
        <w:t>电话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，位数必须为</w:t>
      </w:r>
      <w:r>
        <w:rPr>
          <w:rFonts w:hint="eastAsia"/>
        </w:rPr>
        <w:t>1</w:t>
      </w:r>
      <w:r>
        <w:t>1</w:t>
      </w:r>
      <w:r>
        <w:t>位</w:t>
      </w:r>
      <w:r>
        <w:rPr>
          <w:rFonts w:hint="eastAsia"/>
        </w:rPr>
        <w:t>。</w:t>
      </w:r>
    </w:p>
    <w:p w:rsidR="006414C3" w:rsidRDefault="006414C3" w:rsidP="006414C3">
      <w:pPr>
        <w:pStyle w:val="11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提示规则</w:t>
      </w:r>
    </w:p>
    <w:p w:rsidR="006414C3" w:rsidRDefault="006414C3" w:rsidP="00564147">
      <w:pPr>
        <w:pStyle w:val="11"/>
        <w:numPr>
          <w:ilvl w:val="1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卡号卡密时登录</w:t>
      </w:r>
      <w:proofErr w:type="gramEnd"/>
      <w:r>
        <w:rPr>
          <w:rFonts w:hint="eastAsia"/>
        </w:rPr>
        <w:t>失败：与“服务卡激活”失败提示规则相同。</w:t>
      </w:r>
    </w:p>
    <w:p w:rsidR="006414C3" w:rsidRDefault="006414C3" w:rsidP="006414C3">
      <w:pPr>
        <w:pStyle w:val="11"/>
        <w:numPr>
          <w:ilvl w:val="1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输入姓名手机号验证失败：</w:t>
      </w:r>
      <w:r w:rsidR="008C4DDC">
        <w:rPr>
          <w:rFonts w:hint="eastAsia"/>
        </w:rPr>
        <w:t>您输入的身份校验有误，请重新输入。</w:t>
      </w:r>
    </w:p>
    <w:p w:rsidR="004E7A19" w:rsidRDefault="000F7072">
      <w:pPr>
        <w:jc w:val="center"/>
      </w:pPr>
      <w:r>
        <w:rPr>
          <w:noProof/>
        </w:rPr>
        <w:drawing>
          <wp:inline distT="0" distB="0" distL="0" distR="0" wp14:editId="108CFB65">
            <wp:extent cx="2428785" cy="43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8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356">
        <w:rPr>
          <w:noProof/>
        </w:rPr>
        <w:drawing>
          <wp:inline distT="0" distB="0" distL="0" distR="0" wp14:anchorId="42E2C810" wp14:editId="701B27F1">
            <wp:extent cx="2428646" cy="43197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3-切换登录方式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46" cy="43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D2" w:rsidRDefault="00B211D2" w:rsidP="00B211D2">
      <w:pPr>
        <w:pStyle w:val="3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完善信息</w:t>
      </w:r>
    </w:p>
    <w:p w:rsidR="003F389B" w:rsidRDefault="003F389B" w:rsidP="007D044C">
      <w:pPr>
        <w:pStyle w:val="1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首次激活</w:t>
      </w:r>
      <w:r>
        <w:t>服务卡</w:t>
      </w:r>
      <w:r>
        <w:rPr>
          <w:rFonts w:hint="eastAsia"/>
        </w:rPr>
        <w:t>时</w:t>
      </w:r>
      <w:r w:rsidR="000F7072">
        <w:rPr>
          <w:rFonts w:hint="eastAsia"/>
        </w:rPr>
        <w:t>，</w:t>
      </w:r>
      <w:r>
        <w:rPr>
          <w:rFonts w:hint="eastAsia"/>
        </w:rPr>
        <w:t>从激活页面</w:t>
      </w:r>
      <w:r>
        <w:t>跳转到</w:t>
      </w:r>
      <w:r>
        <w:rPr>
          <w:rFonts w:hint="eastAsia"/>
        </w:rPr>
        <w:t>完善信息</w:t>
      </w:r>
      <w:r>
        <w:t>页面</w:t>
      </w:r>
      <w:r>
        <w:rPr>
          <w:rFonts w:hint="eastAsia"/>
        </w:rPr>
        <w:t>，</w:t>
      </w:r>
      <w:r w:rsidR="000F7072">
        <w:t>会员输入姓名</w:t>
      </w:r>
      <w:r w:rsidR="000F7072">
        <w:rPr>
          <w:rFonts w:hint="eastAsia"/>
        </w:rPr>
        <w:t>、</w:t>
      </w:r>
      <w:r w:rsidR="000F7072">
        <w:t>身份证号</w:t>
      </w:r>
      <w:r w:rsidR="000F7072">
        <w:rPr>
          <w:rFonts w:hint="eastAsia"/>
        </w:rPr>
        <w:t>、</w:t>
      </w:r>
      <w:r w:rsidR="000F7072">
        <w:t>手机号</w:t>
      </w:r>
      <w:r w:rsidR="000F7072">
        <w:rPr>
          <w:rFonts w:hint="eastAsia"/>
        </w:rPr>
        <w:t>、</w:t>
      </w:r>
      <w:r w:rsidR="000F7072">
        <w:t>省份</w:t>
      </w:r>
      <w:r w:rsidR="000F7072">
        <w:rPr>
          <w:rFonts w:hint="eastAsia"/>
        </w:rPr>
        <w:t>、</w:t>
      </w:r>
      <w:r w:rsidR="000F7072">
        <w:t>城市</w:t>
      </w:r>
      <w:r>
        <w:rPr>
          <w:rFonts w:hint="eastAsia"/>
        </w:rPr>
        <w:t>。</w:t>
      </w:r>
    </w:p>
    <w:p w:rsidR="003F389B" w:rsidRDefault="003F389B" w:rsidP="007D044C">
      <w:pPr>
        <w:pStyle w:val="1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完整填写信息</w:t>
      </w:r>
      <w:r w:rsidR="000F7072">
        <w:rPr>
          <w:rFonts w:hint="eastAsia"/>
        </w:rPr>
        <w:t>点击保存，</w:t>
      </w:r>
      <w:r>
        <w:rPr>
          <w:rFonts w:hint="eastAsia"/>
        </w:rPr>
        <w:t>如果通过验证则视为激活成功，弹出激活成功提示框</w:t>
      </w:r>
      <w:r w:rsidR="006217AB">
        <w:rPr>
          <w:rFonts w:hint="eastAsia"/>
        </w:rPr>
        <w:t>：“服务卡激活成功，次日凌晨服务生效”，</w:t>
      </w:r>
      <w:r>
        <w:rPr>
          <w:rFonts w:hint="eastAsia"/>
        </w:rPr>
        <w:t>点击确认后</w:t>
      </w:r>
      <w:r w:rsidR="000F7072">
        <w:rPr>
          <w:rFonts w:hint="eastAsia"/>
        </w:rPr>
        <w:t>页面跳转到</w:t>
      </w:r>
      <w:r w:rsidR="00AA0170">
        <w:rPr>
          <w:rFonts w:hint="eastAsia"/>
        </w:rPr>
        <w:t>电话医生服务页</w:t>
      </w:r>
      <w:r w:rsidR="000F7072">
        <w:rPr>
          <w:rFonts w:hint="eastAsia"/>
        </w:rPr>
        <w:t>。</w:t>
      </w:r>
    </w:p>
    <w:p w:rsidR="006217AB" w:rsidRDefault="006217AB" w:rsidP="007D044C">
      <w:pPr>
        <w:pStyle w:val="1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图形验证码填写错误，弹出提示框：“图形验证码不正确”。</w:t>
      </w:r>
    </w:p>
    <w:p w:rsidR="003F389B" w:rsidRDefault="003F389B" w:rsidP="007D044C">
      <w:pPr>
        <w:pStyle w:val="1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验证码填写错误，弹出提示框：</w:t>
      </w:r>
      <w:r w:rsidR="006217AB">
        <w:rPr>
          <w:rFonts w:hint="eastAsia"/>
        </w:rPr>
        <w:t>“</w:t>
      </w:r>
      <w:r>
        <w:rPr>
          <w:rFonts w:hint="eastAsia"/>
        </w:rPr>
        <w:t>手机验证码不正确</w:t>
      </w:r>
      <w:r w:rsidR="006217AB">
        <w:rPr>
          <w:rFonts w:hint="eastAsia"/>
        </w:rPr>
        <w:t>”。</w:t>
      </w:r>
    </w:p>
    <w:p w:rsidR="004E7A19" w:rsidRDefault="00AA0170" w:rsidP="007D044C">
      <w:pPr>
        <w:pStyle w:val="11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如果</w:t>
      </w:r>
      <w:r w:rsidR="000F7072">
        <w:rPr>
          <w:rFonts w:hint="eastAsia"/>
        </w:rPr>
        <w:t>服务卡已激活</w:t>
      </w:r>
      <w:r w:rsidR="003F389B">
        <w:rPr>
          <w:rFonts w:hint="eastAsia"/>
        </w:rPr>
        <w:t>，则不需要</w:t>
      </w:r>
      <w:r w:rsidR="006217AB">
        <w:rPr>
          <w:rFonts w:hint="eastAsia"/>
        </w:rPr>
        <w:t>跳转到完善信息</w:t>
      </w:r>
      <w:r w:rsidR="003F389B">
        <w:rPr>
          <w:rFonts w:hint="eastAsia"/>
        </w:rPr>
        <w:t>页面，直接</w:t>
      </w:r>
      <w:r w:rsidR="000F7072">
        <w:rPr>
          <w:rFonts w:hint="eastAsia"/>
        </w:rPr>
        <w:t>跳转到</w:t>
      </w:r>
      <w:r>
        <w:rPr>
          <w:rFonts w:hint="eastAsia"/>
        </w:rPr>
        <w:t>电话医生服务页</w:t>
      </w:r>
      <w:r w:rsidR="000F7072">
        <w:rPr>
          <w:rFonts w:hint="eastAsia"/>
        </w:rPr>
        <w:t>。</w:t>
      </w:r>
    </w:p>
    <w:p w:rsidR="004E7A19" w:rsidRDefault="000F7072">
      <w:pPr>
        <w:pStyle w:val="11"/>
        <w:numPr>
          <w:ilvl w:val="0"/>
          <w:numId w:val="4"/>
        </w:numPr>
        <w:spacing w:line="360" w:lineRule="auto"/>
        <w:ind w:firstLineChars="0"/>
      </w:pPr>
      <w:r>
        <w:t>数据规则</w:t>
      </w:r>
      <w:r>
        <w:rPr>
          <w:rFonts w:hint="eastAsia"/>
        </w:rPr>
        <w:t>：</w:t>
      </w:r>
    </w:p>
    <w:p w:rsidR="004E7A19" w:rsidRDefault="000F7072" w:rsidP="00564147">
      <w:pPr>
        <w:pStyle w:val="11"/>
        <w:numPr>
          <w:ilvl w:val="0"/>
          <w:numId w:val="8"/>
        </w:numPr>
        <w:spacing w:line="360" w:lineRule="auto"/>
        <w:ind w:firstLineChars="0"/>
      </w:pPr>
      <w:r>
        <w:t>姓名</w:t>
      </w:r>
      <w:r>
        <w:rPr>
          <w:rFonts w:hint="eastAsia"/>
        </w:rPr>
        <w:t>：手动录入，</w:t>
      </w:r>
      <w:r>
        <w:t>不能为空</w:t>
      </w:r>
      <w:r>
        <w:rPr>
          <w:rFonts w:hint="eastAsia"/>
        </w:rPr>
        <w:t>，</w:t>
      </w:r>
      <w:r>
        <w:t>必须为汉字</w:t>
      </w:r>
      <w:r>
        <w:rPr>
          <w:rFonts w:hint="eastAsia"/>
        </w:rPr>
        <w:t>。</w:t>
      </w:r>
    </w:p>
    <w:p w:rsidR="004E7A19" w:rsidRDefault="000F7072" w:rsidP="00564147">
      <w:pPr>
        <w:pStyle w:val="11"/>
        <w:numPr>
          <w:ilvl w:val="0"/>
          <w:numId w:val="8"/>
        </w:numPr>
        <w:spacing w:line="360" w:lineRule="auto"/>
        <w:ind w:firstLineChars="0"/>
      </w:pPr>
      <w:r>
        <w:t>手机号</w:t>
      </w:r>
      <w:r>
        <w:rPr>
          <w:rFonts w:hint="eastAsia"/>
        </w:rPr>
        <w:t>：手动录入，</w:t>
      </w:r>
      <w:r>
        <w:t>不能为空</w:t>
      </w:r>
      <w:r>
        <w:rPr>
          <w:rFonts w:hint="eastAsia"/>
        </w:rPr>
        <w:t>，</w:t>
      </w:r>
      <w:r>
        <w:t>必须为数字</w:t>
      </w:r>
      <w:r>
        <w:rPr>
          <w:rFonts w:hint="eastAsia"/>
        </w:rPr>
        <w:t>，位数必须为</w:t>
      </w:r>
      <w:r>
        <w:rPr>
          <w:rFonts w:hint="eastAsia"/>
        </w:rPr>
        <w:t>1</w:t>
      </w:r>
      <w:r>
        <w:t>1</w:t>
      </w:r>
      <w:r>
        <w:t>位</w:t>
      </w:r>
      <w:r>
        <w:rPr>
          <w:rFonts w:hint="eastAsia"/>
        </w:rPr>
        <w:t>。</w:t>
      </w:r>
    </w:p>
    <w:p w:rsidR="008C4DDC" w:rsidRDefault="008C4DDC" w:rsidP="00564147">
      <w:pPr>
        <w:pStyle w:val="11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验证码：点击获取验证码按钮后，需通过图形验证码验证后才可正常收到短信</w:t>
      </w:r>
    </w:p>
    <w:p w:rsidR="004E7A19" w:rsidRDefault="000F7072" w:rsidP="00564147">
      <w:pPr>
        <w:pStyle w:val="1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所在</w:t>
      </w:r>
      <w:r>
        <w:t>省份</w:t>
      </w:r>
      <w:r>
        <w:rPr>
          <w:rFonts w:hint="eastAsia"/>
        </w:rPr>
        <w:t>：手动录入，不能为空，必须为汉字。</w:t>
      </w:r>
    </w:p>
    <w:p w:rsidR="00AC248D" w:rsidRDefault="000F7072" w:rsidP="00564147">
      <w:pPr>
        <w:pStyle w:val="1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所在</w:t>
      </w:r>
      <w:r>
        <w:t>城市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，</w:t>
      </w:r>
      <w:r>
        <w:t>必须为汉字</w:t>
      </w:r>
      <w:r>
        <w:rPr>
          <w:rFonts w:hint="eastAsia"/>
        </w:rPr>
        <w:t>。</w:t>
      </w:r>
    </w:p>
    <w:p w:rsidR="004E7A19" w:rsidRDefault="00AC248D" w:rsidP="006217AB">
      <w:pPr>
        <w:pStyle w:val="11"/>
        <w:spacing w:line="360" w:lineRule="auto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6914FC40" wp14:editId="651E17B0">
            <wp:extent cx="2085975" cy="371003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05" cy="37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7AB">
        <w:rPr>
          <w:rFonts w:hint="eastAsia"/>
          <w:noProof/>
        </w:rPr>
        <w:drawing>
          <wp:inline distT="0" distB="0" distL="0" distR="0" wp14:anchorId="043A5B90" wp14:editId="4DD74E9F">
            <wp:extent cx="2075242" cy="3694743"/>
            <wp:effectExtent l="0" t="0" r="1270" b="1270"/>
            <wp:docPr id="3" name="图片 3" descr="C:\Users\A\AppData\Local\Microsoft\Windows\INetCache\Content.Word\1-5-成功弹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AppData\Local\Microsoft\Windows\INetCache\Content.Word\1-5-成功弹层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86" cy="37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AB" w:rsidRDefault="006217AB" w:rsidP="00B211D2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服务使用</w:t>
      </w:r>
      <w:bookmarkStart w:id="0" w:name="_GoBack"/>
      <w:bookmarkEnd w:id="0"/>
    </w:p>
    <w:p w:rsidR="006217AB" w:rsidRDefault="007D044C" w:rsidP="006217AB">
      <w:pPr>
        <w:pStyle w:val="11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会</w:t>
      </w:r>
      <w:r w:rsidR="006217AB">
        <w:rPr>
          <w:rFonts w:hint="eastAsia"/>
        </w:rPr>
        <w:t>员登录成功之后</w:t>
      </w:r>
      <w:r>
        <w:rPr>
          <w:rFonts w:hint="eastAsia"/>
        </w:rPr>
        <w:t>进入电话医生服务使用页面</w:t>
      </w:r>
      <w:r w:rsidR="006217AB">
        <w:rPr>
          <w:rFonts w:hint="eastAsia"/>
        </w:rPr>
        <w:t>，</w:t>
      </w:r>
      <w:r w:rsidR="000F7072">
        <w:rPr>
          <w:rFonts w:hint="eastAsia"/>
        </w:rPr>
        <w:t>页面中需要会员输入联系人、联系电话、选择科室、病情描述。</w:t>
      </w:r>
    </w:p>
    <w:p w:rsidR="006217AB" w:rsidRDefault="006217AB" w:rsidP="006217AB">
      <w:pPr>
        <w:pStyle w:val="11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会员填写完信息后，</w:t>
      </w:r>
      <w:r w:rsidR="000F7072">
        <w:rPr>
          <w:rFonts w:hint="eastAsia"/>
        </w:rPr>
        <w:t>点击“</w:t>
      </w:r>
      <w:r w:rsidR="000F7072">
        <w:t>立即拨打</w:t>
      </w:r>
      <w:r>
        <w:rPr>
          <w:rFonts w:hint="eastAsia"/>
        </w:rPr>
        <w:t>”直接使用服务，弹出提示框：“</w:t>
      </w:r>
      <w:r>
        <w:t>您确认提交信息并咨询医生</w:t>
      </w:r>
      <w:r>
        <w:rPr>
          <w:rFonts w:hint="eastAsia"/>
        </w:rPr>
        <w:t>？</w:t>
      </w:r>
      <w:r>
        <w:rPr>
          <w:rFonts w:hint="eastAsia"/>
        </w:rPr>
        <w:t>”，用户点击确认后，通过接口传输信息，调取手机拨号功能拨打电话：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-</w:t>
      </w:r>
      <w:r w:rsidRPr="000253D6">
        <w:t>87536181</w:t>
      </w:r>
    </w:p>
    <w:p w:rsidR="006217AB" w:rsidRDefault="000F7072" w:rsidP="00564147">
      <w:pPr>
        <w:pStyle w:val="11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点击“回访预约”提交工单，</w:t>
      </w:r>
      <w:r w:rsidR="006217AB">
        <w:rPr>
          <w:rFonts w:hint="eastAsia"/>
        </w:rPr>
        <w:t>弹出提示框：“</w:t>
      </w:r>
      <w:r w:rsidR="006217AB">
        <w:t>您确认提交信息并</w:t>
      </w:r>
      <w:r w:rsidR="006217AB">
        <w:rPr>
          <w:rFonts w:hint="eastAsia"/>
        </w:rPr>
        <w:t>预约</w:t>
      </w:r>
      <w:r w:rsidR="006217AB">
        <w:t>医生</w:t>
      </w:r>
      <w:r w:rsidR="006217AB">
        <w:rPr>
          <w:rFonts w:hint="eastAsia"/>
        </w:rPr>
        <w:t>？”</w:t>
      </w:r>
      <w:r w:rsidR="006217AB">
        <w:rPr>
          <w:rFonts w:hint="eastAsia"/>
        </w:rPr>
        <w:t>，用户点击</w:t>
      </w:r>
      <w:r w:rsidR="006217AB">
        <w:rPr>
          <w:rFonts w:hint="eastAsia"/>
        </w:rPr>
        <w:lastRenderedPageBreak/>
        <w:t>确认后，弹出提示框：“您的订单已提交成功，医生将在</w:t>
      </w:r>
      <w:r w:rsidR="006217AB">
        <w:rPr>
          <w:rFonts w:hint="eastAsia"/>
        </w:rPr>
        <w:t>30</w:t>
      </w:r>
      <w:r w:rsidR="006217AB">
        <w:rPr>
          <w:rFonts w:hint="eastAsia"/>
        </w:rPr>
        <w:t>分钟内联系您，请注意接听电话”</w:t>
      </w:r>
      <w:r>
        <w:rPr>
          <w:rFonts w:hint="eastAsia"/>
        </w:rPr>
        <w:t>。</w:t>
      </w:r>
    </w:p>
    <w:p w:rsidR="004E7A19" w:rsidRDefault="000F7072" w:rsidP="00564147">
      <w:pPr>
        <w:pStyle w:val="11"/>
        <w:numPr>
          <w:ilvl w:val="0"/>
          <w:numId w:val="4"/>
        </w:numPr>
        <w:spacing w:line="360" w:lineRule="auto"/>
        <w:ind w:firstLineChars="0"/>
      </w:pPr>
      <w:r>
        <w:t>数据规则</w:t>
      </w:r>
    </w:p>
    <w:p w:rsidR="004E7A19" w:rsidRDefault="000F7072" w:rsidP="00804489">
      <w:pPr>
        <w:pStyle w:val="11"/>
        <w:numPr>
          <w:ilvl w:val="3"/>
          <w:numId w:val="7"/>
        </w:numPr>
        <w:spacing w:line="360" w:lineRule="auto"/>
        <w:ind w:firstLineChars="0"/>
      </w:pPr>
      <w:r>
        <w:t>联系人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，</w:t>
      </w:r>
      <w:r>
        <w:t>必须为汉字</w:t>
      </w:r>
      <w:r>
        <w:rPr>
          <w:rFonts w:hint="eastAsia"/>
        </w:rPr>
        <w:t>。</w:t>
      </w:r>
    </w:p>
    <w:p w:rsidR="004E7A19" w:rsidRDefault="000F7072" w:rsidP="00804489">
      <w:pPr>
        <w:pStyle w:val="11"/>
        <w:numPr>
          <w:ilvl w:val="0"/>
          <w:numId w:val="7"/>
        </w:numPr>
        <w:spacing w:line="360" w:lineRule="auto"/>
        <w:ind w:firstLineChars="0"/>
      </w:pPr>
      <w:r>
        <w:t>联系电话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，</w:t>
      </w:r>
      <w:r>
        <w:t>必须为数字且</w:t>
      </w:r>
      <w:r>
        <w:rPr>
          <w:rFonts w:hint="eastAsia"/>
        </w:rPr>
        <w:t>，位数必须为</w:t>
      </w:r>
      <w:r>
        <w:rPr>
          <w:rFonts w:hint="eastAsia"/>
        </w:rPr>
        <w:t>1</w:t>
      </w:r>
      <w:r>
        <w:t>1</w:t>
      </w:r>
      <w:r>
        <w:t>位</w:t>
      </w:r>
      <w:r>
        <w:rPr>
          <w:rFonts w:hint="eastAsia"/>
        </w:rPr>
        <w:t>。</w:t>
      </w:r>
    </w:p>
    <w:p w:rsidR="004E7A19" w:rsidRDefault="000F7072" w:rsidP="00804489">
      <w:pPr>
        <w:pStyle w:val="11"/>
        <w:numPr>
          <w:ilvl w:val="0"/>
          <w:numId w:val="7"/>
        </w:numPr>
        <w:spacing w:line="360" w:lineRule="auto"/>
        <w:ind w:firstLineChars="0"/>
      </w:pPr>
      <w:r>
        <w:t>选择科室</w:t>
      </w:r>
      <w:r>
        <w:rPr>
          <w:rFonts w:hint="eastAsia"/>
        </w:rPr>
        <w:t>：手动选择，不能为空，可选科室：全科、妇科、儿科。</w:t>
      </w:r>
    </w:p>
    <w:p w:rsidR="004E7A19" w:rsidRDefault="000F7072" w:rsidP="00804489">
      <w:pPr>
        <w:pStyle w:val="11"/>
        <w:numPr>
          <w:ilvl w:val="0"/>
          <w:numId w:val="7"/>
        </w:numPr>
        <w:spacing w:line="360" w:lineRule="auto"/>
        <w:ind w:firstLineChars="0"/>
      </w:pPr>
      <w:r>
        <w:t>病情描述</w:t>
      </w:r>
      <w:r>
        <w:rPr>
          <w:rFonts w:hint="eastAsia"/>
        </w:rPr>
        <w:t>：</w:t>
      </w:r>
      <w:r>
        <w:t>手动录入</w:t>
      </w:r>
      <w:r>
        <w:rPr>
          <w:rFonts w:hint="eastAsia"/>
        </w:rPr>
        <w:t>，</w:t>
      </w:r>
      <w:r>
        <w:t>不能为空</w:t>
      </w:r>
      <w:r>
        <w:rPr>
          <w:rFonts w:hint="eastAsia"/>
        </w:rPr>
        <w:t>。</w:t>
      </w:r>
    </w:p>
    <w:p w:rsidR="004E7A19" w:rsidRDefault="000F7072">
      <w:pPr>
        <w:jc w:val="center"/>
      </w:pPr>
      <w:r>
        <w:rPr>
          <w:noProof/>
        </w:rPr>
        <w:drawing>
          <wp:inline distT="0" distB="0" distL="0" distR="0">
            <wp:extent cx="2135813" cy="43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1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C1A">
        <w:rPr>
          <w:noProof/>
        </w:rPr>
        <w:drawing>
          <wp:inline distT="0" distB="0" distL="0" distR="0">
            <wp:extent cx="2428875" cy="4324350"/>
            <wp:effectExtent l="0" t="0" r="9525" b="0"/>
            <wp:docPr id="5" name="图片 5" descr="C:\Users\A\AppData\Local\Microsoft\Windows\INetCache\Content.Word\3-3-电话医生-弹层-确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\AppData\Local\Microsoft\Windows\INetCache\Content.Word\3-3-电话医生-弹层-确认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1A" w:rsidRDefault="0048660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1.25pt;height:340.5pt">
            <v:imagedata r:id="rId12" o:title="3-4-电话医生-弹层"/>
          </v:shape>
        </w:pict>
      </w:r>
    </w:p>
    <w:sectPr w:rsidR="0045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7BF"/>
    <w:multiLevelType w:val="multilevel"/>
    <w:tmpl w:val="106D47B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5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B4238"/>
    <w:multiLevelType w:val="multilevel"/>
    <w:tmpl w:val="135B42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624546"/>
    <w:multiLevelType w:val="multilevel"/>
    <w:tmpl w:val="106D47B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5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001DFC"/>
    <w:multiLevelType w:val="hybridMultilevel"/>
    <w:tmpl w:val="F280C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5860A0"/>
    <w:multiLevelType w:val="multilevel"/>
    <w:tmpl w:val="285860A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F5C15"/>
    <w:multiLevelType w:val="hybridMultilevel"/>
    <w:tmpl w:val="47D2ADB8"/>
    <w:lvl w:ilvl="0" w:tplc="4588DB6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E80C95"/>
    <w:multiLevelType w:val="hybridMultilevel"/>
    <w:tmpl w:val="0A20A87E"/>
    <w:lvl w:ilvl="0" w:tplc="6F14AD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D2B4B"/>
    <w:multiLevelType w:val="multilevel"/>
    <w:tmpl w:val="106D47B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DC1DF1"/>
    <w:multiLevelType w:val="hybridMultilevel"/>
    <w:tmpl w:val="5E8A5B50"/>
    <w:lvl w:ilvl="0" w:tplc="54E40D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66D20"/>
    <w:multiLevelType w:val="multilevel"/>
    <w:tmpl w:val="73066D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F67F03FC"/>
    <w:rsid w:val="00001238"/>
    <w:rsid w:val="0002193F"/>
    <w:rsid w:val="000253D6"/>
    <w:rsid w:val="00050BAB"/>
    <w:rsid w:val="00094EF1"/>
    <w:rsid w:val="000A205C"/>
    <w:rsid w:val="000F7072"/>
    <w:rsid w:val="00136DF2"/>
    <w:rsid w:val="00144C05"/>
    <w:rsid w:val="00156BBC"/>
    <w:rsid w:val="001B2B34"/>
    <w:rsid w:val="001B3074"/>
    <w:rsid w:val="001B779C"/>
    <w:rsid w:val="001C40FA"/>
    <w:rsid w:val="001D691F"/>
    <w:rsid w:val="001E0614"/>
    <w:rsid w:val="001E1483"/>
    <w:rsid w:val="001E5791"/>
    <w:rsid w:val="002104B4"/>
    <w:rsid w:val="00266CFE"/>
    <w:rsid w:val="00280971"/>
    <w:rsid w:val="002858C2"/>
    <w:rsid w:val="00285D2A"/>
    <w:rsid w:val="002A1A3F"/>
    <w:rsid w:val="002C5217"/>
    <w:rsid w:val="002F2D61"/>
    <w:rsid w:val="002F7A07"/>
    <w:rsid w:val="00326056"/>
    <w:rsid w:val="00335EAE"/>
    <w:rsid w:val="00340D18"/>
    <w:rsid w:val="00370297"/>
    <w:rsid w:val="003724A5"/>
    <w:rsid w:val="0037287B"/>
    <w:rsid w:val="00394740"/>
    <w:rsid w:val="00396DEE"/>
    <w:rsid w:val="003C0AD2"/>
    <w:rsid w:val="003F389B"/>
    <w:rsid w:val="00452C1A"/>
    <w:rsid w:val="00473C3A"/>
    <w:rsid w:val="00484867"/>
    <w:rsid w:val="00486601"/>
    <w:rsid w:val="004B38B9"/>
    <w:rsid w:val="004D79C9"/>
    <w:rsid w:val="004E7A19"/>
    <w:rsid w:val="004F41EC"/>
    <w:rsid w:val="00513745"/>
    <w:rsid w:val="00515036"/>
    <w:rsid w:val="00516D11"/>
    <w:rsid w:val="00564147"/>
    <w:rsid w:val="00585BAD"/>
    <w:rsid w:val="005A6143"/>
    <w:rsid w:val="005A7AF7"/>
    <w:rsid w:val="005B5186"/>
    <w:rsid w:val="005E6244"/>
    <w:rsid w:val="005F4BC9"/>
    <w:rsid w:val="005F5BB0"/>
    <w:rsid w:val="00600D14"/>
    <w:rsid w:val="006217AB"/>
    <w:rsid w:val="00632150"/>
    <w:rsid w:val="006414C3"/>
    <w:rsid w:val="00643987"/>
    <w:rsid w:val="00644040"/>
    <w:rsid w:val="00647C72"/>
    <w:rsid w:val="00672701"/>
    <w:rsid w:val="00687E6B"/>
    <w:rsid w:val="00690BE0"/>
    <w:rsid w:val="006977F5"/>
    <w:rsid w:val="006A078B"/>
    <w:rsid w:val="006A0945"/>
    <w:rsid w:val="006B5D9D"/>
    <w:rsid w:val="006B6395"/>
    <w:rsid w:val="006D78F8"/>
    <w:rsid w:val="006F6EE2"/>
    <w:rsid w:val="007232A1"/>
    <w:rsid w:val="00737FFB"/>
    <w:rsid w:val="007621C4"/>
    <w:rsid w:val="00786AA9"/>
    <w:rsid w:val="00795AB7"/>
    <w:rsid w:val="007D044C"/>
    <w:rsid w:val="007E32D7"/>
    <w:rsid w:val="00804489"/>
    <w:rsid w:val="00811FD6"/>
    <w:rsid w:val="00836BD4"/>
    <w:rsid w:val="00842032"/>
    <w:rsid w:val="00871A6D"/>
    <w:rsid w:val="0087224F"/>
    <w:rsid w:val="00886C05"/>
    <w:rsid w:val="008A0D49"/>
    <w:rsid w:val="008A5F5A"/>
    <w:rsid w:val="008B73C2"/>
    <w:rsid w:val="008C4DDC"/>
    <w:rsid w:val="008D005A"/>
    <w:rsid w:val="00911E4F"/>
    <w:rsid w:val="009231F1"/>
    <w:rsid w:val="009533C6"/>
    <w:rsid w:val="009917F6"/>
    <w:rsid w:val="009A630D"/>
    <w:rsid w:val="009C1DE4"/>
    <w:rsid w:val="009C60F4"/>
    <w:rsid w:val="009E4CFF"/>
    <w:rsid w:val="009F1387"/>
    <w:rsid w:val="00A02DE6"/>
    <w:rsid w:val="00A26768"/>
    <w:rsid w:val="00A421B9"/>
    <w:rsid w:val="00A523EC"/>
    <w:rsid w:val="00A56AF9"/>
    <w:rsid w:val="00A66B3D"/>
    <w:rsid w:val="00A7078B"/>
    <w:rsid w:val="00A83DC6"/>
    <w:rsid w:val="00AA0170"/>
    <w:rsid w:val="00AA1580"/>
    <w:rsid w:val="00AA797E"/>
    <w:rsid w:val="00AC125C"/>
    <w:rsid w:val="00AC248D"/>
    <w:rsid w:val="00AD104A"/>
    <w:rsid w:val="00B211D2"/>
    <w:rsid w:val="00B24D94"/>
    <w:rsid w:val="00B30050"/>
    <w:rsid w:val="00B31A8E"/>
    <w:rsid w:val="00B4616E"/>
    <w:rsid w:val="00B46941"/>
    <w:rsid w:val="00B71784"/>
    <w:rsid w:val="00B775BC"/>
    <w:rsid w:val="00B77F69"/>
    <w:rsid w:val="00B938EC"/>
    <w:rsid w:val="00B93D13"/>
    <w:rsid w:val="00BA685F"/>
    <w:rsid w:val="00BD523A"/>
    <w:rsid w:val="00BE0A08"/>
    <w:rsid w:val="00C14F99"/>
    <w:rsid w:val="00C22D49"/>
    <w:rsid w:val="00C43200"/>
    <w:rsid w:val="00C57C68"/>
    <w:rsid w:val="00C57E0D"/>
    <w:rsid w:val="00C91073"/>
    <w:rsid w:val="00C912AF"/>
    <w:rsid w:val="00CA732C"/>
    <w:rsid w:val="00CC75A2"/>
    <w:rsid w:val="00CD5806"/>
    <w:rsid w:val="00CE1956"/>
    <w:rsid w:val="00CE71E3"/>
    <w:rsid w:val="00CE7269"/>
    <w:rsid w:val="00CF17DD"/>
    <w:rsid w:val="00D10676"/>
    <w:rsid w:val="00D11916"/>
    <w:rsid w:val="00D37CCF"/>
    <w:rsid w:val="00D577AF"/>
    <w:rsid w:val="00D6574F"/>
    <w:rsid w:val="00D668D9"/>
    <w:rsid w:val="00D853AD"/>
    <w:rsid w:val="00E01FA9"/>
    <w:rsid w:val="00E0612C"/>
    <w:rsid w:val="00E60DF5"/>
    <w:rsid w:val="00E74742"/>
    <w:rsid w:val="00EF64D8"/>
    <w:rsid w:val="00F00766"/>
    <w:rsid w:val="00F049DB"/>
    <w:rsid w:val="00F10356"/>
    <w:rsid w:val="00F3212F"/>
    <w:rsid w:val="00F357B0"/>
    <w:rsid w:val="00F37C41"/>
    <w:rsid w:val="00F55746"/>
    <w:rsid w:val="00F606E9"/>
    <w:rsid w:val="00F61F74"/>
    <w:rsid w:val="00F63126"/>
    <w:rsid w:val="00F70C34"/>
    <w:rsid w:val="00F85365"/>
    <w:rsid w:val="00FA0F4F"/>
    <w:rsid w:val="00F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8C7D"/>
  <w15:docId w15:val="{01B53C46-7E9C-401F-8E64-80736D86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text">
    <w:name w:val="text"/>
    <w:basedOn w:val="a0"/>
    <w:qFormat/>
  </w:style>
  <w:style w:type="character" w:customStyle="1" w:styleId="30">
    <w:name w:val="标题 3 字符"/>
    <w:basedOn w:val="a0"/>
    <w:link w:val="3"/>
    <w:uiPriority w:val="9"/>
    <w:rsid w:val="00CC75A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 博阳</cp:lastModifiedBy>
  <cp:revision>232</cp:revision>
  <dcterms:created xsi:type="dcterms:W3CDTF">2019-03-11T17:48:00Z</dcterms:created>
  <dcterms:modified xsi:type="dcterms:W3CDTF">2020-03-24T10:56:00Z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