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5A05B97D" w14:textId="5E7CEB4B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AF0C8D">
        <w:rPr>
          <w:rFonts w:hint="eastAsia"/>
          <w:lang w:eastAsia="zh-CN"/>
        </w:rPr>
        <w:t>轻松筹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1F2B06A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A9349F">
        <w:rPr>
          <w:lang w:eastAsia="zh-CN"/>
        </w:rPr>
        <w:t>2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1563073F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AF0C8D">
        <w:rPr>
          <w:lang w:eastAsia="zh-CN"/>
        </w:rPr>
        <w:t>423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21A0F93D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3938B0">
              <w:rPr>
                <w:b/>
              </w:rPr>
              <w:t>4</w:t>
            </w:r>
            <w:r w:rsidR="00AF0C8D">
              <w:rPr>
                <w:b/>
              </w:rPr>
              <w:t>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F478E1" w14:paraId="1755D17A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8074AA7" w14:textId="3D3E4178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AC7EDE4" w14:textId="44F5FD3E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0200624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2FE1C2A" w14:textId="373307AB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按照博阳的要求将证件类型和证件号修改为非必填项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98B7D62" w14:textId="5D858C86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  <w:tr w:rsidR="00FB2163" w14:paraId="674E107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732FFD9" w14:textId="24D24AD0" w:rsidR="00FB2163" w:rsidRDefault="00FB21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A8DEEA4" w14:textId="20467ECB" w:rsidR="00FB2163" w:rsidRDefault="00FB21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0200624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208D601" w14:textId="77137EEB" w:rsidR="00FB2163" w:rsidRDefault="00FB21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增加了返回报文中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的以及</w:t>
            </w:r>
            <w:r>
              <w:rPr>
                <w:rFonts w:hint="eastAsia"/>
                <w:b/>
              </w:rPr>
              <w:t>message</w:t>
            </w:r>
            <w:r>
              <w:rPr>
                <w:rFonts w:hint="eastAsia"/>
                <w:b/>
              </w:rPr>
              <w:t>的说明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806C8B1" w14:textId="1C401668" w:rsidR="00FB2163" w:rsidRDefault="00FB21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3.0</w:t>
            </w:r>
          </w:p>
        </w:tc>
      </w:tr>
      <w:tr w:rsidR="00C84E10" w14:paraId="16C90A7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3596224" w14:textId="39A302D8" w:rsidR="00C84E10" w:rsidRDefault="00C84E10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716C50F" w14:textId="59E7BA23" w:rsidR="00C84E10" w:rsidRDefault="00C84E10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02030630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F92C350" w14:textId="40B24CEA" w:rsidR="00C84E10" w:rsidRDefault="00C84E10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新增两个备案对接产品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C5BBF5C" w14:textId="5DACC16F" w:rsidR="00C84E10" w:rsidRDefault="00C84E10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4.0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3F35836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</w:p>
    <w:p w14:paraId="6A1B34E1" w14:textId="123464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637A1FE" w14:textId="3E62CEC0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r w:rsidR="000105E3" w:rsidRPr="000C21ED">
        <w:rPr>
          <w:sz w:val="24"/>
        </w:rPr>
        <w:t>轻松筹纯救援服务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轻松筹医疗咨询服务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轻松筹健康救援服务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0FB3BE39" w14:textId="4357414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r>
        <w:rPr>
          <w:rFonts w:ascii="宋体" w:eastAsia="宋体" w:hAnsi="宋体" w:cs="宋体" w:hint="eastAsia"/>
        </w:rPr>
        <w:t>",</w:t>
      </w:r>
    </w:p>
    <w:p w14:paraId="7D95568A" w14:textId="6E8415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0105E3">
        <w:rPr>
          <w:rFonts w:ascii="Helvetica" w:hAnsi="Helvetica"/>
          <w:color w:val="141414"/>
          <w:szCs w:val="21"/>
          <w:shd w:val="clear" w:color="auto" w:fill="FFFFFF"/>
        </w:rPr>
        <w:t>I20AJ8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"emergencyContact":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"policy</w:t>
      </w:r>
      <w:r>
        <w:rPr>
          <w:rFonts w:ascii="宋体" w:eastAsia="宋体" w:hAnsi="宋体" w:cs="宋体"/>
        </w:rPr>
        <w:t>Num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"startTime":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06C3628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medicareLimits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1111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55031589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63E6F4A2" w14:textId="59ED679B" w:rsidR="00CD6EE9" w:rsidRDefault="00CD6EE9">
      <w:pPr>
        <w:ind w:left="420" w:firstLine="420"/>
      </w:pPr>
      <w:r w:rsidRPr="00CD6EE9">
        <w:t>bMAuHDexAuYfXM3U</w:t>
      </w:r>
    </w:p>
    <w:p w14:paraId="031AEFD7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7F28EEDE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qsc</w:t>
            </w:r>
            <w:r>
              <w:rPr>
                <w:rFonts w:ascii="宋体" w:eastAsia="宋体" w:hAnsi="宋体" w:cs="宋体"/>
              </w:rPr>
              <w:t>xm</w:t>
            </w:r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77777777" w:rsidR="00AD7495" w:rsidRDefault="007E378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F7476">
              <w:rPr>
                <w:rFonts w:ascii="宋体" w:eastAsia="宋体" w:hAnsi="宋体" w:cs="宋体"/>
              </w:rPr>
              <w:t>Q20AB4</w:t>
            </w:r>
          </w:p>
        </w:tc>
        <w:tc>
          <w:tcPr>
            <w:tcW w:w="2091" w:type="dxa"/>
          </w:tcPr>
          <w:p w14:paraId="0D67DAB1" w14:textId="7820DFCB" w:rsidR="00AD7495" w:rsidRDefault="00337703">
            <w:pPr>
              <w:spacing w:beforeLines="50" w:before="156" w:afterLines="50" w:after="156"/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I20AJ8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轻松筹纯救援服务</w:t>
            </w:r>
            <w:r w:rsidR="00A44C30">
              <w:br/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I20AK0</w:t>
            </w:r>
            <w:r w:rsidR="00C95BB7">
              <w:rPr>
                <w:rFonts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轻松筹医疗咨询服务</w:t>
            </w:r>
          </w:p>
          <w:p w14:paraId="643D60E9" w14:textId="79927DCC" w:rsidR="00653D36" w:rsidRDefault="00337703">
            <w:pPr>
              <w:spacing w:beforeLines="50" w:before="156" w:afterLines="50" w:after="156"/>
              <w:rPr>
                <w:rFonts w:ascii="Helvetica" w:hAnsi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I20AK1</w:t>
            </w:r>
            <w:r w:rsidR="00653D36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轻松筹健康救援服务</w:t>
            </w:r>
          </w:p>
          <w:p w14:paraId="03F0FD7D" w14:textId="1253B457" w:rsidR="0043648A" w:rsidRDefault="0043648A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lastRenderedPageBreak/>
              <w:t>I20AR8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轻松健康医疗咨询服务</w:t>
            </w:r>
          </w:p>
          <w:p w14:paraId="303A3BAF" w14:textId="5F0473B6" w:rsidR="0043648A" w:rsidRDefault="0043648A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I20AS6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轻松保人保健康医疗增值服务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4F69A5D7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22468825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policyNum</w:t>
            </w:r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45F7A">
              <w:rPr>
                <w:rFonts w:ascii="宋体" w:eastAsia="宋体" w:hAnsi="宋体" w:cs="宋体"/>
              </w:rPr>
              <w:t>yyyy-mm-dd</w:t>
            </w:r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45F7A">
              <w:rPr>
                <w:rFonts w:ascii="宋体" w:eastAsia="宋体" w:hAnsi="宋体" w:cs="宋体"/>
              </w:rPr>
              <w:t>yyyy-mm-dd</w:t>
            </w:r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AD7495" w14:paraId="2E810699" w14:textId="77777777">
        <w:tc>
          <w:tcPr>
            <w:tcW w:w="1472" w:type="dxa"/>
          </w:tcPr>
          <w:p w14:paraId="1A9ACBBD" w14:textId="4C0C105F" w:rsidR="00AD7495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medicareLimits</w:t>
            </w:r>
          </w:p>
        </w:tc>
        <w:tc>
          <w:tcPr>
            <w:tcW w:w="1232" w:type="dxa"/>
          </w:tcPr>
          <w:p w14:paraId="3F86DE9D" w14:textId="0074192B" w:rsidR="00AD7495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医疗保险保额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054775B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10000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C20091" w14:textId="20F6AAB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337703">
        <w:rPr>
          <w:rFonts w:ascii="宋体" w:eastAsia="宋体" w:hAnsi="宋体" w:cs="宋体" w:hint="eastAsia"/>
        </w:rPr>
        <w:t>qscxm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退服数据必须传入oldTranCode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r w:rsidRPr="003557AD">
              <w:rPr>
                <w:rFonts w:ascii="宋体" w:eastAsia="宋体" w:hAnsi="宋体" w:cs="宋体" w:hint="eastAsia"/>
              </w:rPr>
              <w:t>tranCode重复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08DD0" w14:textId="77777777" w:rsidR="00F977E4" w:rsidRDefault="00F977E4">
      <w:r>
        <w:separator/>
      </w:r>
    </w:p>
  </w:endnote>
  <w:endnote w:type="continuationSeparator" w:id="0">
    <w:p w14:paraId="1382A6F7" w14:textId="77777777" w:rsidR="00F977E4" w:rsidRDefault="00F9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75529" w14:textId="77777777" w:rsidR="00F977E4" w:rsidRDefault="00F977E4">
      <w:r>
        <w:separator/>
      </w:r>
    </w:p>
  </w:footnote>
  <w:footnote w:type="continuationSeparator" w:id="0">
    <w:p w14:paraId="6CA9F48D" w14:textId="77777777" w:rsidR="00F977E4" w:rsidRDefault="00F97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3AC2A" w14:textId="77777777"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40E18"/>
    <w:rsid w:val="00142557"/>
    <w:rsid w:val="00172A27"/>
    <w:rsid w:val="00186BAF"/>
    <w:rsid w:val="00192303"/>
    <w:rsid w:val="001C6B7D"/>
    <w:rsid w:val="001E0415"/>
    <w:rsid w:val="001F7476"/>
    <w:rsid w:val="00206ED8"/>
    <w:rsid w:val="00287732"/>
    <w:rsid w:val="002D4C94"/>
    <w:rsid w:val="00315B86"/>
    <w:rsid w:val="00337703"/>
    <w:rsid w:val="003557AD"/>
    <w:rsid w:val="00356CB3"/>
    <w:rsid w:val="00385B9F"/>
    <w:rsid w:val="003938B0"/>
    <w:rsid w:val="003B77DD"/>
    <w:rsid w:val="003C599A"/>
    <w:rsid w:val="003E4C63"/>
    <w:rsid w:val="0043648A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B095B"/>
    <w:rsid w:val="006F2150"/>
    <w:rsid w:val="00712222"/>
    <w:rsid w:val="00737C26"/>
    <w:rsid w:val="00747540"/>
    <w:rsid w:val="007840EF"/>
    <w:rsid w:val="007A1829"/>
    <w:rsid w:val="007E3785"/>
    <w:rsid w:val="008051DF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56EC4"/>
    <w:rsid w:val="00C61126"/>
    <w:rsid w:val="00C84E10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FE0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478E1"/>
    <w:rsid w:val="00F641D6"/>
    <w:rsid w:val="00F64D55"/>
    <w:rsid w:val="00F977E4"/>
    <w:rsid w:val="00FB2163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525CEAD-B382-469E-B4B9-C1BE025FC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146</cp:revision>
  <dcterms:created xsi:type="dcterms:W3CDTF">2014-10-29T12:08:00Z</dcterms:created>
  <dcterms:modified xsi:type="dcterms:W3CDTF">2020-06-30T06:13:00Z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