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BE" w:rsidRDefault="00CB1EBE" w:rsidP="00CB1EBE">
      <w:pPr>
        <w:spacing w:beforeLines="100" w:before="312" w:afterLines="100" w:after="312"/>
        <w:ind w:firstLineChars="100" w:firstLine="241"/>
        <w:outlineLvl w:val="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服务流程与规范</w:t>
      </w:r>
    </w:p>
    <w:p w:rsidR="0033049F" w:rsidRDefault="0033049F" w:rsidP="0033049F">
      <w:pPr>
        <w:spacing w:beforeLines="100" w:before="312" w:afterLines="100" w:after="312"/>
        <w:outlineLvl w:val="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视频医生界面展示及使用流程（详见视频）</w:t>
      </w:r>
    </w:p>
    <w:p w:rsidR="0033049F" w:rsidRDefault="0033049F" w:rsidP="0033049F">
      <w:pPr>
        <w:pStyle w:val="2"/>
      </w:pPr>
    </w:p>
    <w:p w:rsidR="0033049F" w:rsidRDefault="0033049F" w:rsidP="0033049F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①登录注册页面：小程序或</w:t>
      </w:r>
      <w:r>
        <w:rPr>
          <w:rFonts w:cs="Calibri" w:hint="eastAsia"/>
          <w:sz w:val="24"/>
          <w:szCs w:val="24"/>
        </w:rPr>
        <w:t>app</w:t>
      </w:r>
      <w:r>
        <w:rPr>
          <w:rFonts w:cs="Calibri" w:hint="eastAsia"/>
          <w:sz w:val="24"/>
          <w:szCs w:val="24"/>
        </w:rPr>
        <w:t>，输入手机号、验证码注册登录</w:t>
      </w:r>
    </w:p>
    <w:p w:rsidR="0033049F" w:rsidRDefault="0033049F" w:rsidP="0033049F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>
        <w:rPr>
          <w:rFonts w:cs="Calibri" w:hint="eastAsia"/>
          <w:noProof/>
          <w:sz w:val="24"/>
          <w:szCs w:val="24"/>
        </w:rPr>
        <w:drawing>
          <wp:inline distT="0" distB="0" distL="0" distR="0" wp14:anchorId="65E363D6" wp14:editId="5F79E953">
            <wp:extent cx="1464945" cy="2500630"/>
            <wp:effectExtent l="0" t="0" r="1905" b="13970"/>
            <wp:docPr id="13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 w:hint="eastAsia"/>
          <w:sz w:val="24"/>
          <w:szCs w:val="24"/>
        </w:rPr>
        <w:t xml:space="preserve"> </w:t>
      </w:r>
    </w:p>
    <w:p w:rsidR="0033049F" w:rsidRDefault="0033049F" w:rsidP="0033049F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②激活码激活页面：激活方式可选择激活码激活或者后台开通（下方信息仅做展示）</w:t>
      </w:r>
    </w:p>
    <w:p w:rsidR="0033049F" w:rsidRDefault="0033049F" w:rsidP="0033049F">
      <w:pPr>
        <w:pStyle w:val="a3"/>
        <w:autoSpaceDE w:val="0"/>
        <w:autoSpaceDN w:val="0"/>
        <w:spacing w:before="1" w:line="360" w:lineRule="auto"/>
        <w:ind w:firstLineChars="200" w:firstLine="640"/>
        <w:rPr>
          <w:rFonts w:ascii="Noto Sans CJK JP Regular" w:hAnsi="Noto Sans CJK JP Regular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62F8F429" wp14:editId="03BBAF07">
            <wp:extent cx="1476375" cy="2578100"/>
            <wp:effectExtent l="0" t="0" r="9525" b="12700"/>
            <wp:docPr id="13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Noto Sans CJK JP Regular"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523642C2" wp14:editId="06ABF48E">
            <wp:extent cx="1454150" cy="2533650"/>
            <wp:effectExtent l="0" t="0" r="12700" b="0"/>
            <wp:docPr id="134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Noto Sans CJK JP Regular"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0DD1AA87" wp14:editId="3F87C6B3">
            <wp:extent cx="1464945" cy="2533650"/>
            <wp:effectExtent l="0" t="0" r="1905" b="0"/>
            <wp:docPr id="13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49F" w:rsidRDefault="0033049F" w:rsidP="0033049F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③呼叫视频医生页面：点击蓝色的呼叫医生按钮，选择成员即可发起咨询，平均</w:t>
      </w:r>
      <w:r>
        <w:rPr>
          <w:rFonts w:cs="Calibri" w:hint="eastAsia"/>
          <w:sz w:val="24"/>
          <w:szCs w:val="24"/>
        </w:rPr>
        <w:t>10s</w:t>
      </w:r>
      <w:r>
        <w:rPr>
          <w:rFonts w:cs="Calibri" w:hint="eastAsia"/>
          <w:sz w:val="24"/>
          <w:szCs w:val="24"/>
        </w:rPr>
        <w:t>接通，国内最快的视频医生。视频过程中可查看医生的资质证书，并可在视频不中断的情况下将检查资料拍照上传，医生查看后可当时给予客户健康指导。</w:t>
      </w:r>
    </w:p>
    <w:p w:rsidR="0033049F" w:rsidRDefault="0033049F" w:rsidP="0033049F">
      <w:pPr>
        <w:pStyle w:val="a3"/>
        <w:autoSpaceDE w:val="0"/>
        <w:autoSpaceDN w:val="0"/>
        <w:spacing w:before="1" w:line="360" w:lineRule="auto"/>
        <w:rPr>
          <w:rFonts w:ascii="Noto Sans CJK JP Regular" w:hAnsi="Noto Sans CJK JP Regular" w:cs="Noto Sans CJK JP Regular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56DE89B5" wp14:editId="3255C5F0">
            <wp:extent cx="1498600" cy="2644140"/>
            <wp:effectExtent l="0" t="0" r="6350" b="3810"/>
            <wp:docPr id="13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Noto Sans CJK JP Regular"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1F975238" wp14:editId="0B39F382">
            <wp:extent cx="1498600" cy="2621915"/>
            <wp:effectExtent l="0" t="0" r="6350" b="6985"/>
            <wp:docPr id="13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Noto Sans CJK JP Regular"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493F6871" wp14:editId="209682F5">
            <wp:extent cx="1564640" cy="2666365"/>
            <wp:effectExtent l="0" t="0" r="16510" b="635"/>
            <wp:docPr id="13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049F" w:rsidRDefault="0033049F" w:rsidP="0033049F">
      <w:pPr>
        <w:pStyle w:val="a3"/>
        <w:autoSpaceDE w:val="0"/>
        <w:autoSpaceDN w:val="0"/>
        <w:spacing w:before="1" w:line="360" w:lineRule="auto"/>
        <w:ind w:firstLineChars="200" w:firstLine="4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④完善档案</w:t>
      </w:r>
      <w:r>
        <w:rPr>
          <w:rFonts w:cs="Calibri" w:hint="eastAsia"/>
          <w:sz w:val="24"/>
          <w:szCs w:val="24"/>
        </w:rPr>
        <w:t>页面</w:t>
      </w:r>
      <w:r>
        <w:rPr>
          <w:rFonts w:ascii="Calibri" w:hAnsi="Calibri" w:cs="Calibri" w:hint="eastAsia"/>
          <w:sz w:val="24"/>
          <w:szCs w:val="24"/>
        </w:rPr>
        <w:t>流程</w:t>
      </w:r>
    </w:p>
    <w:p w:rsidR="0033049F" w:rsidRDefault="0033049F" w:rsidP="0033049F">
      <w:pPr>
        <w:pStyle w:val="a3"/>
        <w:autoSpaceDE w:val="0"/>
        <w:autoSpaceDN w:val="0"/>
        <w:spacing w:before="1" w:line="360" w:lineRule="auto"/>
        <w:ind w:firstLineChars="200" w:firstLine="4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每次与医生沟通完毕后，医生均会为用户生成一份详细的咨询病历存储在档案库中，同时存储的还有沟通期间上传的所有病历照片，以及数字影像文件等。有了档案库，个人的病历信息会完整的保存，为今后就医提供全面的病历数据。</w:t>
      </w:r>
    </w:p>
    <w:p w:rsidR="0033049F" w:rsidRDefault="0033049F" w:rsidP="0033049F">
      <w:pPr>
        <w:pStyle w:val="a3"/>
        <w:autoSpaceDE w:val="0"/>
        <w:autoSpaceDN w:val="0"/>
        <w:spacing w:before="1" w:line="360" w:lineRule="auto"/>
        <w:rPr>
          <w:rFonts w:ascii="Noto Sans CJK JP Regular" w:hAnsi="Noto Sans CJK JP Regular" w:cs="Noto Sans CJK JP Regular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492AA48E" wp14:editId="03F7B43B">
            <wp:extent cx="1476375" cy="2578100"/>
            <wp:effectExtent l="0" t="0" r="9525" b="12700"/>
            <wp:docPr id="13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rFonts w:hint="eastAsia"/>
          <w:noProof/>
        </w:rPr>
        <w:drawing>
          <wp:inline distT="0" distB="0" distL="0" distR="0" wp14:anchorId="50C9EA57" wp14:editId="6D2FDA34">
            <wp:extent cx="1498600" cy="2588895"/>
            <wp:effectExtent l="0" t="0" r="6350" b="1905"/>
            <wp:docPr id="14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5FD2EB7C" wp14:editId="39A0D1C8">
            <wp:extent cx="1476375" cy="2588895"/>
            <wp:effectExtent l="0" t="0" r="9525" b="1905"/>
            <wp:docPr id="14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49F" w:rsidRDefault="0033049F" w:rsidP="0033049F">
      <w:pPr>
        <w:pStyle w:val="a3"/>
        <w:autoSpaceDE w:val="0"/>
        <w:autoSpaceDN w:val="0"/>
        <w:spacing w:before="1" w:line="360" w:lineRule="auto"/>
        <w:rPr>
          <w:rFonts w:cs="宋体"/>
        </w:rPr>
      </w:pPr>
      <w:r>
        <w:rPr>
          <w:rFonts w:hint="eastAsia"/>
          <w:noProof/>
        </w:rPr>
        <w:drawing>
          <wp:inline distT="0" distB="0" distL="0" distR="0" wp14:anchorId="699CC869" wp14:editId="3EC14D6B">
            <wp:extent cx="1431925" cy="2644140"/>
            <wp:effectExtent l="0" t="0" r="15875" b="3810"/>
            <wp:docPr id="14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18C3E395" wp14:editId="2DFE7936">
            <wp:extent cx="1520190" cy="2644140"/>
            <wp:effectExtent l="0" t="0" r="3810" b="3810"/>
            <wp:docPr id="14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hint="eastAsia"/>
        </w:rPr>
        <w:t xml:space="preserve"> </w:t>
      </w:r>
    </w:p>
    <w:p w:rsidR="0033049F" w:rsidRDefault="0033049F" w:rsidP="0033049F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⑤联系助理页面：在遇到产品使用问题或者医院就医遇到一些难题时，都可以联系就医助理。就医助理会指导用户顺利的使用产品，并帮助用户找到一些解决就医难题的便捷途径。支持对话框文字、图片、语音、视频多种方式。</w:t>
      </w:r>
    </w:p>
    <w:p w:rsidR="0033049F" w:rsidRDefault="0033049F" w:rsidP="0033049F">
      <w:pPr>
        <w:pStyle w:val="a3"/>
        <w:autoSpaceDE w:val="0"/>
        <w:autoSpaceDN w:val="0"/>
        <w:spacing w:before="1" w:line="360" w:lineRule="auto"/>
      </w:pPr>
      <w:r>
        <w:rPr>
          <w:rFonts w:hint="eastAsia"/>
          <w:noProof/>
        </w:rPr>
        <w:drawing>
          <wp:inline distT="0" distB="0" distL="0" distR="0" wp14:anchorId="167CDB4B" wp14:editId="4EF59B72">
            <wp:extent cx="1641475" cy="2886710"/>
            <wp:effectExtent l="0" t="0" r="15875" b="8890"/>
            <wp:docPr id="14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049F" w:rsidRDefault="0033049F" w:rsidP="0033049F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 w:rsidRPr="0086618A">
        <w:rPr>
          <w:rFonts w:ascii="宋体" w:hAnsi="宋体" w:cs="Calibri" w:hint="eastAsia"/>
          <w:sz w:val="24"/>
          <w:szCs w:val="24"/>
        </w:rPr>
        <w:t>⑥</w:t>
      </w:r>
      <w:r w:rsidRPr="0086618A">
        <w:rPr>
          <w:rFonts w:cs="Calibri" w:hint="eastAsia"/>
          <w:sz w:val="24"/>
          <w:szCs w:val="24"/>
        </w:rPr>
        <w:t>问诊中不断线转接其他医生：如遇男科妇科等不便于当前医生接诊的情况，可点击屏幕右下方更换医生按键，不断线情况下，快速切换到其他的医生。</w:t>
      </w:r>
    </w:p>
    <w:p w:rsidR="0033049F" w:rsidRPr="0086618A" w:rsidRDefault="0033049F" w:rsidP="0033049F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93E07" wp14:editId="5DAD75AC">
                <wp:simplePos x="0" y="0"/>
                <wp:positionH relativeFrom="column">
                  <wp:posOffset>1384935</wp:posOffset>
                </wp:positionH>
                <wp:positionV relativeFrom="paragraph">
                  <wp:posOffset>1583724</wp:posOffset>
                </wp:positionV>
                <wp:extent cx="539014" cy="433137"/>
                <wp:effectExtent l="19050" t="19050" r="13970" b="24130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4" cy="4331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A25BE" id="矩形 184" o:spid="_x0000_s1026" style="position:absolute;left:0;text-align:left;margin-left:109.05pt;margin-top:124.7pt;width:42.45pt;height:3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2882D3C" wp14:editId="1D3C4A44">
            <wp:extent cx="1258489" cy="2358189"/>
            <wp:effectExtent l="0" t="0" r="0" b="4445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1553"/>
                    <a:stretch/>
                  </pic:blipFill>
                  <pic:spPr bwMode="auto">
                    <a:xfrm>
                      <a:off x="0" y="0"/>
                      <a:ext cx="1266923" cy="2373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49F" w:rsidRPr="003769AA" w:rsidRDefault="0033049F" w:rsidP="0033049F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 w:rsidRPr="0086618A">
        <w:rPr>
          <w:rFonts w:ascii="宋体" w:hAnsi="宋体" w:cs="Calibri" w:hint="eastAsia"/>
          <w:sz w:val="24"/>
          <w:szCs w:val="24"/>
        </w:rPr>
        <w:t>⑦</w:t>
      </w:r>
      <w:r w:rsidRPr="0086618A">
        <w:rPr>
          <w:rFonts w:cs="Calibri" w:hint="eastAsia"/>
          <w:sz w:val="24"/>
          <w:szCs w:val="24"/>
        </w:rPr>
        <w:t>问诊结束后打分系统：</w:t>
      </w:r>
      <w:r w:rsidRPr="003769AA">
        <w:rPr>
          <w:rFonts w:cs="Calibri"/>
          <w:sz w:val="24"/>
          <w:szCs w:val="24"/>
        </w:rPr>
        <w:t xml:space="preserve"> </w:t>
      </w:r>
      <w:r w:rsidRPr="003769AA">
        <w:rPr>
          <w:rFonts w:cs="Calibri"/>
          <w:sz w:val="24"/>
          <w:szCs w:val="24"/>
        </w:rPr>
        <w:t>每次咨询过后</w:t>
      </w:r>
      <w:r w:rsidRPr="003769AA">
        <w:rPr>
          <w:rFonts w:cs="Calibri" w:hint="eastAsia"/>
          <w:sz w:val="24"/>
          <w:szCs w:val="24"/>
        </w:rPr>
        <w:t>，</w:t>
      </w:r>
      <w:r w:rsidRPr="003769AA">
        <w:rPr>
          <w:rFonts w:cs="Calibri"/>
          <w:sz w:val="24"/>
          <w:szCs w:val="24"/>
        </w:rPr>
        <w:t>可及时进行对医生评价</w:t>
      </w:r>
      <w:r w:rsidRPr="003769AA">
        <w:rPr>
          <w:rFonts w:cs="Calibri" w:hint="eastAsia"/>
          <w:sz w:val="24"/>
          <w:szCs w:val="24"/>
        </w:rPr>
        <w:t>，</w:t>
      </w:r>
      <w:r w:rsidRPr="003769AA">
        <w:rPr>
          <w:rFonts w:cs="Calibri"/>
          <w:sz w:val="24"/>
          <w:szCs w:val="24"/>
        </w:rPr>
        <w:t>如有问题可实时留言</w:t>
      </w:r>
      <w:r w:rsidRPr="003769AA">
        <w:rPr>
          <w:rFonts w:cs="Calibri" w:hint="eastAsia"/>
          <w:sz w:val="24"/>
          <w:szCs w:val="24"/>
        </w:rPr>
        <w:t>。</w:t>
      </w:r>
    </w:p>
    <w:p w:rsidR="00BB561F" w:rsidRPr="00CB1EBE" w:rsidRDefault="0033049F" w:rsidP="0033049F">
      <w:pPr>
        <w:spacing w:line="360" w:lineRule="auto"/>
        <w:ind w:firstLineChars="200" w:firstLine="42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F9C2A9" wp14:editId="04AD8A77">
            <wp:simplePos x="0" y="0"/>
            <wp:positionH relativeFrom="column">
              <wp:posOffset>586105</wp:posOffset>
            </wp:positionH>
            <wp:positionV relativeFrom="paragraph">
              <wp:posOffset>3810</wp:posOffset>
            </wp:positionV>
            <wp:extent cx="1337310" cy="2412365"/>
            <wp:effectExtent l="0" t="0" r="0" b="6985"/>
            <wp:wrapSquare wrapText="bothSides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/>
          <w:b/>
          <w:color w:val="000000"/>
          <w:sz w:val="24"/>
        </w:rPr>
        <w:br w:type="textWrapping" w:clear="all"/>
      </w:r>
    </w:p>
    <w:sectPr w:rsidR="00BB561F" w:rsidRPr="00CB1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038" w:rsidRDefault="00150038" w:rsidP="0033049F">
      <w:r>
        <w:separator/>
      </w:r>
    </w:p>
  </w:endnote>
  <w:endnote w:type="continuationSeparator" w:id="0">
    <w:p w:rsidR="00150038" w:rsidRDefault="00150038" w:rsidP="0033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CJK JP 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038" w:rsidRDefault="00150038" w:rsidP="0033049F">
      <w:r>
        <w:separator/>
      </w:r>
    </w:p>
  </w:footnote>
  <w:footnote w:type="continuationSeparator" w:id="0">
    <w:p w:rsidR="00150038" w:rsidRDefault="00150038" w:rsidP="00330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BE"/>
    <w:rsid w:val="00150038"/>
    <w:rsid w:val="0033049F"/>
    <w:rsid w:val="00BB561F"/>
    <w:rsid w:val="00CB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3B4B8A-F097-4DE8-99E4-30227090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CB1EB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CB1EBE"/>
    <w:rPr>
      <w:rFonts w:ascii="Times New Roman" w:hAnsi="Times New Roman"/>
      <w:sz w:val="32"/>
      <w:szCs w:val="20"/>
    </w:rPr>
  </w:style>
  <w:style w:type="character" w:customStyle="1" w:styleId="Char">
    <w:name w:val="正文文本 Char"/>
    <w:basedOn w:val="a0"/>
    <w:link w:val="a3"/>
    <w:rsid w:val="00CB1EBE"/>
    <w:rPr>
      <w:rFonts w:ascii="Times New Roman" w:eastAsia="宋体" w:hAnsi="Times New Roman" w:cs="Times New Roman"/>
      <w:sz w:val="32"/>
      <w:szCs w:val="20"/>
    </w:rPr>
  </w:style>
  <w:style w:type="paragraph" w:styleId="a4">
    <w:name w:val="Body Text Indent"/>
    <w:basedOn w:val="a"/>
    <w:link w:val="Char0"/>
    <w:uiPriority w:val="99"/>
    <w:semiHidden/>
    <w:unhideWhenUsed/>
    <w:rsid w:val="00CB1EBE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uiPriority w:val="99"/>
    <w:semiHidden/>
    <w:rsid w:val="00CB1EBE"/>
    <w:rPr>
      <w:rFonts w:ascii="Calibri" w:eastAsia="宋体" w:hAnsi="Calibri" w:cs="Times New Roman"/>
    </w:rPr>
  </w:style>
  <w:style w:type="paragraph" w:styleId="2">
    <w:name w:val="Body Text First Indent 2"/>
    <w:basedOn w:val="a4"/>
    <w:link w:val="2Char"/>
    <w:uiPriority w:val="99"/>
    <w:semiHidden/>
    <w:unhideWhenUsed/>
    <w:rsid w:val="00CB1EBE"/>
    <w:pPr>
      <w:ind w:firstLineChars="200" w:firstLine="420"/>
    </w:pPr>
  </w:style>
  <w:style w:type="character" w:customStyle="1" w:styleId="2Char">
    <w:name w:val="正文首行缩进 2 Char"/>
    <w:basedOn w:val="Char0"/>
    <w:link w:val="2"/>
    <w:uiPriority w:val="99"/>
    <w:semiHidden/>
    <w:rsid w:val="00CB1EBE"/>
    <w:rPr>
      <w:rFonts w:ascii="Calibri" w:eastAsia="宋体" w:hAnsi="Calibri" w:cs="Times New Roman"/>
    </w:rPr>
  </w:style>
  <w:style w:type="paragraph" w:styleId="a5">
    <w:name w:val="header"/>
    <w:basedOn w:val="a"/>
    <w:link w:val="Char1"/>
    <w:uiPriority w:val="99"/>
    <w:unhideWhenUsed/>
    <w:rsid w:val="00330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3049F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30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3049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>Hewlett-Packard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2</cp:revision>
  <dcterms:created xsi:type="dcterms:W3CDTF">2020-12-10T06:51:00Z</dcterms:created>
  <dcterms:modified xsi:type="dcterms:W3CDTF">2020-12-10T06:54:00Z</dcterms:modified>
</cp:coreProperties>
</file>