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21AF" w:rsidTr="001B21AF">
        <w:tc>
          <w:tcPr>
            <w:tcW w:w="4148" w:type="dxa"/>
          </w:tcPr>
          <w:p w:rsidR="001B21AF" w:rsidRDefault="001B21AF" w:rsidP="001B21A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AC5516" wp14:editId="44E4C213">
                  <wp:extent cx="2160000" cy="3842141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5A5A04" w:rsidRDefault="005A5A04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地址：</w:t>
            </w:r>
            <w:hyperlink r:id="rId7" w:history="1">
              <w:r w:rsidRPr="00D136FE">
                <w:rPr>
                  <w:rStyle w:val="a6"/>
                </w:rPr>
                <w:t>https://share.weiyun.com/5Q7W2wE</w:t>
              </w:r>
            </w:hyperlink>
          </w:p>
          <w:p w:rsidR="000A649A" w:rsidRDefault="005A5A04">
            <w:r>
              <w:t>UI</w:t>
            </w:r>
            <w:r>
              <w:rPr>
                <w:rFonts w:hint="eastAsia"/>
              </w:rPr>
              <w:t>路径：项目文件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水滴保险汇总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水滴保就医绿色通道</w:t>
            </w:r>
          </w:p>
          <w:p w:rsidR="005A5A04" w:rsidRDefault="000A649A">
            <w:bookmarkStart w:id="0" w:name="_GoBack"/>
            <w:bookmarkEnd w:id="0"/>
            <w:r>
              <w:t xml:space="preserve"> </w:t>
            </w:r>
          </w:p>
          <w:p w:rsidR="001B21AF" w:rsidRDefault="001B21AF">
            <w:r>
              <w:rPr>
                <w:rFonts w:hint="eastAsia"/>
              </w:rPr>
              <w:t>本次调整内容：</w:t>
            </w:r>
          </w:p>
          <w:p w:rsidR="001B21AF" w:rsidRDefault="001B21AF">
            <w:r>
              <w:rPr>
                <w:rFonts w:hint="eastAsia"/>
              </w:rPr>
              <w:t>将标题文字修改为“</w:t>
            </w:r>
            <w:r w:rsidRPr="001B21AF">
              <w:rPr>
                <w:rFonts w:hint="eastAsia"/>
                <w:highlight w:val="yellow"/>
              </w:rPr>
              <w:t>水滴保就医绿色通道服务</w:t>
            </w:r>
            <w:r>
              <w:rPr>
                <w:rFonts w:hint="eastAsia"/>
              </w:rPr>
              <w:t>”</w:t>
            </w:r>
          </w:p>
          <w:p w:rsidR="001B21AF" w:rsidRDefault="001B21AF"/>
          <w:p w:rsidR="001B21AF" w:rsidRDefault="001B21AF" w:rsidP="001B21AF">
            <w:pPr>
              <w:rPr>
                <w:rFonts w:hint="eastAsia"/>
              </w:rPr>
            </w:pPr>
            <w:r>
              <w:rPr>
                <w:rFonts w:hint="eastAsia"/>
              </w:rPr>
              <w:t>需要将水滴所有产品类型的服务页面文字统一修改：水滴百万医疗、重疾、百万医疗</w:t>
            </w: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、重疾</w:t>
            </w: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、长险</w:t>
            </w:r>
          </w:p>
        </w:tc>
      </w:tr>
      <w:tr w:rsidR="001B21AF" w:rsidTr="001B21AF">
        <w:tc>
          <w:tcPr>
            <w:tcW w:w="4148" w:type="dxa"/>
          </w:tcPr>
          <w:p w:rsidR="001B21AF" w:rsidRDefault="001B21AF" w:rsidP="001B21AF">
            <w:pPr>
              <w:jc w:val="center"/>
            </w:pPr>
          </w:p>
        </w:tc>
        <w:tc>
          <w:tcPr>
            <w:tcW w:w="4148" w:type="dxa"/>
          </w:tcPr>
          <w:p w:rsidR="001B21AF" w:rsidRDefault="001B21AF"/>
        </w:tc>
      </w:tr>
    </w:tbl>
    <w:p w:rsidR="00A44B82" w:rsidRDefault="00A44B82"/>
    <w:sectPr w:rsidR="00A44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026" w:rsidRDefault="00C00026" w:rsidP="001B21AF">
      <w:r>
        <w:separator/>
      </w:r>
    </w:p>
  </w:endnote>
  <w:endnote w:type="continuationSeparator" w:id="0">
    <w:p w:rsidR="00C00026" w:rsidRDefault="00C00026" w:rsidP="001B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026" w:rsidRDefault="00C00026" w:rsidP="001B21AF">
      <w:r>
        <w:separator/>
      </w:r>
    </w:p>
  </w:footnote>
  <w:footnote w:type="continuationSeparator" w:id="0">
    <w:p w:rsidR="00C00026" w:rsidRDefault="00C00026" w:rsidP="001B21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76"/>
    <w:rsid w:val="000A649A"/>
    <w:rsid w:val="001B21AF"/>
    <w:rsid w:val="005A5A04"/>
    <w:rsid w:val="00631876"/>
    <w:rsid w:val="00A44B82"/>
    <w:rsid w:val="00C0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1EA7-2894-4072-A71B-2417DD1D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2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21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2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21AF"/>
    <w:rPr>
      <w:sz w:val="18"/>
      <w:szCs w:val="18"/>
    </w:rPr>
  </w:style>
  <w:style w:type="table" w:styleId="a5">
    <w:name w:val="Table Grid"/>
    <w:basedOn w:val="a1"/>
    <w:uiPriority w:val="39"/>
    <w:rsid w:val="001B2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A5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hare.weiyun.com/5Q7W2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2021-04-12T01:57:00Z</dcterms:created>
  <dcterms:modified xsi:type="dcterms:W3CDTF">2021-04-12T02:00:00Z</dcterms:modified>
</cp:coreProperties>
</file>