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A571374" w:rsidR="00F74C41" w:rsidRDefault="006826D4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内蒙国寿大健康项目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385F44B6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EE3C7A">
        <w:rPr>
          <w:lang w:eastAsia="zh-CN"/>
        </w:rPr>
        <w:t>3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255E48C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6826D4">
        <w:rPr>
          <w:lang w:eastAsia="zh-CN"/>
        </w:rPr>
        <w:t>05</w:t>
      </w:r>
      <w:r w:rsidR="00EE3C7A">
        <w:rPr>
          <w:lang w:eastAsia="zh-CN"/>
        </w:rPr>
        <w:t>2</w:t>
      </w:r>
      <w:r w:rsidR="001C0E40">
        <w:rPr>
          <w:lang w:eastAsia="zh-CN"/>
        </w:rPr>
        <w:t>5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334EAAEE" w14:textId="77777777" w:rsidR="008A2FEC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79451" w:history="1">
            <w:r w:rsidR="008A2FEC" w:rsidRPr="00F973D4">
              <w:rPr>
                <w:rStyle w:val="a7"/>
              </w:rPr>
              <w:t>1.</w:t>
            </w:r>
            <w:r w:rsidR="008A2FEC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lang w:eastAsia="zh-CN"/>
              </w:rPr>
              <w:t>概述</w:t>
            </w:r>
            <w:r w:rsidR="008A2FEC">
              <w:rPr>
                <w:webHidden/>
              </w:rPr>
              <w:tab/>
            </w:r>
            <w:r w:rsidR="008A2FEC">
              <w:rPr>
                <w:webHidden/>
              </w:rPr>
              <w:fldChar w:fldCharType="begin"/>
            </w:r>
            <w:r w:rsidR="008A2FEC">
              <w:rPr>
                <w:webHidden/>
              </w:rPr>
              <w:instrText xml:space="preserve"> PAGEREF _Toc71279451 \h </w:instrText>
            </w:r>
            <w:r w:rsidR="008A2FEC">
              <w:rPr>
                <w:webHidden/>
              </w:rPr>
            </w:r>
            <w:r w:rsidR="008A2FEC">
              <w:rPr>
                <w:webHidden/>
              </w:rPr>
              <w:fldChar w:fldCharType="separate"/>
            </w:r>
            <w:r w:rsidR="008A2FEC">
              <w:rPr>
                <w:webHidden/>
              </w:rPr>
              <w:t>1</w:t>
            </w:r>
            <w:r w:rsidR="008A2FEC">
              <w:rPr>
                <w:webHidden/>
              </w:rPr>
              <w:fldChar w:fldCharType="end"/>
            </w:r>
          </w:hyperlink>
        </w:p>
        <w:p w14:paraId="6C00404E" w14:textId="77777777" w:rsidR="008A2FEC" w:rsidRDefault="00CD4E1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2" w:history="1">
            <w:r w:rsidR="008A2FEC" w:rsidRPr="00F973D4">
              <w:rPr>
                <w:rStyle w:val="a7"/>
                <w:noProof/>
              </w:rPr>
              <w:t>1.1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目标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_Toc71279452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60AFD3FD" w14:textId="77777777" w:rsidR="008A2FEC" w:rsidRDefault="00CD4E1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3" w:history="1">
            <w:r w:rsidR="008A2FEC" w:rsidRPr="00F973D4">
              <w:rPr>
                <w:rStyle w:val="a7"/>
                <w:noProof/>
              </w:rPr>
              <w:t>1.2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预期读者及阅读建议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_Toc71279453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5464813A" w14:textId="77777777" w:rsidR="008A2FEC" w:rsidRDefault="00CD4E1D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1279454" w:history="1">
            <w:r w:rsidR="008A2FEC" w:rsidRPr="00F973D4">
              <w:rPr>
                <w:rStyle w:val="a7"/>
                <w:lang w:eastAsia="zh-CN"/>
              </w:rPr>
              <w:t>2.</w:t>
            </w:r>
            <w:r w:rsidR="008A2FEC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lang w:eastAsia="zh-CN"/>
              </w:rPr>
              <w:t>系统功能</w:t>
            </w:r>
            <w:r w:rsidR="008A2FEC">
              <w:rPr>
                <w:webHidden/>
              </w:rPr>
              <w:tab/>
            </w:r>
            <w:r w:rsidR="008A2FEC">
              <w:rPr>
                <w:webHidden/>
              </w:rPr>
              <w:fldChar w:fldCharType="begin"/>
            </w:r>
            <w:r w:rsidR="008A2FEC">
              <w:rPr>
                <w:webHidden/>
              </w:rPr>
              <w:instrText xml:space="preserve"> PAGEREF _Toc71279454 \h </w:instrText>
            </w:r>
            <w:r w:rsidR="008A2FEC">
              <w:rPr>
                <w:webHidden/>
              </w:rPr>
            </w:r>
            <w:r w:rsidR="008A2FEC">
              <w:rPr>
                <w:webHidden/>
              </w:rPr>
              <w:fldChar w:fldCharType="separate"/>
            </w:r>
            <w:r w:rsidR="008A2FEC">
              <w:rPr>
                <w:webHidden/>
              </w:rPr>
              <w:t>1</w:t>
            </w:r>
            <w:r w:rsidR="008A2FEC">
              <w:rPr>
                <w:webHidden/>
              </w:rPr>
              <w:fldChar w:fldCharType="end"/>
            </w:r>
          </w:hyperlink>
        </w:p>
        <w:p w14:paraId="2EBE72A0" w14:textId="77777777" w:rsidR="008A2FEC" w:rsidRDefault="00CD4E1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5" w:history="1">
            <w:r w:rsidR="008A2FEC" w:rsidRPr="00F973D4">
              <w:rPr>
                <w:rStyle w:val="a7"/>
                <w:noProof/>
              </w:rPr>
              <w:t>2.1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卡激活接口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_Toc71279455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5B4034D2" w14:textId="77777777" w:rsidR="008A2FEC" w:rsidRDefault="00CD4E1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6" w:history="1">
            <w:r w:rsidR="008A2FEC" w:rsidRPr="00F973D4">
              <w:rPr>
                <w:rStyle w:val="a7"/>
                <w:noProof/>
              </w:rPr>
              <w:t>2.2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页面开发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_Toc71279456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49374E2E" w14:textId="77777777" w:rsidR="008A2FEC" w:rsidRDefault="00CD4E1D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7" w:history="1">
            <w:r w:rsidR="008A2FEC" w:rsidRPr="00F973D4">
              <w:rPr>
                <w:rStyle w:val="a7"/>
                <w:noProof/>
              </w:rPr>
              <w:t>2.3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产品配置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_Toc71279457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3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4B3D845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297427">
              <w:rPr>
                <w:lang w:eastAsia="zh-CN"/>
              </w:rPr>
              <w:t>0506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349448D" w:rsidR="00E27665" w:rsidRDefault="000A75F4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6F3BA716" w:rsidR="00E27665" w:rsidRDefault="000A75F4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20210517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3842BBEB" w:rsidR="00E27665" w:rsidRDefault="000A75F4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修改激活链接跳转规则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397BCE2B" w:rsidR="00E27665" w:rsidRDefault="001C0E4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402874FD" w:rsidR="002C16A2" w:rsidRDefault="001C0E4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37588EC0" w:rsidR="002C16A2" w:rsidRDefault="001C0E40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20210525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2C98A41A" w:rsidR="002C16A2" w:rsidRDefault="001C0E4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增加产品配置、增加升级功能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407F9B24" w:rsidR="002C16A2" w:rsidRDefault="001C0E4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1279451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1279452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D2667CF" w:rsidR="00F74C41" w:rsidRDefault="004A329A" w:rsidP="008A1CE6">
      <w:pPr>
        <w:rPr>
          <w:lang w:eastAsia="zh-CN"/>
        </w:rPr>
      </w:pPr>
      <w:r>
        <w:rPr>
          <w:rFonts w:hint="eastAsia"/>
          <w:lang w:eastAsia="zh-CN"/>
        </w:rPr>
        <w:t>与内蒙国寿大健康平台对接服务，包括卡激活功能与服务集成页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1279453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1279454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1B0C4D92" w14:textId="0B25BFD4" w:rsidR="00A01FD3" w:rsidRDefault="00A01FD3" w:rsidP="00A01FD3">
      <w:pPr>
        <w:pStyle w:val="2"/>
      </w:pPr>
      <w:bookmarkStart w:id="17" w:name="_Toc71279455"/>
      <w:r>
        <w:rPr>
          <w:rFonts w:hint="eastAsia"/>
        </w:rPr>
        <w:t>卡激活接口</w:t>
      </w:r>
      <w:bookmarkEnd w:id="17"/>
    </w:p>
    <w:p w14:paraId="33C9C8B6" w14:textId="46043337" w:rsidR="0063645E" w:rsidRDefault="0063645E" w:rsidP="0063645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由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卡号卡密，用户前往国寿平台激活服务卡，国寿平台通过接口将参数推送给远盟，校验卡号卡密，若错误拒绝激活，若正确则将用户信息备案。</w:t>
      </w:r>
    </w:p>
    <w:p w14:paraId="2A2D9F7F" w14:textId="7C601131" w:rsidR="0063645E" w:rsidRDefault="00D85DDA" w:rsidP="0063645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激活接口使用海南国寿的激活接口，此接口将来作为国寿标准卡激活接口</w:t>
      </w:r>
    </w:p>
    <w:p w14:paraId="78A7C2BF" w14:textId="776A474D" w:rsidR="00AF31E9" w:rsidRPr="0063645E" w:rsidRDefault="00AF31E9" w:rsidP="0063645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若接口传来的备案信息中姓名为“</w:t>
      </w:r>
      <w:proofErr w:type="spellStart"/>
      <w:r>
        <w:rPr>
          <w:rFonts w:hint="eastAsia"/>
          <w:lang w:eastAsia="zh-CN"/>
        </w:rPr>
        <w:t>ty</w:t>
      </w:r>
      <w:proofErr w:type="spellEnd"/>
      <w:r>
        <w:rPr>
          <w:lang w:eastAsia="zh-CN"/>
        </w:rPr>
        <w:t>_</w:t>
      </w:r>
      <w:r>
        <w:rPr>
          <w:rFonts w:hint="eastAsia"/>
          <w:lang w:eastAsia="zh-CN"/>
        </w:rPr>
        <w:t>”开头，则将姓名、证件号字段置为空并入库。</w:t>
      </w:r>
    </w:p>
    <w:p w14:paraId="5D1E1744" w14:textId="3286E2F8" w:rsidR="0028335E" w:rsidRDefault="006601AF" w:rsidP="00037D96">
      <w:pPr>
        <w:pStyle w:val="2"/>
      </w:pPr>
      <w:bookmarkStart w:id="18" w:name="_Toc71279456"/>
      <w:r>
        <w:rPr>
          <w:rFonts w:hint="eastAsia"/>
        </w:rPr>
        <w:t>页面开发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801568" w14:paraId="725B08C7" w14:textId="77777777" w:rsidTr="00801568">
        <w:tc>
          <w:tcPr>
            <w:tcW w:w="4819" w:type="dxa"/>
          </w:tcPr>
          <w:p w14:paraId="5DA1695D" w14:textId="77DB8E3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453EA95" w14:textId="5D2B739E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01568" w14:paraId="3BF1F145" w14:textId="77777777" w:rsidTr="00801568">
        <w:tc>
          <w:tcPr>
            <w:tcW w:w="4819" w:type="dxa"/>
          </w:tcPr>
          <w:p w14:paraId="296CB268" w14:textId="78A90208" w:rsidR="00801568" w:rsidRDefault="00801568" w:rsidP="00801568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6BFF6C7" wp14:editId="03F7AD29">
                  <wp:extent cx="2520000" cy="4482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7B73DFB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服务集成页</w:t>
            </w:r>
          </w:p>
          <w:p w14:paraId="1BD188A6" w14:textId="13C1206B" w:rsidR="00801568" w:rsidRDefault="001B0AC2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E83ADB">
                <w:rPr>
                  <w:rStyle w:val="a7"/>
                  <w:lang w:eastAsia="zh-CN"/>
                </w:rPr>
                <w:t>https://share.weiyun.com/KX26kMn9</w:t>
              </w:r>
            </w:hyperlink>
          </w:p>
          <w:p w14:paraId="6C38D941" w14:textId="77777777" w:rsidR="001B0AC2" w:rsidRPr="001B0AC2" w:rsidRDefault="001B0AC2" w:rsidP="00801568">
            <w:pPr>
              <w:rPr>
                <w:lang w:eastAsia="zh-CN"/>
              </w:rPr>
            </w:pPr>
          </w:p>
          <w:p w14:paraId="49F3268E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访问集成页时需要传入：</w:t>
            </w:r>
          </w:p>
          <w:p w14:paraId="503BBED0" w14:textId="1F142029" w:rsidR="00801568" w:rsidRDefault="00801568" w:rsidP="00801568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  <w:proofErr w:type="spellEnd"/>
          </w:p>
          <w:p w14:paraId="21225D3A" w14:textId="77777777" w:rsidR="00801568" w:rsidRDefault="00801568" w:rsidP="00801568">
            <w:pPr>
              <w:rPr>
                <w:lang w:eastAsia="zh-CN"/>
              </w:rPr>
            </w:pPr>
          </w:p>
          <w:p w14:paraId="24973DD1" w14:textId="77777777" w:rsidR="00801568" w:rsidRPr="007D49A6" w:rsidRDefault="00801568" w:rsidP="00801568">
            <w:pPr>
              <w:rPr>
                <w:b/>
                <w:lang w:eastAsia="zh-CN"/>
              </w:rPr>
            </w:pPr>
            <w:r w:rsidRPr="007D49A6">
              <w:rPr>
                <w:rFonts w:hint="eastAsia"/>
                <w:b/>
                <w:lang w:eastAsia="zh-CN"/>
              </w:rPr>
              <w:t>访问集成页时不做用户鉴权</w:t>
            </w:r>
          </w:p>
          <w:p w14:paraId="592B45B4" w14:textId="77777777" w:rsidR="00801568" w:rsidRDefault="00801568" w:rsidP="00801568">
            <w:pPr>
              <w:rPr>
                <w:lang w:eastAsia="zh-CN"/>
              </w:rPr>
            </w:pPr>
          </w:p>
          <w:p w14:paraId="630EE37C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集成</w:t>
            </w:r>
            <w:proofErr w:type="gramStart"/>
            <w:r>
              <w:rPr>
                <w:rFonts w:hint="eastAsia"/>
                <w:lang w:eastAsia="zh-CN"/>
              </w:rPr>
              <w:t>页服务</w:t>
            </w:r>
            <w:proofErr w:type="gramEnd"/>
            <w:r>
              <w:rPr>
                <w:rFonts w:hint="eastAsia"/>
                <w:lang w:eastAsia="zh-CN"/>
              </w:rPr>
              <w:t>入口：</w:t>
            </w:r>
          </w:p>
          <w:p w14:paraId="40CAF7AE" w14:textId="458CB65C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电话医生</w:t>
            </w:r>
          </w:p>
          <w:p w14:paraId="34E34F71" w14:textId="77777777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重疾绿通</w:t>
            </w:r>
          </w:p>
          <w:p w14:paraId="77ACDBA6" w14:textId="77777777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自助挂号</w:t>
            </w:r>
          </w:p>
          <w:p w14:paraId="02D6C072" w14:textId="77777777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视频医生</w:t>
            </w:r>
          </w:p>
          <w:p w14:paraId="68E52624" w14:textId="05FC2E4B" w:rsidR="008957F4" w:rsidRDefault="008957F4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我的服务卡</w:t>
            </w:r>
          </w:p>
          <w:p w14:paraId="030D88B9" w14:textId="77777777" w:rsidR="00801568" w:rsidRDefault="00801568" w:rsidP="00801568">
            <w:pPr>
              <w:rPr>
                <w:lang w:eastAsia="zh-CN"/>
              </w:rPr>
            </w:pPr>
          </w:p>
          <w:p w14:paraId="4178A4FB" w14:textId="2B99CD83" w:rsidR="00497F0F" w:rsidRDefault="00801568" w:rsidP="0080156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进入集成页时，</w:t>
            </w:r>
            <w:r w:rsidR="00D8489E">
              <w:rPr>
                <w:rFonts w:hint="eastAsia"/>
                <w:lang w:eastAsia="zh-CN"/>
              </w:rPr>
              <w:t>通过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 w:rsidR="00D8489E">
              <w:rPr>
                <w:rFonts w:hint="eastAsia"/>
                <w:lang w:eastAsia="zh-CN"/>
              </w:rPr>
              <w:t>调用</w:t>
            </w:r>
            <w:r w:rsidR="00D8489E" w:rsidRPr="00D8489E">
              <w:rPr>
                <w:rFonts w:hint="eastAsia"/>
                <w:lang w:eastAsia="zh-CN"/>
              </w:rPr>
              <w:t>国寿的用户信息获取接口获取非脱敏的三要素</w:t>
            </w:r>
            <w:r w:rsidR="00497F0F">
              <w:rPr>
                <w:rFonts w:hint="eastAsia"/>
                <w:lang w:eastAsia="zh-CN"/>
              </w:rPr>
              <w:t>并更新备案信息</w:t>
            </w:r>
            <w:r w:rsidR="00FD6478">
              <w:rPr>
                <w:rFonts w:hint="eastAsia"/>
                <w:lang w:eastAsia="zh-CN"/>
              </w:rPr>
              <w:t>，接口参数：</w:t>
            </w:r>
          </w:p>
          <w:p w14:paraId="2DBEE23B" w14:textId="77777777" w:rsidR="00497F0F" w:rsidRDefault="00497F0F" w:rsidP="00801568">
            <w:pPr>
              <w:ind w:firstLineChars="200" w:firstLine="420"/>
              <w:rPr>
                <w:lang w:eastAsia="zh-CN"/>
              </w:rPr>
            </w:pPr>
          </w:p>
          <w:p w14:paraId="15C02516" w14:textId="71BF3DD6" w:rsidR="00801568" w:rsidRDefault="00497F0F" w:rsidP="00497F0F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从</w:t>
            </w:r>
            <w:r w:rsidR="00801568">
              <w:rPr>
                <w:rFonts w:hint="eastAsia"/>
                <w:lang w:eastAsia="zh-CN"/>
              </w:rPr>
              <w:t>2.3</w:t>
            </w:r>
            <w:r w:rsidR="00801568">
              <w:rPr>
                <w:rFonts w:hint="eastAsia"/>
                <w:lang w:eastAsia="zh-CN"/>
              </w:rPr>
              <w:t>产品配置表中的范围查询备案信息，并分配服务权限。</w:t>
            </w:r>
          </w:p>
          <w:p w14:paraId="50B43E17" w14:textId="77777777" w:rsidR="00497F0F" w:rsidRPr="00497F0F" w:rsidRDefault="00497F0F" w:rsidP="00497F0F">
            <w:pPr>
              <w:ind w:firstLineChars="200" w:firstLine="420"/>
              <w:rPr>
                <w:lang w:eastAsia="zh-CN"/>
              </w:rPr>
            </w:pPr>
          </w:p>
          <w:p w14:paraId="4A04F9DA" w14:textId="4C846DC0" w:rsidR="00801568" w:rsidRDefault="00801568" w:rsidP="0080156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如果点击的服务入口用户具有服务</w:t>
            </w:r>
            <w:r w:rsidR="0084027D">
              <w:rPr>
                <w:rFonts w:hint="eastAsia"/>
                <w:lang w:eastAsia="zh-CN"/>
              </w:rPr>
              <w:t>权限</w:t>
            </w:r>
            <w:r>
              <w:rPr>
                <w:rFonts w:hint="eastAsia"/>
                <w:lang w:eastAsia="zh-CN"/>
              </w:rPr>
              <w:t>，则进入相应服务页面，如果不具有服务</w:t>
            </w:r>
            <w:r w:rsidR="0084027D">
              <w:rPr>
                <w:rFonts w:hint="eastAsia"/>
                <w:lang w:eastAsia="zh-CN"/>
              </w:rPr>
              <w:t>权限</w:t>
            </w:r>
            <w:r>
              <w:rPr>
                <w:rFonts w:hint="eastAsia"/>
                <w:lang w:eastAsia="zh-CN"/>
              </w:rPr>
              <w:t>，</w:t>
            </w:r>
            <w:r w:rsidRPr="00772AAE">
              <w:rPr>
                <w:rFonts w:hint="eastAsia"/>
                <w:lang w:eastAsia="zh-CN"/>
              </w:rPr>
              <w:t>则根据</w:t>
            </w:r>
            <w:r w:rsidR="003D074B" w:rsidRPr="00772AAE">
              <w:rPr>
                <w:rFonts w:hint="eastAsia"/>
                <w:lang w:eastAsia="zh-CN"/>
              </w:rPr>
              <w:t>点击的按钮区别</w:t>
            </w:r>
            <w:r w:rsidRPr="00772AAE">
              <w:rPr>
                <w:rFonts w:hint="eastAsia"/>
                <w:lang w:eastAsia="zh-CN"/>
              </w:rPr>
              <w:t>跳转到国寿对应的卡激活链接。</w:t>
            </w:r>
            <w:r w:rsidR="003D074B" w:rsidRPr="00772AAE">
              <w:rPr>
                <w:rFonts w:hint="eastAsia"/>
                <w:lang w:eastAsia="zh-CN"/>
              </w:rPr>
              <w:t>对应关系见</w:t>
            </w:r>
            <w:r w:rsidR="003D074B" w:rsidRPr="00772AAE">
              <w:rPr>
                <w:rFonts w:hint="eastAsia"/>
                <w:lang w:eastAsia="zh-CN"/>
              </w:rPr>
              <w:t>excel</w:t>
            </w:r>
            <w:r w:rsidR="00590227" w:rsidRPr="00772AAE">
              <w:rPr>
                <w:rFonts w:hint="eastAsia"/>
                <w:lang w:eastAsia="zh-CN"/>
              </w:rPr>
              <w:t>。</w:t>
            </w:r>
          </w:p>
        </w:tc>
      </w:tr>
      <w:tr w:rsidR="00801568" w14:paraId="0CC87E0E" w14:textId="77777777" w:rsidTr="00801568">
        <w:tc>
          <w:tcPr>
            <w:tcW w:w="4819" w:type="dxa"/>
          </w:tcPr>
          <w:p w14:paraId="4BC1AC12" w14:textId="12F63DE9" w:rsidR="00801568" w:rsidRPr="00801568" w:rsidRDefault="00801568" w:rsidP="00801568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BB1DF40" wp14:editId="69570128">
                  <wp:extent cx="2519045" cy="43910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035" cy="440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1DC0CE0" w14:textId="792CCE83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我的服务卡</w:t>
            </w:r>
          </w:p>
          <w:p w14:paraId="46FB6F96" w14:textId="77777777" w:rsidR="00801568" w:rsidRDefault="00801568" w:rsidP="00801568">
            <w:pPr>
              <w:rPr>
                <w:lang w:eastAsia="zh-CN"/>
              </w:rPr>
            </w:pPr>
          </w:p>
          <w:p w14:paraId="6CEEDC97" w14:textId="28AA252D" w:rsidR="007B683B" w:rsidRPr="007B683B" w:rsidRDefault="00801568" w:rsidP="001F2C3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查询备案数据，并展示</w:t>
            </w:r>
            <w:r w:rsidR="007B683B">
              <w:rPr>
                <w:rFonts w:hint="eastAsia"/>
                <w:lang w:eastAsia="zh-CN"/>
              </w:rPr>
              <w:t>所有备案</w:t>
            </w:r>
            <w:r>
              <w:rPr>
                <w:rFonts w:hint="eastAsia"/>
                <w:lang w:eastAsia="zh-CN"/>
              </w:rPr>
              <w:t>信息</w:t>
            </w:r>
            <w:r w:rsidR="007B683B">
              <w:rPr>
                <w:rFonts w:hint="eastAsia"/>
                <w:lang w:eastAsia="zh-CN"/>
              </w:rPr>
              <w:t>包括已过期的。</w:t>
            </w:r>
          </w:p>
          <w:p w14:paraId="22918ABD" w14:textId="66B61BE8" w:rsidR="007B683B" w:rsidRDefault="007B683B" w:rsidP="00A505A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根据激活日期倒序排列</w:t>
            </w:r>
          </w:p>
          <w:p w14:paraId="70785AE1" w14:textId="77777777" w:rsidR="007B683B" w:rsidRDefault="007B683B" w:rsidP="00801568">
            <w:pPr>
              <w:rPr>
                <w:lang w:eastAsia="zh-CN"/>
              </w:rPr>
            </w:pPr>
          </w:p>
          <w:p w14:paraId="4E8F8211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字段：</w:t>
            </w:r>
          </w:p>
          <w:p w14:paraId="07AF8C03" w14:textId="77777777" w:rsidR="00801568" w:rsidRDefault="00801568" w:rsidP="00801568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服务卡名称（产品名称）</w:t>
            </w:r>
          </w:p>
          <w:p w14:paraId="5C76100C" w14:textId="77777777" w:rsidR="00801568" w:rsidRDefault="00801568" w:rsidP="00801568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服务卡号</w:t>
            </w:r>
          </w:p>
          <w:p w14:paraId="54435EB3" w14:textId="77777777" w:rsidR="00801568" w:rsidRDefault="00801568" w:rsidP="00801568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有效起止期</w:t>
            </w:r>
          </w:p>
          <w:p w14:paraId="5FF31DBB" w14:textId="3BF9E3D2" w:rsidR="008923E4" w:rsidRDefault="008923E4" w:rsidP="007B683B">
            <w:pPr>
              <w:rPr>
                <w:lang w:eastAsia="zh-CN"/>
              </w:rPr>
            </w:pPr>
          </w:p>
        </w:tc>
      </w:tr>
      <w:tr w:rsidR="00801568" w14:paraId="73CCF10D" w14:textId="77777777" w:rsidTr="00801568">
        <w:tc>
          <w:tcPr>
            <w:tcW w:w="4819" w:type="dxa"/>
          </w:tcPr>
          <w:p w14:paraId="0298A0E1" w14:textId="77777777" w:rsidR="00801568" w:rsidRDefault="00801568" w:rsidP="00801568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5D2CDA08" w14:textId="179E115E" w:rsidR="001F2C3C" w:rsidRDefault="001F2C3C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服务页面</w:t>
            </w:r>
          </w:p>
          <w:p w14:paraId="34607749" w14:textId="47FC78C7" w:rsidR="001F2C3C" w:rsidRDefault="001F2C3C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使用珊瑚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 w:rsidR="00C5097E">
              <w:rPr>
                <w:rFonts w:hint="eastAsia"/>
                <w:lang w:eastAsia="zh-CN"/>
              </w:rPr>
              <w:t>页面</w:t>
            </w:r>
          </w:p>
        </w:tc>
      </w:tr>
      <w:tr w:rsidR="008923E4" w14:paraId="340D8FA6" w14:textId="77777777" w:rsidTr="00801568">
        <w:tc>
          <w:tcPr>
            <w:tcW w:w="4819" w:type="dxa"/>
          </w:tcPr>
          <w:p w14:paraId="24C79B58" w14:textId="3186EFAC" w:rsidR="008923E4" w:rsidRDefault="00BB3A42" w:rsidP="00801568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20A57593" wp14:editId="7B871787">
                  <wp:extent cx="2520000" cy="44824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C42A2FF" w14:textId="77777777" w:rsidR="008923E4" w:rsidRDefault="008923E4" w:rsidP="00801568">
            <w:pPr>
              <w:rPr>
                <w:lang w:eastAsia="zh-CN"/>
              </w:rPr>
            </w:pPr>
            <w:proofErr w:type="gramStart"/>
            <w:r w:rsidRPr="00CD55F2">
              <w:rPr>
                <w:rFonts w:hint="eastAsia"/>
                <w:highlight w:val="yellow"/>
                <w:lang w:eastAsia="zh-CN"/>
              </w:rPr>
              <w:t>绿通卡</w:t>
            </w:r>
            <w:proofErr w:type="gramEnd"/>
            <w:r w:rsidRPr="00CD55F2">
              <w:rPr>
                <w:rFonts w:hint="eastAsia"/>
                <w:highlight w:val="yellow"/>
                <w:lang w:eastAsia="zh-CN"/>
              </w:rPr>
              <w:t>升级规则</w:t>
            </w:r>
          </w:p>
          <w:p w14:paraId="7373D964" w14:textId="77777777" w:rsidR="008923E4" w:rsidRDefault="008923E4" w:rsidP="00801568">
            <w:pPr>
              <w:rPr>
                <w:lang w:eastAsia="zh-CN"/>
              </w:rPr>
            </w:pPr>
          </w:p>
          <w:p w14:paraId="3F83E54C" w14:textId="75E0946A" w:rsidR="00375906" w:rsidRDefault="00375906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可以进行升级的卡范围以及等级见</w:t>
            </w:r>
            <w:r>
              <w:rPr>
                <w:rFonts w:hint="eastAsia"/>
                <w:lang w:eastAsia="zh-CN"/>
              </w:rPr>
              <w:t>excel</w:t>
            </w:r>
            <w:r>
              <w:rPr>
                <w:rFonts w:hint="eastAsia"/>
                <w:lang w:eastAsia="zh-CN"/>
              </w:rPr>
              <w:t>的升级页</w:t>
            </w:r>
          </w:p>
          <w:p w14:paraId="67DA5F38" w14:textId="77777777" w:rsidR="00375906" w:rsidRDefault="00375906" w:rsidP="00801568">
            <w:pPr>
              <w:rPr>
                <w:lang w:eastAsia="zh-CN"/>
              </w:rPr>
            </w:pPr>
          </w:p>
          <w:p w14:paraId="19FEC737" w14:textId="19E85A44" w:rsidR="00375906" w:rsidRDefault="00375906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我的服务卡页面中，只在允许升级且仍在有效期内的卡产品后面展示升级按钮，点击【升级】统一</w:t>
            </w:r>
            <w:proofErr w:type="gramStart"/>
            <w:r>
              <w:rPr>
                <w:rFonts w:hint="eastAsia"/>
                <w:lang w:eastAsia="zh-CN"/>
              </w:rPr>
              <w:t>跳转到绿通卡</w:t>
            </w:r>
            <w:proofErr w:type="gramEnd"/>
            <w:r>
              <w:rPr>
                <w:rFonts w:hint="eastAsia"/>
                <w:lang w:eastAsia="zh-CN"/>
              </w:rPr>
              <w:t>的国寿激活链接</w:t>
            </w:r>
          </w:p>
          <w:p w14:paraId="5E2D4A2B" w14:textId="77777777" w:rsidR="00375906" w:rsidRPr="00375906" w:rsidRDefault="00375906" w:rsidP="00801568">
            <w:pPr>
              <w:rPr>
                <w:lang w:eastAsia="zh-CN"/>
              </w:rPr>
            </w:pPr>
          </w:p>
          <w:p w14:paraId="39A42EE4" w14:textId="39F56A7A" w:rsidR="00375906" w:rsidRDefault="00375906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在激活接口后面增加判断逻辑：</w:t>
            </w:r>
          </w:p>
          <w:p w14:paraId="596723E6" w14:textId="082511F5" w:rsidR="009D7FC1" w:rsidRDefault="009D7FC1" w:rsidP="00923E0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如果激活的</w:t>
            </w:r>
            <w:proofErr w:type="gramStart"/>
            <w:r>
              <w:rPr>
                <w:rFonts w:hint="eastAsia"/>
                <w:lang w:eastAsia="zh-CN"/>
              </w:rPr>
              <w:t>是绿通卡</w:t>
            </w:r>
            <w:proofErr w:type="gramEnd"/>
            <w:r>
              <w:rPr>
                <w:rFonts w:hint="eastAsia"/>
                <w:lang w:eastAsia="zh-CN"/>
              </w:rPr>
              <w:t>（</w:t>
            </w:r>
            <w:proofErr w:type="spellStart"/>
            <w:r>
              <w:rPr>
                <w:rFonts w:hint="eastAsia"/>
                <w:lang w:eastAsia="zh-CN"/>
              </w:rPr>
              <w:t>plan</w:t>
            </w: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</w:t>
            </w:r>
            <w:proofErr w:type="spellEnd"/>
            <w:r>
              <w:rPr>
                <w:rFonts w:hint="eastAsia"/>
                <w:lang w:eastAsia="zh-CN"/>
              </w:rPr>
              <w:t>为</w:t>
            </w:r>
            <w:r w:rsidRPr="009D7FC1">
              <w:rPr>
                <w:lang w:eastAsia="zh-CN"/>
              </w:rPr>
              <w:t>PL221035</w:t>
            </w:r>
            <w:r>
              <w:rPr>
                <w:rFonts w:hint="eastAsia"/>
                <w:lang w:eastAsia="zh-CN"/>
              </w:rPr>
              <w:t>）</w:t>
            </w:r>
            <w:r w:rsidR="00923E0B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根据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查询该用户是否有仍在有效期内</w:t>
            </w:r>
            <w:proofErr w:type="gramStart"/>
            <w:r>
              <w:rPr>
                <w:rFonts w:hint="eastAsia"/>
                <w:lang w:eastAsia="zh-CN"/>
              </w:rPr>
              <w:t>的绿通卡</w:t>
            </w:r>
            <w:proofErr w:type="gramEnd"/>
            <w:r>
              <w:rPr>
                <w:rFonts w:hint="eastAsia"/>
                <w:lang w:eastAsia="zh-CN"/>
              </w:rPr>
              <w:t>：</w:t>
            </w:r>
          </w:p>
          <w:p w14:paraId="7D7C8905" w14:textId="10C75F82" w:rsidR="009D7FC1" w:rsidRDefault="009D7FC1" w:rsidP="00923E0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若没有，则正常激活</w:t>
            </w:r>
          </w:p>
          <w:p w14:paraId="6EB6AF88" w14:textId="677F1C3E" w:rsidR="009D7FC1" w:rsidRDefault="009D7FC1" w:rsidP="00923E0B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若有：判断本次激活的卡等级是否高于已激活</w:t>
            </w:r>
            <w:r w:rsidR="00E5296B">
              <w:rPr>
                <w:rFonts w:hint="eastAsia"/>
                <w:lang w:eastAsia="zh-CN"/>
              </w:rPr>
              <w:t>且未失效</w:t>
            </w:r>
            <w:r>
              <w:rPr>
                <w:rFonts w:hint="eastAsia"/>
                <w:lang w:eastAsia="zh-CN"/>
              </w:rPr>
              <w:t>的卡</w:t>
            </w:r>
            <w:r w:rsidR="00E5296B">
              <w:rPr>
                <w:rFonts w:hint="eastAsia"/>
                <w:lang w:eastAsia="zh-CN"/>
              </w:rPr>
              <w:t>中等级最高的卡</w:t>
            </w:r>
            <w:r>
              <w:rPr>
                <w:rFonts w:hint="eastAsia"/>
                <w:lang w:eastAsia="zh-CN"/>
              </w:rPr>
              <w:t>：</w:t>
            </w:r>
          </w:p>
          <w:p w14:paraId="10B26EBF" w14:textId="2D9AF9A9" w:rsidR="009D7FC1" w:rsidRDefault="009D7FC1" w:rsidP="00923E0B">
            <w:pPr>
              <w:pStyle w:val="ab"/>
              <w:numPr>
                <w:ilvl w:val="1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</w:t>
            </w:r>
            <w:r w:rsidR="00DD2CDF">
              <w:rPr>
                <w:rFonts w:hint="eastAsia"/>
                <w:lang w:eastAsia="zh-CN"/>
              </w:rPr>
              <w:t>于</w:t>
            </w:r>
            <w:r w:rsidR="00923E0B">
              <w:rPr>
                <w:rFonts w:hint="eastAsia"/>
                <w:lang w:eastAsia="zh-CN"/>
              </w:rPr>
              <w:t>：不允许激活</w:t>
            </w:r>
            <w:r w:rsidR="00B6243A">
              <w:rPr>
                <w:rFonts w:hint="eastAsia"/>
                <w:lang w:eastAsia="zh-CN"/>
              </w:rPr>
              <w:t>。</w:t>
            </w:r>
          </w:p>
          <w:p w14:paraId="7C9B0993" w14:textId="73F1FE62" w:rsidR="00923E0B" w:rsidRDefault="00545C2E" w:rsidP="00923E0B">
            <w:pPr>
              <w:pStyle w:val="ab"/>
              <w:numPr>
                <w:ilvl w:val="1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等于</w:t>
            </w:r>
            <w:bookmarkStart w:id="19" w:name="_GoBack"/>
            <w:bookmarkEnd w:id="19"/>
            <w:r w:rsidR="00923E0B">
              <w:rPr>
                <w:rFonts w:hint="eastAsia"/>
                <w:lang w:eastAsia="zh-CN"/>
              </w:rPr>
              <w:t>：</w:t>
            </w:r>
            <w:r w:rsidR="0047492C">
              <w:rPr>
                <w:rFonts w:hint="eastAsia"/>
                <w:lang w:eastAsia="zh-CN"/>
              </w:rPr>
              <w:t>不允许激活。</w:t>
            </w:r>
          </w:p>
          <w:p w14:paraId="0E4FE96B" w14:textId="4A514DE4" w:rsidR="00923E0B" w:rsidRDefault="00923E0B" w:rsidP="00923E0B">
            <w:pPr>
              <w:pStyle w:val="ab"/>
              <w:numPr>
                <w:ilvl w:val="1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高</w:t>
            </w:r>
            <w:r w:rsidR="00DD2CDF">
              <w:rPr>
                <w:rFonts w:hint="eastAsia"/>
                <w:lang w:eastAsia="zh-CN"/>
              </w:rPr>
              <w:t>于</w:t>
            </w:r>
            <w:r>
              <w:rPr>
                <w:rFonts w:hint="eastAsia"/>
                <w:lang w:eastAsia="zh-CN"/>
              </w:rPr>
              <w:t>：允许激活，且有效期不计算一个月的观察期</w:t>
            </w:r>
          </w:p>
          <w:p w14:paraId="4BA7BA18" w14:textId="77777777" w:rsidR="00923E0B" w:rsidRDefault="00923E0B" w:rsidP="008923E4">
            <w:pPr>
              <w:rPr>
                <w:lang w:eastAsia="zh-CN"/>
              </w:rPr>
            </w:pPr>
          </w:p>
          <w:p w14:paraId="6FBE7947" w14:textId="7CBFAFD2" w:rsidR="008923E4" w:rsidRDefault="00375906" w:rsidP="008923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根据产品的等级，只允许从低到高升级</w:t>
            </w:r>
          </w:p>
          <w:p w14:paraId="60C8FF80" w14:textId="77777777" w:rsidR="008923E4" w:rsidRPr="00923E0B" w:rsidRDefault="008923E4" w:rsidP="008923E4">
            <w:pPr>
              <w:rPr>
                <w:lang w:eastAsia="zh-CN"/>
              </w:rPr>
            </w:pPr>
          </w:p>
          <w:p w14:paraId="189F585C" w14:textId="0145D9BB" w:rsidR="00375906" w:rsidRDefault="00375906" w:rsidP="008923E4">
            <w:pPr>
              <w:rPr>
                <w:lang w:eastAsia="zh-CN"/>
              </w:rPr>
            </w:pPr>
          </w:p>
        </w:tc>
      </w:tr>
      <w:tr w:rsidR="009D7FC1" w14:paraId="28837FF8" w14:textId="77777777" w:rsidTr="00801568">
        <w:tc>
          <w:tcPr>
            <w:tcW w:w="4819" w:type="dxa"/>
          </w:tcPr>
          <w:p w14:paraId="4C49BE36" w14:textId="77777777" w:rsidR="009D7FC1" w:rsidRDefault="009D7FC1" w:rsidP="00801568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441303BF" w14:textId="77777777" w:rsidR="009D7FC1" w:rsidRDefault="009D7FC1" w:rsidP="00801568">
            <w:pPr>
              <w:rPr>
                <w:lang w:eastAsia="zh-CN"/>
              </w:rPr>
            </w:pPr>
          </w:p>
        </w:tc>
      </w:tr>
    </w:tbl>
    <w:p w14:paraId="20821A2A" w14:textId="48DC2A59" w:rsidR="00483E8C" w:rsidRPr="00483E8C" w:rsidRDefault="0028335E" w:rsidP="00483E8C">
      <w:pPr>
        <w:pStyle w:val="2"/>
      </w:pPr>
      <w:bookmarkStart w:id="20" w:name="_Toc71279457"/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6"/>
    </w:p>
    <w:p w14:paraId="429AD8D5" w14:textId="567B0F6E" w:rsidR="00E87546" w:rsidRPr="00E87546" w:rsidRDefault="00A364E4" w:rsidP="00E87546">
      <w:pPr>
        <w:rPr>
          <w:lang w:eastAsia="zh-CN"/>
        </w:rPr>
      </w:pPr>
      <w:r>
        <w:rPr>
          <w:lang w:eastAsia="zh-CN"/>
        </w:rPr>
        <w:object w:dxaOrig="1543" w:dyaOrig="1111" w14:anchorId="0DFB23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5" o:title=""/>
          </v:shape>
          <o:OLEObject Type="Embed" ProgID="Excel.Sheet.12" ShapeID="_x0000_i1025" DrawAspect="Icon" ObjectID="_1683440768" r:id="rId16"/>
        </w:object>
      </w:r>
    </w:p>
    <w:sectPr w:rsidR="00E87546" w:rsidRPr="00E8754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83F26" w14:textId="77777777" w:rsidR="00CD4E1D" w:rsidRDefault="00CD4E1D">
      <w:pPr>
        <w:spacing w:line="240" w:lineRule="auto"/>
      </w:pPr>
      <w:r>
        <w:separator/>
      </w:r>
    </w:p>
  </w:endnote>
  <w:endnote w:type="continuationSeparator" w:id="0">
    <w:p w14:paraId="108E89F3" w14:textId="77777777" w:rsidR="00CD4E1D" w:rsidRDefault="00CD4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93FB5" w14:textId="77777777" w:rsidR="00CD4E1D" w:rsidRDefault="00CD4E1D">
      <w:pPr>
        <w:spacing w:line="240" w:lineRule="auto"/>
      </w:pPr>
      <w:r>
        <w:separator/>
      </w:r>
    </w:p>
  </w:footnote>
  <w:footnote w:type="continuationSeparator" w:id="0">
    <w:p w14:paraId="62549131" w14:textId="77777777" w:rsidR="00CD4E1D" w:rsidRDefault="00CD4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46C6D25C" w:rsidR="000747BC" w:rsidRDefault="00343FA7">
    <w:pPr>
      <w:pStyle w:val="a4"/>
      <w:rPr>
        <w:lang w:eastAsia="zh-CN"/>
      </w:rPr>
    </w:pPr>
    <w:r>
      <w:rPr>
        <w:rFonts w:hint="eastAsia"/>
        <w:i w:val="0"/>
        <w:lang w:eastAsia="zh-CN"/>
      </w:rPr>
      <w:t>内蒙国寿大健康项目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545C2E">
      <w:rPr>
        <w:noProof/>
        <w:lang w:eastAsia="zh-CN"/>
      </w:rPr>
      <w:t>4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54C5D"/>
    <w:multiLevelType w:val="hybridMultilevel"/>
    <w:tmpl w:val="711CBA3E"/>
    <w:lvl w:ilvl="0" w:tplc="912E01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8D3AF2"/>
    <w:multiLevelType w:val="hybridMultilevel"/>
    <w:tmpl w:val="4AE233A8"/>
    <w:lvl w:ilvl="0" w:tplc="FF087E7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3C3291"/>
    <w:multiLevelType w:val="hybridMultilevel"/>
    <w:tmpl w:val="250E0C3E"/>
    <w:lvl w:ilvl="0" w:tplc="2C3C7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216005"/>
    <w:multiLevelType w:val="hybridMultilevel"/>
    <w:tmpl w:val="01205F30"/>
    <w:lvl w:ilvl="0" w:tplc="31E45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6"/>
  </w:num>
  <w:num w:numId="6">
    <w:abstractNumId w:val="13"/>
  </w:num>
  <w:num w:numId="7">
    <w:abstractNumId w:val="9"/>
  </w:num>
  <w:num w:numId="8">
    <w:abstractNumId w:val="8"/>
  </w:num>
  <w:num w:numId="9">
    <w:abstractNumId w:val="12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5"/>
  </w:num>
  <w:num w:numId="16">
    <w:abstractNumId w:val="4"/>
  </w:num>
  <w:num w:numId="17">
    <w:abstractNumId w:val="0"/>
  </w:num>
  <w:num w:numId="18">
    <w:abstractNumId w:val="0"/>
  </w:num>
  <w:num w:numId="19">
    <w:abstractNumId w:val="14"/>
  </w:num>
  <w:num w:numId="20">
    <w:abstractNumId w:val="11"/>
  </w:num>
  <w:num w:numId="21">
    <w:abstractNumId w:val="10"/>
  </w:num>
  <w:num w:numId="2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A75F4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771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37A4F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0AC2"/>
    <w:rsid w:val="001B1BC9"/>
    <w:rsid w:val="001B39A4"/>
    <w:rsid w:val="001B43F7"/>
    <w:rsid w:val="001B5817"/>
    <w:rsid w:val="001B6392"/>
    <w:rsid w:val="001B7B07"/>
    <w:rsid w:val="001C087C"/>
    <w:rsid w:val="001C0E40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3C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427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1F5B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A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4B8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5906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74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492C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3E8C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0F"/>
    <w:rsid w:val="00497F3B"/>
    <w:rsid w:val="004A066C"/>
    <w:rsid w:val="004A273A"/>
    <w:rsid w:val="004A329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C2E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27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AC7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645E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0B6E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26D4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AAE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683B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49A6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1568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027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15CE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3E4"/>
    <w:rsid w:val="00892E9B"/>
    <w:rsid w:val="00893172"/>
    <w:rsid w:val="008934B1"/>
    <w:rsid w:val="008939FB"/>
    <w:rsid w:val="00894201"/>
    <w:rsid w:val="00894757"/>
    <w:rsid w:val="008957F4"/>
    <w:rsid w:val="0089699F"/>
    <w:rsid w:val="00897D5D"/>
    <w:rsid w:val="008A101C"/>
    <w:rsid w:val="008A1CE6"/>
    <w:rsid w:val="008A2970"/>
    <w:rsid w:val="008A2FEC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3E0B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5BC5"/>
    <w:rsid w:val="00985E44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4D7F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D7FC1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9F7BE6"/>
    <w:rsid w:val="00A00650"/>
    <w:rsid w:val="00A015AD"/>
    <w:rsid w:val="00A01FD3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64E4"/>
    <w:rsid w:val="00A40C8C"/>
    <w:rsid w:val="00A42CAF"/>
    <w:rsid w:val="00A4377D"/>
    <w:rsid w:val="00A44635"/>
    <w:rsid w:val="00A46447"/>
    <w:rsid w:val="00A47AD3"/>
    <w:rsid w:val="00A505AC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4257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1E9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5FC9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243A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A42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97E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42AE"/>
    <w:rsid w:val="00CC6293"/>
    <w:rsid w:val="00CC6E1E"/>
    <w:rsid w:val="00CD0E7C"/>
    <w:rsid w:val="00CD1963"/>
    <w:rsid w:val="00CD2E0C"/>
    <w:rsid w:val="00CD2E36"/>
    <w:rsid w:val="00CD2EEF"/>
    <w:rsid w:val="00CD4E0A"/>
    <w:rsid w:val="00CD4E1D"/>
    <w:rsid w:val="00CD4FC3"/>
    <w:rsid w:val="00CD55F2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6CD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89E"/>
    <w:rsid w:val="00D84A78"/>
    <w:rsid w:val="00D85286"/>
    <w:rsid w:val="00D85B07"/>
    <w:rsid w:val="00D85DDA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2CDF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296B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771E0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87546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3C7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3B3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5A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478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ED611FB6-D673-4F5E-BDD2-1F3897F5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KX26kMn9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___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7F482-DF12-48FA-9F10-62AAC2D9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phrixus</dc:creator>
  <cp:keywords/>
  <cp:lastModifiedBy>Microsoft 帐户</cp:lastModifiedBy>
  <cp:revision>15</cp:revision>
  <cp:lastPrinted>1900-12-31T16:00:00Z</cp:lastPrinted>
  <dcterms:created xsi:type="dcterms:W3CDTF">2021-05-20T06:40:00Z</dcterms:created>
  <dcterms:modified xsi:type="dcterms:W3CDTF">2021-05-25T01:40:00Z</dcterms:modified>
</cp:coreProperties>
</file>