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65BAF1E3" w:rsidR="00F74C41" w:rsidRDefault="00485D56" w:rsidP="00B648AA">
      <w:pPr>
        <w:pStyle w:val="a5"/>
        <w:spacing w:after="360"/>
        <w:rPr>
          <w:lang w:eastAsia="zh-CN"/>
        </w:rPr>
      </w:pPr>
      <w:r w:rsidRPr="00485D56">
        <w:rPr>
          <w:rFonts w:hint="eastAsia"/>
          <w:lang w:eastAsia="zh-CN"/>
        </w:rPr>
        <w:t>国寿总部个险延期卡对接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68D60CB2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485D56">
        <w:rPr>
          <w:lang w:eastAsia="zh-CN"/>
        </w:rPr>
        <w:t>0802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29F1933" w14:textId="77777777" w:rsidR="00DA5B3B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47999" w:history="1">
            <w:r w:rsidR="00DA5B3B" w:rsidRPr="005B500F">
              <w:rPr>
                <w:rStyle w:val="a7"/>
              </w:rPr>
              <w:t>1.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概述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_Toc64647999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2C966CEE" w14:textId="77777777" w:rsidR="00DA5B3B" w:rsidRDefault="00F14ED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0" w:history="1">
            <w:r w:rsidR="00DA5B3B" w:rsidRPr="005B500F">
              <w:rPr>
                <w:rStyle w:val="a7"/>
                <w:noProof/>
              </w:rPr>
              <w:t>1.1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目标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_Toc64648000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1DDB12B" w14:textId="77777777" w:rsidR="00DA5B3B" w:rsidRDefault="00F14ED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1" w:history="1">
            <w:r w:rsidR="00DA5B3B" w:rsidRPr="005B500F">
              <w:rPr>
                <w:rStyle w:val="a7"/>
                <w:noProof/>
              </w:rPr>
              <w:t>1.2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预期读者及阅读建议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_Toc64648001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50E28CC5" w14:textId="77777777" w:rsidR="00DA5B3B" w:rsidRDefault="00F14EDD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648002" w:history="1">
            <w:r w:rsidR="00DA5B3B" w:rsidRPr="005B500F">
              <w:rPr>
                <w:rStyle w:val="a7"/>
                <w:lang w:eastAsia="zh-CN"/>
              </w:rPr>
              <w:t>2.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系统功能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_Toc64648002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1E3F4CB7" w14:textId="77777777" w:rsidR="00DA5B3B" w:rsidRDefault="00F14ED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3" w:history="1">
            <w:r w:rsidR="00DA5B3B" w:rsidRPr="005B500F">
              <w:rPr>
                <w:rStyle w:val="a7"/>
                <w:noProof/>
              </w:rPr>
              <w:t>2.1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页面开发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_Toc64648003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7D6ED893" w14:textId="77777777" w:rsidR="00DA5B3B" w:rsidRDefault="00F14ED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4" w:history="1">
            <w:r w:rsidR="00DA5B3B" w:rsidRPr="005B500F">
              <w:rPr>
                <w:rStyle w:val="a7"/>
                <w:noProof/>
              </w:rPr>
              <w:t>2.2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产品配置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_Toc64648004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4670379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4647999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4648000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29B7478B" w:rsidR="00F74C41" w:rsidRDefault="00FD16BB" w:rsidP="008A1CE6">
      <w:pPr>
        <w:rPr>
          <w:lang w:eastAsia="zh-CN"/>
        </w:rPr>
      </w:pPr>
      <w:r>
        <w:rPr>
          <w:rFonts w:hint="eastAsia"/>
          <w:lang w:eastAsia="zh-CN"/>
        </w:rPr>
        <w:t>与国寿大健康对接一批历史延期卡，包括卡激活和服务页面。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4648001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4648002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07320B92" w:rsidR="0028335E" w:rsidRDefault="00FD16BB" w:rsidP="00037D96">
      <w:pPr>
        <w:pStyle w:val="2"/>
      </w:pPr>
      <w:bookmarkStart w:id="17" w:name="_Toc64648003"/>
      <w:r>
        <w:rPr>
          <w:rFonts w:hint="eastAsia"/>
        </w:rPr>
        <w:t>激活</w:t>
      </w:r>
      <w:bookmarkEnd w:id="17"/>
      <w:r w:rsidR="00A4581E">
        <w:rPr>
          <w:rFonts w:hint="eastAsia"/>
        </w:rPr>
        <w:t>接口</w:t>
      </w:r>
    </w:p>
    <w:p w14:paraId="676BDA0E" w14:textId="63EBF082" w:rsidR="001102BC" w:rsidRDefault="000C4CEE" w:rsidP="000C4CE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由远盟出具卡号卡密，用户在国寿大健康平台激活服务卡，大健康调用远盟激活接口推送激活数据，使用以往与大健康对接的卡激活接口，新增方案编号</w:t>
      </w:r>
      <w:r w:rsidR="00264121" w:rsidRPr="00264121">
        <w:rPr>
          <w:lang w:eastAsia="zh-CN"/>
        </w:rPr>
        <w:t>PL221049</w:t>
      </w:r>
      <w:r>
        <w:rPr>
          <w:rFonts w:hint="eastAsia"/>
          <w:lang w:eastAsia="zh-CN"/>
        </w:rPr>
        <w:t>。</w:t>
      </w:r>
    </w:p>
    <w:p w14:paraId="15DF40CD" w14:textId="5C89121F" w:rsidR="000C4CEE" w:rsidRPr="001102BC" w:rsidRDefault="000C4CEE" w:rsidP="000C4CE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仅对于本次的编号做卡激活数量的限制，通过此接口推送的此产品，最多只允许激活用户量：</w:t>
      </w:r>
      <w:r w:rsidRPr="000C4CEE">
        <w:rPr>
          <w:lang w:eastAsia="zh-CN"/>
        </w:rPr>
        <w:t>101321</w:t>
      </w:r>
      <w:r>
        <w:rPr>
          <w:rFonts w:hint="eastAsia"/>
          <w:lang w:eastAsia="zh-CN"/>
        </w:rPr>
        <w:t>，超出激活量后返回错误代码。</w:t>
      </w:r>
    </w:p>
    <w:p w14:paraId="7C3F192B" w14:textId="1A3F06EB" w:rsidR="00FD16BB" w:rsidRDefault="00FD16BB" w:rsidP="00C2731C">
      <w:pPr>
        <w:pStyle w:val="2"/>
      </w:pPr>
      <w:r>
        <w:rPr>
          <w:rFonts w:hint="eastAsia"/>
        </w:rPr>
        <w:t>服务页面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D663E" w14:paraId="35E8C7F5" w14:textId="77777777" w:rsidTr="00AD663E">
        <w:tc>
          <w:tcPr>
            <w:tcW w:w="4819" w:type="dxa"/>
          </w:tcPr>
          <w:p w14:paraId="0C8D5192" w14:textId="4B099746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247EF77A" w14:textId="707815F0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D663E" w14:paraId="5FEFEC04" w14:textId="77777777" w:rsidTr="00AD663E">
        <w:tc>
          <w:tcPr>
            <w:tcW w:w="4819" w:type="dxa"/>
          </w:tcPr>
          <w:p w14:paraId="3E4BC42B" w14:textId="394507F0" w:rsidR="00AD663E" w:rsidRDefault="00AD663E" w:rsidP="00AD663E">
            <w:pPr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4E567C" wp14:editId="15E32981">
                  <wp:extent cx="2520000" cy="44824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8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872AB61" w14:textId="77777777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服务集成页</w:t>
            </w:r>
          </w:p>
          <w:p w14:paraId="5E088F7B" w14:textId="77777777" w:rsidR="00AD663E" w:rsidRDefault="00AD663E" w:rsidP="00AD663E">
            <w:pPr>
              <w:rPr>
                <w:lang w:eastAsia="zh-CN"/>
              </w:rPr>
            </w:pPr>
          </w:p>
          <w:p w14:paraId="27A7C358" w14:textId="77777777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访问集成页时传入</w:t>
            </w:r>
            <w:r>
              <w:rPr>
                <w:rFonts w:hint="eastAsia"/>
                <w:lang w:eastAsia="zh-CN"/>
              </w:rPr>
              <w:t>userid</w:t>
            </w:r>
          </w:p>
          <w:p w14:paraId="4B4D1AE1" w14:textId="77777777" w:rsidR="00AD663E" w:rsidRDefault="00AD663E" w:rsidP="00AD663E">
            <w:pPr>
              <w:rPr>
                <w:lang w:eastAsia="zh-CN"/>
              </w:rPr>
            </w:pPr>
          </w:p>
          <w:p w14:paraId="6E29E3EE" w14:textId="77777777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r>
              <w:rPr>
                <w:rFonts w:hint="eastAsia"/>
                <w:lang w:eastAsia="zh-CN"/>
              </w:rPr>
              <w:t>userid</w:t>
            </w:r>
            <w:r>
              <w:rPr>
                <w:rFonts w:hint="eastAsia"/>
                <w:lang w:eastAsia="zh-CN"/>
              </w:rPr>
              <w:t>去产品备案信息中鉴权：</w:t>
            </w:r>
          </w:p>
          <w:p w14:paraId="5903D32D" w14:textId="1A2FF71A" w:rsidR="00AD663E" w:rsidRDefault="00AD663E" w:rsidP="00AD663E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未通过鉴权，跳转到国寿卡激活页面，激活链接地址不变，拼上本次提供的方案编号</w:t>
            </w:r>
            <w:r w:rsidR="006E0EA9" w:rsidRPr="006E0EA9">
              <w:rPr>
                <w:lang w:eastAsia="zh-CN"/>
              </w:rPr>
              <w:t>PL221049</w:t>
            </w:r>
          </w:p>
          <w:p w14:paraId="41304D20" w14:textId="77777777" w:rsidR="006502F9" w:rsidRDefault="006502F9" w:rsidP="00AD663E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通过鉴权，进入服务页面</w:t>
            </w:r>
          </w:p>
          <w:p w14:paraId="610822AA" w14:textId="77777777" w:rsidR="006502F9" w:rsidRDefault="006502F9" w:rsidP="006502F9">
            <w:pPr>
              <w:rPr>
                <w:lang w:eastAsia="zh-CN"/>
              </w:rPr>
            </w:pPr>
          </w:p>
          <w:p w14:paraId="7805553D" w14:textId="62562A49" w:rsidR="006502F9" w:rsidRDefault="009F42CB" w:rsidP="006502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提供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个服务入口，</w:t>
            </w:r>
            <w:r w:rsidR="00ED650A">
              <w:rPr>
                <w:rFonts w:hint="eastAsia"/>
                <w:lang w:eastAsia="zh-CN"/>
              </w:rPr>
              <w:t>跳到</w:t>
            </w:r>
            <w:r>
              <w:rPr>
                <w:rFonts w:hint="eastAsia"/>
                <w:lang w:eastAsia="zh-CN"/>
              </w:rPr>
              <w:t>珊瑚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  <w:r>
              <w:rPr>
                <w:rFonts w:hint="eastAsia"/>
                <w:lang w:eastAsia="zh-CN"/>
              </w:rPr>
              <w:t>：</w:t>
            </w:r>
          </w:p>
          <w:p w14:paraId="38492B79" w14:textId="77777777" w:rsidR="009F42CB" w:rsidRDefault="009F42CB" w:rsidP="009F42CB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电话医生</w:t>
            </w:r>
          </w:p>
          <w:p w14:paraId="5CE7A650" w14:textId="77777777" w:rsidR="009F42CB" w:rsidRDefault="009F42CB" w:rsidP="009F42CB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重疾绿通</w:t>
            </w:r>
          </w:p>
          <w:p w14:paraId="0658FFEF" w14:textId="77777777" w:rsidR="009F42CB" w:rsidRDefault="009F42CB" w:rsidP="009F42CB">
            <w:pPr>
              <w:rPr>
                <w:lang w:eastAsia="zh-CN"/>
              </w:rPr>
            </w:pPr>
          </w:p>
          <w:p w14:paraId="304E9C68" w14:textId="475DD152" w:rsidR="009F42CB" w:rsidRDefault="00385015" w:rsidP="009F42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2" w:history="1">
              <w:r w:rsidRPr="00100EFD">
                <w:rPr>
                  <w:rStyle w:val="a7"/>
                  <w:lang w:eastAsia="zh-CN"/>
                </w:rPr>
                <w:t>https://share.weiyun.com/5Q7W2wE</w:t>
              </w:r>
            </w:hyperlink>
          </w:p>
          <w:p w14:paraId="7BB16801" w14:textId="7680DF51" w:rsidR="00385015" w:rsidRPr="00385015" w:rsidRDefault="00385015" w:rsidP="009F42C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路径：</w:t>
            </w: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项目文件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国寿总部个险</w:t>
            </w:r>
          </w:p>
        </w:tc>
      </w:tr>
    </w:tbl>
    <w:p w14:paraId="7EF91672" w14:textId="77777777" w:rsidR="00AD663E" w:rsidRPr="00AD663E" w:rsidRDefault="00AD663E" w:rsidP="00AD663E">
      <w:pPr>
        <w:rPr>
          <w:lang w:eastAsia="zh-CN"/>
        </w:rPr>
      </w:pPr>
    </w:p>
    <w:p w14:paraId="0F5E8962" w14:textId="2BABE6FA" w:rsidR="0028335E" w:rsidRDefault="00FD16BB" w:rsidP="00C2731C">
      <w:pPr>
        <w:pStyle w:val="2"/>
      </w:pPr>
      <w:r>
        <w:rPr>
          <w:rFonts w:hint="eastAsia"/>
        </w:rPr>
        <w:t>产品配置</w:t>
      </w:r>
      <w:r w:rsidR="00753A96" w:rsidRPr="00037D96">
        <w:rPr>
          <w:rFonts w:hint="eastAsia"/>
        </w:rPr>
        <w:t xml:space="preserve"> </w:t>
      </w:r>
      <w:bookmarkEnd w:id="16"/>
    </w:p>
    <w:p w14:paraId="7CC8D870" w14:textId="0CEDDF32" w:rsidR="007C2D93" w:rsidRPr="007C2D93" w:rsidRDefault="007C2D93" w:rsidP="007C2D93">
      <w:pPr>
        <w:rPr>
          <w:lang w:eastAsia="zh-CN"/>
        </w:rPr>
      </w:pPr>
      <w:r w:rsidRPr="007C2D93">
        <w:rPr>
          <w:rFonts w:hint="eastAsia"/>
          <w:lang w:eastAsia="zh-CN"/>
        </w:rPr>
        <w:t>产品名称：国寿总部个险境内绿通</w:t>
      </w:r>
      <w:r w:rsidRPr="007C2D93">
        <w:rPr>
          <w:rFonts w:hint="eastAsia"/>
          <w:lang w:eastAsia="zh-CN"/>
        </w:rPr>
        <w:t>VIP</w:t>
      </w:r>
      <w:r w:rsidRPr="007C2D93">
        <w:rPr>
          <w:rFonts w:hint="eastAsia"/>
          <w:lang w:eastAsia="zh-CN"/>
        </w:rPr>
        <w:t>卡</w:t>
      </w:r>
      <w:r>
        <w:rPr>
          <w:rFonts w:hint="eastAsia"/>
          <w:lang w:eastAsia="zh-CN"/>
        </w:rPr>
        <w:t>，</w:t>
      </w:r>
      <w:r w:rsidRPr="007C2D93">
        <w:rPr>
          <w:rFonts w:hint="eastAsia"/>
          <w:lang w:eastAsia="zh-CN"/>
        </w:rPr>
        <w:t>产品标识码：</w:t>
      </w:r>
      <w:r w:rsidRPr="007C2D93">
        <w:rPr>
          <w:rFonts w:hint="eastAsia"/>
          <w:lang w:eastAsia="zh-CN"/>
        </w:rPr>
        <w:t xml:space="preserve"> B19AA5</w:t>
      </w:r>
    </w:p>
    <w:sectPr w:rsidR="007C2D93" w:rsidRPr="007C2D93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4B9E7" w14:textId="77777777" w:rsidR="00F14EDD" w:rsidRDefault="00F14EDD">
      <w:pPr>
        <w:spacing w:line="240" w:lineRule="auto"/>
      </w:pPr>
      <w:r>
        <w:separator/>
      </w:r>
    </w:p>
  </w:endnote>
  <w:endnote w:type="continuationSeparator" w:id="0">
    <w:p w14:paraId="161C74F5" w14:textId="77777777" w:rsidR="00F14EDD" w:rsidRDefault="00F14E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2D5C1" w14:textId="77777777" w:rsidR="00F14EDD" w:rsidRDefault="00F14EDD">
      <w:pPr>
        <w:spacing w:line="240" w:lineRule="auto"/>
      </w:pPr>
      <w:r>
        <w:separator/>
      </w:r>
    </w:p>
  </w:footnote>
  <w:footnote w:type="continuationSeparator" w:id="0">
    <w:p w14:paraId="3826F329" w14:textId="77777777" w:rsidR="00F14EDD" w:rsidRDefault="00F14E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DA5B3B">
      <w:rPr>
        <w:noProof/>
        <w:lang w:eastAsia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C046B"/>
    <w:multiLevelType w:val="hybridMultilevel"/>
    <w:tmpl w:val="8ECCBC6A"/>
    <w:lvl w:ilvl="0" w:tplc="AA7E5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686044"/>
    <w:multiLevelType w:val="hybridMultilevel"/>
    <w:tmpl w:val="BDAE5FCE"/>
    <w:lvl w:ilvl="0" w:tplc="CDA6D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4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5"/>
  </w:num>
  <w:num w:numId="17">
    <w:abstractNumId w:val="0"/>
  </w:num>
  <w:num w:numId="18">
    <w:abstractNumId w:val="0"/>
  </w:num>
  <w:num w:numId="19">
    <w:abstractNumId w:val="7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4CEE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2BC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21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85015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5D56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02F9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0EA9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1719"/>
    <w:rsid w:val="007A18A7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2D9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42CB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581E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663E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650A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4EDD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1BB0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16BB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  <w:style w:type="character" w:styleId="af2">
    <w:name w:val="Unresolved Mention"/>
    <w:basedOn w:val="a0"/>
    <w:uiPriority w:val="99"/>
    <w:semiHidden/>
    <w:unhideWhenUsed/>
    <w:rsid w:val="00385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5Q7W2w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4565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2679</cp:revision>
  <cp:lastPrinted>1900-12-31T16:00:00Z</cp:lastPrinted>
  <dcterms:created xsi:type="dcterms:W3CDTF">2019-03-26T06:34:00Z</dcterms:created>
  <dcterms:modified xsi:type="dcterms:W3CDTF">2021-08-03T08:37:00Z</dcterms:modified>
</cp:coreProperties>
</file>