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A05B97D" w14:textId="348147F0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C314C6">
        <w:rPr>
          <w:rFonts w:hint="eastAsia"/>
          <w:lang w:eastAsia="zh-CN"/>
        </w:rPr>
        <w:t>圆和</w:t>
      </w:r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Pr="00D25FE0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F34B30F" w14:textId="451FE81E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840E33">
        <w:rPr>
          <w:lang w:eastAsia="zh-CN"/>
        </w:rPr>
        <w:t>1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5592EE7B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6E347A">
        <w:rPr>
          <w:rFonts w:hint="eastAsia"/>
          <w:lang w:eastAsia="zh-CN"/>
        </w:rPr>
        <w:t>谭</w:t>
      </w:r>
      <w:r w:rsidR="00AF0C8D">
        <w:rPr>
          <w:rFonts w:hint="eastAsia"/>
          <w:lang w:eastAsia="zh-CN"/>
        </w:rPr>
        <w:t>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125EFBE5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</w:t>
      </w:r>
      <w:r w:rsidR="00AD114B">
        <w:rPr>
          <w:lang w:eastAsia="zh-CN"/>
        </w:rPr>
        <w:t>10909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58FE4CCB" w:rsidR="00F641D6" w:rsidRDefault="006E347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</w:t>
            </w:r>
            <w:r w:rsidR="00AF0C8D">
              <w:rPr>
                <w:rFonts w:hint="eastAsia"/>
                <w:b/>
              </w:rPr>
              <w:t>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5AD887D8" w:rsidR="00F641D6" w:rsidRDefault="00712222" w:rsidP="006E347A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6E347A">
              <w:rPr>
                <w:b/>
              </w:rPr>
              <w:t>10909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05C64B73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78E0FB72" w14:textId="72F587EA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E3525A">
        <w:rPr>
          <w:rFonts w:ascii="宋体" w:eastAsia="宋体" w:hAnsi="宋体" w:cs="宋体" w:hint="eastAsia"/>
        </w:rPr>
        <w:t>yuanhe</w:t>
      </w:r>
    </w:p>
    <w:p w14:paraId="6A1B34E1" w14:textId="5F606B5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E3525A">
        <w:rPr>
          <w:rFonts w:ascii="宋体" w:eastAsia="宋体" w:hAnsi="宋体" w:cs="宋体" w:hint="eastAsia"/>
        </w:rPr>
        <w:t>yuanhe</w:t>
      </w:r>
      <w:proofErr w:type="spellEnd"/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6637A1FE" w14:textId="651F293E" w:rsidR="00AD7495" w:rsidRPr="000C21ED" w:rsidRDefault="00CF7490">
      <w:pPr>
        <w:pStyle w:val="3"/>
        <w:rPr>
          <w:sz w:val="24"/>
        </w:rPr>
      </w:pPr>
      <w:r w:rsidRPr="000C21ED">
        <w:rPr>
          <w:rFonts w:hint="eastAsia"/>
          <w:sz w:val="24"/>
        </w:rPr>
        <w:t>4.1</w:t>
      </w:r>
      <w:proofErr w:type="gramStart"/>
      <w:r w:rsidR="00644F2C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鼎泰弘扬</w:t>
      </w:r>
      <w:proofErr w:type="gramEnd"/>
      <w:r w:rsidR="00644F2C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医疗咨询服务</w:t>
      </w:r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FB3BE39" w14:textId="6BA5F10E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F61B8A">
        <w:rPr>
          <w:rFonts w:ascii="宋体" w:eastAsia="宋体" w:hAnsi="宋体" w:cs="宋体" w:hint="eastAsia"/>
        </w:rPr>
        <w:t>yuanhe</w:t>
      </w:r>
      <w:proofErr w:type="spellEnd"/>
      <w:r>
        <w:rPr>
          <w:rFonts w:ascii="宋体" w:eastAsia="宋体" w:hAnsi="宋体" w:cs="宋体" w:hint="eastAsia"/>
        </w:rPr>
        <w:t>",</w:t>
      </w:r>
    </w:p>
    <w:p w14:paraId="7D95568A" w14:textId="7CCC33AD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F61B8A" w:rsidRPr="00456FB5">
        <w:t>I21BI0</w:t>
      </w:r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A44986F" w14:textId="61C550B9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</w:t>
      </w:r>
      <w:r w:rsidR="00A7172B">
        <w:rPr>
          <w:rFonts w:ascii="宋体" w:eastAsia="宋体" w:hAnsi="宋体" w:cs="宋体" w:hint="eastAsia"/>
        </w:rPr>
        <w:t>四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14:paraId="1E84857A" w14:textId="4563D979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14:paraId="03F72A2F" w14:textId="16250D59" w:rsidR="000105E3" w:rsidRDefault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</w:t>
      </w:r>
      <w:r>
        <w:rPr>
          <w:rFonts w:ascii="宋体" w:eastAsia="宋体" w:hAnsi="宋体" w:cs="宋体"/>
        </w:rPr>
        <w:t>Num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XXXXX</w:t>
      </w:r>
      <w:r>
        <w:rPr>
          <w:rFonts w:ascii="宋体" w:eastAsia="宋体" w:hAnsi="宋体" w:cs="宋体" w:hint="eastAsia"/>
        </w:rPr>
        <w:t>",</w:t>
      </w:r>
    </w:p>
    <w:p w14:paraId="5EAE2381" w14:textId="422DF6A1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 w:rsidR="00FD7542">
        <w:rPr>
          <w:rFonts w:ascii="宋体" w:eastAsia="宋体" w:hAnsi="宋体" w:cs="宋体"/>
        </w:rPr>
        <w:t>7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21</w:t>
      </w:r>
      <w:r w:rsidR="00F46AFC">
        <w:rPr>
          <w:rFonts w:ascii="宋体" w:eastAsia="宋体" w:hAnsi="宋体" w:cs="宋体" w:hint="eastAsia"/>
        </w:rPr>
        <w:t>",</w:t>
      </w:r>
    </w:p>
    <w:p w14:paraId="5994FDAE" w14:textId="24E9291F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FD7542">
        <w:rPr>
          <w:rFonts w:ascii="宋体" w:eastAsia="宋体" w:hAnsi="宋体" w:cs="宋体"/>
        </w:rPr>
        <w:t>7</w:t>
      </w:r>
      <w:r w:rsidR="00FD7542">
        <w:rPr>
          <w:rFonts w:ascii="宋体" w:eastAsia="宋体" w:hAnsi="宋体" w:cs="宋体" w:hint="eastAsia"/>
        </w:rPr>
        <w:t>-</w:t>
      </w:r>
      <w:r w:rsidR="00FD7542">
        <w:rPr>
          <w:rFonts w:ascii="宋体" w:eastAsia="宋体" w:hAnsi="宋体" w:cs="宋体"/>
        </w:rPr>
        <w:t>21</w:t>
      </w:r>
      <w:r w:rsidR="00F46AFC">
        <w:rPr>
          <w:rFonts w:ascii="宋体" w:eastAsia="宋体" w:hAnsi="宋体" w:cs="宋体" w:hint="eastAsia"/>
        </w:rPr>
        <w:t>",</w:t>
      </w:r>
    </w:p>
    <w:p w14:paraId="43D4D2AE" w14:textId="77777777" w:rsidR="00F46AFC" w:rsidRDefault="00F46AFC" w:rsidP="00D2502D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pt" o:ole="">
            <v:imagedata r:id="rId10" o:title=""/>
          </v:shape>
          <o:OLEObject Type="Embed" ProgID="Package" ShapeID="_x0000_i1025" DrawAspect="Content" ObjectID="_1692713687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E6F4A2" w14:textId="3A2C02F2" w:rsidR="00CD6EE9" w:rsidRDefault="00126597">
      <w:pPr>
        <w:ind w:left="420" w:firstLine="420"/>
      </w:pPr>
      <w:r w:rsidRPr="00126597">
        <w:t>rU2Yt9Hfff8rUiM7</w:t>
      </w:r>
    </w:p>
    <w:p w14:paraId="031AEFD7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79A56FFB" w:rsidR="00AD7495" w:rsidRDefault="0011416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Y</w:t>
            </w:r>
            <w:r>
              <w:rPr>
                <w:rFonts w:ascii="宋体" w:eastAsia="宋体" w:hAnsi="宋体" w:cs="宋体" w:hint="eastAsia"/>
              </w:rPr>
              <w:t>uanhe</w:t>
            </w:r>
            <w:proofErr w:type="spellEnd"/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62CB34CA" w:rsidR="00AD7495" w:rsidRDefault="00B440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56FB5">
              <w:t>I21BI0</w:t>
            </w:r>
          </w:p>
        </w:tc>
        <w:tc>
          <w:tcPr>
            <w:tcW w:w="2091" w:type="dxa"/>
          </w:tcPr>
          <w:p w14:paraId="1541E585" w14:textId="79B527CD" w:rsidR="00114169" w:rsidRDefault="0011416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 w:rsidRPr="00456FB5">
              <w:t>I21BI0</w:t>
            </w:r>
            <w:r>
              <w:rPr>
                <w:rFonts w:hint="eastAsia"/>
              </w:rPr>
              <w:t>：</w:t>
            </w:r>
            <w:r w:rsidRPr="00456FB5">
              <w:rPr>
                <w:rFonts w:hint="eastAsia"/>
              </w:rPr>
              <w:t>圆和电话医生服务</w:t>
            </w:r>
          </w:p>
          <w:p w14:paraId="701C60A8" w14:textId="1E6628F0" w:rsidR="00653D36" w:rsidRDefault="0011416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56FB5">
              <w:t>I21BI1</w:t>
            </w:r>
            <w:r>
              <w:rPr>
                <w:rFonts w:hint="eastAsia"/>
              </w:rPr>
              <w:t>：</w:t>
            </w:r>
            <w:r w:rsidRPr="00456FB5">
              <w:rPr>
                <w:rFonts w:hint="eastAsia"/>
              </w:rPr>
              <w:t>圆和重疾</w:t>
            </w:r>
            <w:proofErr w:type="gramStart"/>
            <w:r w:rsidRPr="00456FB5">
              <w:rPr>
                <w:rFonts w:hint="eastAsia"/>
              </w:rPr>
              <w:t>绿通服务</w:t>
            </w:r>
            <w:proofErr w:type="gramEnd"/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4F1ABB5F" w:rsidR="00AD7495" w:rsidRDefault="00B440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69FE3856" w:rsidR="00AD7495" w:rsidRDefault="00B440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idcardNum</w:t>
            </w:r>
            <w:proofErr w:type="spellEnd"/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33879B4F" w:rsidR="00AD7495" w:rsidRDefault="00B440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 w14:paraId="203F5DD7" w14:textId="77777777">
        <w:tc>
          <w:tcPr>
            <w:tcW w:w="1472" w:type="dxa"/>
          </w:tcPr>
          <w:p w14:paraId="3C59520D" w14:textId="7E9A1E19" w:rsidR="00CA0F03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232" w:type="dxa"/>
          </w:tcPr>
          <w:p w14:paraId="49AD9EF4" w14:textId="2A1FA492" w:rsidR="00CA0F03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14:paraId="24B7D580" w14:textId="59CCCEC1" w:rsidR="00CA0F03" w:rsidRDefault="00B4405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B8667B1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E44C320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EFE6397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0E58AB72" w:rsidR="00626FE0" w:rsidRDefault="00B45F7A" w:rsidP="002B76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</w:t>
            </w:r>
            <w:r w:rsidR="002B76CE">
              <w:rPr>
                <w:rFonts w:ascii="宋体" w:eastAsia="宋体" w:hAnsi="宋体" w:cs="宋体"/>
              </w:rPr>
              <w:t>7</w:t>
            </w:r>
            <w:r w:rsidR="002B76CE">
              <w:rPr>
                <w:rFonts w:ascii="宋体" w:eastAsia="宋体" w:hAnsi="宋体" w:cs="宋体" w:hint="eastAsia"/>
              </w:rPr>
              <w:t>-</w:t>
            </w:r>
            <w:r w:rsidR="002B76CE">
              <w:rPr>
                <w:rFonts w:ascii="宋体" w:eastAsia="宋体" w:hAnsi="宋体" w:cs="宋体"/>
              </w:rPr>
              <w:t>21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1F26419E" w:rsidR="00626FE0" w:rsidRDefault="00B45F7A" w:rsidP="002B76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</w:t>
            </w:r>
            <w:r w:rsidR="002B76CE">
              <w:rPr>
                <w:rFonts w:ascii="宋体" w:eastAsia="宋体" w:hAnsi="宋体" w:cs="宋体"/>
              </w:rPr>
              <w:t>7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</w:t>
            </w:r>
            <w:r w:rsidR="002B76CE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14:paraId="26E6ED2F" w14:textId="77777777" w:rsidR="00AD7495" w:rsidRDefault="00CF7490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14:paraId="0FC20091" w14:textId="2BB56765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F749B4">
        <w:rPr>
          <w:rFonts w:ascii="宋体" w:eastAsia="宋体" w:hAnsi="宋体" w:cs="宋体" w:hint="eastAsia"/>
        </w:rPr>
        <w:t>yuanhe</w:t>
      </w:r>
      <w:bookmarkStart w:id="9" w:name="_GoBack"/>
      <w:bookmarkEnd w:id="9"/>
      <w:r w:rsidR="005A5A8B">
        <w:rPr>
          <w:rFonts w:ascii="宋体" w:eastAsia="宋体" w:hAnsi="宋体" w:cs="宋体"/>
        </w:rPr>
        <w:t>22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89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2288"/>
      </w:tblGrid>
      <w:tr w:rsidR="00AD7495" w14:paraId="23680B0A" w14:textId="77777777" w:rsidTr="003557AD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288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 w:rsidTr="003557AD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37C1DBAD" w14:textId="5DBEC375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</w:t>
            </w:r>
          </w:p>
          <w:p w14:paraId="69058D41" w14:textId="77777777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 xml:space="preserve">1 </w:t>
            </w:r>
            <w:r>
              <w:rPr>
                <w:rFonts w:ascii="宋体" w:eastAsia="宋体" w:hAnsi="宋体" w:cs="宋体" w:hint="eastAsia"/>
              </w:rPr>
              <w:t>必要参数不可为空</w:t>
            </w:r>
          </w:p>
          <w:p w14:paraId="295AC872" w14:textId="75962F45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 w:hint="eastAsia"/>
              </w:rPr>
              <w:t>（多种情况，详见</w:t>
            </w:r>
            <w:r w:rsidR="00D25FE0">
              <w:rPr>
                <w:rFonts w:ascii="宋体" w:eastAsia="宋体" w:hAnsi="宋体" w:cs="宋体" w:hint="eastAsia"/>
              </w:rPr>
              <w:lastRenderedPageBreak/>
              <w:t>message内容）</w:t>
            </w:r>
          </w:p>
          <w:p w14:paraId="6BB07111" w14:textId="2D33066F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没有此产品</w:t>
            </w:r>
          </w:p>
        </w:tc>
      </w:tr>
      <w:tr w:rsidR="00AD7495" w14:paraId="4E016CAF" w14:textId="77777777" w:rsidTr="003557AD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4E9DCC5B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 w:rsidRPr="003557AD">
              <w:rPr>
                <w:rFonts w:ascii="宋体" w:eastAsia="宋体" w:hAnsi="宋体" w:cs="宋体" w:hint="eastAsia"/>
              </w:rPr>
              <w:t>退服数据</w:t>
            </w:r>
            <w:proofErr w:type="gramEnd"/>
            <w:r w:rsidRPr="003557AD">
              <w:rPr>
                <w:rFonts w:ascii="宋体" w:eastAsia="宋体" w:hAnsi="宋体" w:cs="宋体" w:hint="eastAsia"/>
              </w:rPr>
              <w:t>必须传入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oldTranCode</w:t>
            </w:r>
            <w:proofErr w:type="spellEnd"/>
            <w:r>
              <w:rPr>
                <w:rFonts w:ascii="宋体" w:eastAsia="宋体" w:hAnsi="宋体" w:cs="宋体" w:hint="eastAsia"/>
              </w:rPr>
              <w:t>；</w:t>
            </w:r>
          </w:p>
          <w:p w14:paraId="51C5898F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日期格式错误</w:t>
            </w:r>
            <w:r>
              <w:rPr>
                <w:rFonts w:ascii="宋体" w:eastAsia="宋体" w:hAnsi="宋体" w:cs="宋体" w:hint="eastAsia"/>
              </w:rPr>
              <w:t>；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tranCode</w:t>
            </w:r>
            <w:proofErr w:type="spellEnd"/>
            <w:r w:rsidRPr="003557AD">
              <w:rPr>
                <w:rFonts w:ascii="宋体" w:eastAsia="宋体" w:hAnsi="宋体" w:cs="宋体" w:hint="eastAsia"/>
              </w:rPr>
              <w:t>重复</w:t>
            </w:r>
            <w:r>
              <w:rPr>
                <w:rFonts w:ascii="宋体" w:eastAsia="宋体" w:hAnsi="宋体" w:cs="宋体" w:hint="eastAsia"/>
              </w:rPr>
              <w:t>；</w:t>
            </w:r>
          </w:p>
          <w:p w14:paraId="6EF1D190" w14:textId="223B1974" w:rsidR="00AD7495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失败（调用接口失败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AD7495" w14:paraId="1CA5861B" w14:textId="77777777" w:rsidTr="003557AD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0BF37" w14:textId="77777777" w:rsidR="00F7722F" w:rsidRDefault="00F7722F">
      <w:r>
        <w:separator/>
      </w:r>
    </w:p>
  </w:endnote>
  <w:endnote w:type="continuationSeparator" w:id="0">
    <w:p w14:paraId="407FC049" w14:textId="77777777" w:rsidR="00F7722F" w:rsidRDefault="00F7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16309" w14:textId="77777777" w:rsidR="00F7722F" w:rsidRDefault="00F7722F">
      <w:r>
        <w:separator/>
      </w:r>
    </w:p>
  </w:footnote>
  <w:footnote w:type="continuationSeparator" w:id="0">
    <w:p w14:paraId="3AE0E68C" w14:textId="77777777" w:rsidR="00F7722F" w:rsidRDefault="00F77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3AC2A" w14:textId="77777777"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E3"/>
    <w:rsid w:val="000532C4"/>
    <w:rsid w:val="00093471"/>
    <w:rsid w:val="000B40A2"/>
    <w:rsid w:val="000C21ED"/>
    <w:rsid w:val="00114169"/>
    <w:rsid w:val="00126597"/>
    <w:rsid w:val="00140E18"/>
    <w:rsid w:val="00142557"/>
    <w:rsid w:val="00172A27"/>
    <w:rsid w:val="00186BAF"/>
    <w:rsid w:val="00192303"/>
    <w:rsid w:val="001C6B7D"/>
    <w:rsid w:val="001E0415"/>
    <w:rsid w:val="001F7476"/>
    <w:rsid w:val="00206ED8"/>
    <w:rsid w:val="00233534"/>
    <w:rsid w:val="00287732"/>
    <w:rsid w:val="002B76CE"/>
    <w:rsid w:val="002D4C94"/>
    <w:rsid w:val="00315B86"/>
    <w:rsid w:val="00337703"/>
    <w:rsid w:val="003557AD"/>
    <w:rsid w:val="00356CB3"/>
    <w:rsid w:val="00385B9F"/>
    <w:rsid w:val="003938B0"/>
    <w:rsid w:val="003B77DD"/>
    <w:rsid w:val="003C599A"/>
    <w:rsid w:val="003E4C63"/>
    <w:rsid w:val="0043648A"/>
    <w:rsid w:val="005012B9"/>
    <w:rsid w:val="0050186F"/>
    <w:rsid w:val="005153AE"/>
    <w:rsid w:val="00534241"/>
    <w:rsid w:val="00536809"/>
    <w:rsid w:val="0055067F"/>
    <w:rsid w:val="00593D9C"/>
    <w:rsid w:val="005A5A8B"/>
    <w:rsid w:val="005E2B7C"/>
    <w:rsid w:val="00626FE0"/>
    <w:rsid w:val="00642770"/>
    <w:rsid w:val="00644F2C"/>
    <w:rsid w:val="00653D36"/>
    <w:rsid w:val="006559DB"/>
    <w:rsid w:val="00670EE9"/>
    <w:rsid w:val="006B095B"/>
    <w:rsid w:val="006E347A"/>
    <w:rsid w:val="006F2150"/>
    <w:rsid w:val="00712222"/>
    <w:rsid w:val="00737C26"/>
    <w:rsid w:val="00747540"/>
    <w:rsid w:val="007561DF"/>
    <w:rsid w:val="007840EF"/>
    <w:rsid w:val="007A1829"/>
    <w:rsid w:val="007E3785"/>
    <w:rsid w:val="008051DF"/>
    <w:rsid w:val="00840E33"/>
    <w:rsid w:val="008426CA"/>
    <w:rsid w:val="008842F6"/>
    <w:rsid w:val="00901810"/>
    <w:rsid w:val="00917C3D"/>
    <w:rsid w:val="009208EE"/>
    <w:rsid w:val="00955046"/>
    <w:rsid w:val="009E60A6"/>
    <w:rsid w:val="009F0D8F"/>
    <w:rsid w:val="00A063C0"/>
    <w:rsid w:val="00A27EC7"/>
    <w:rsid w:val="00A44C30"/>
    <w:rsid w:val="00A54283"/>
    <w:rsid w:val="00A7172B"/>
    <w:rsid w:val="00A9349F"/>
    <w:rsid w:val="00AA38EA"/>
    <w:rsid w:val="00AC55B3"/>
    <w:rsid w:val="00AD114B"/>
    <w:rsid w:val="00AD7495"/>
    <w:rsid w:val="00AF0C8D"/>
    <w:rsid w:val="00AF16D0"/>
    <w:rsid w:val="00B14133"/>
    <w:rsid w:val="00B20738"/>
    <w:rsid w:val="00B44059"/>
    <w:rsid w:val="00B45F7A"/>
    <w:rsid w:val="00B92EAB"/>
    <w:rsid w:val="00C314C6"/>
    <w:rsid w:val="00C51918"/>
    <w:rsid w:val="00C56EC4"/>
    <w:rsid w:val="00C61126"/>
    <w:rsid w:val="00C84E10"/>
    <w:rsid w:val="00C95BB7"/>
    <w:rsid w:val="00C96364"/>
    <w:rsid w:val="00CA0F03"/>
    <w:rsid w:val="00CC2104"/>
    <w:rsid w:val="00CD6EE9"/>
    <w:rsid w:val="00CE1903"/>
    <w:rsid w:val="00CE3A59"/>
    <w:rsid w:val="00CF7490"/>
    <w:rsid w:val="00D010C4"/>
    <w:rsid w:val="00D02CDC"/>
    <w:rsid w:val="00D2502D"/>
    <w:rsid w:val="00D25FE0"/>
    <w:rsid w:val="00D32F4A"/>
    <w:rsid w:val="00D61784"/>
    <w:rsid w:val="00D63893"/>
    <w:rsid w:val="00D9467B"/>
    <w:rsid w:val="00E3525A"/>
    <w:rsid w:val="00E45706"/>
    <w:rsid w:val="00E53E7A"/>
    <w:rsid w:val="00E54090"/>
    <w:rsid w:val="00E643AC"/>
    <w:rsid w:val="00E70110"/>
    <w:rsid w:val="00E753F1"/>
    <w:rsid w:val="00EA7569"/>
    <w:rsid w:val="00EB14EA"/>
    <w:rsid w:val="00ED7A2E"/>
    <w:rsid w:val="00EF3BE4"/>
    <w:rsid w:val="00F131D8"/>
    <w:rsid w:val="00F15189"/>
    <w:rsid w:val="00F46AFC"/>
    <w:rsid w:val="00F478E1"/>
    <w:rsid w:val="00F61B8A"/>
    <w:rsid w:val="00F641D6"/>
    <w:rsid w:val="00F64D55"/>
    <w:rsid w:val="00F749B4"/>
    <w:rsid w:val="00F7722F"/>
    <w:rsid w:val="00F977E4"/>
    <w:rsid w:val="00FB2163"/>
    <w:rsid w:val="00FD7542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  <w:style w:type="paragraph" w:styleId="ac">
    <w:name w:val="Balloon Text"/>
    <w:basedOn w:val="a"/>
    <w:link w:val="ad"/>
    <w:semiHidden/>
    <w:unhideWhenUsed/>
    <w:rsid w:val="00AF0C8D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A699C8-B701-42D8-9DFA-305EE1D3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163</cp:revision>
  <dcterms:created xsi:type="dcterms:W3CDTF">2014-10-29T12:08:00Z</dcterms:created>
  <dcterms:modified xsi:type="dcterms:W3CDTF">2021-09-09T09:28:00Z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