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37850402" w:rsidR="00F74C41" w:rsidRDefault="00047B7C" w:rsidP="00B648AA">
      <w:pPr>
        <w:pStyle w:val="a5"/>
        <w:spacing w:after="360"/>
        <w:rPr>
          <w:lang w:eastAsia="zh-CN"/>
        </w:rPr>
      </w:pPr>
      <w:r w:rsidRPr="00047B7C">
        <w:rPr>
          <w:rFonts w:hint="eastAsia"/>
          <w:lang w:eastAsia="zh-CN"/>
        </w:rPr>
        <w:t>江西国</w:t>
      </w:r>
      <w:proofErr w:type="gramStart"/>
      <w:r w:rsidRPr="00047B7C">
        <w:rPr>
          <w:rFonts w:hint="eastAsia"/>
          <w:lang w:eastAsia="zh-CN"/>
        </w:rPr>
        <w:t>寿财绿通</w:t>
      </w:r>
      <w:proofErr w:type="gramEnd"/>
      <w:r w:rsidRPr="00047B7C">
        <w:rPr>
          <w:rFonts w:hint="eastAsia"/>
          <w:lang w:eastAsia="zh-CN"/>
        </w:rPr>
        <w:t>卡对接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2C4A41F7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047B7C">
        <w:rPr>
          <w:lang w:eastAsia="zh-CN"/>
        </w:rPr>
        <w:t>0826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4D3C27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="00DA5B3B" w:rsidRPr="005B500F">
              <w:rPr>
                <w:rStyle w:val="a7"/>
                <w:noProof/>
              </w:rPr>
              <w:t>1.1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目标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_Toc64648000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4D3C27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="00DA5B3B" w:rsidRPr="005B500F">
              <w:rPr>
                <w:rStyle w:val="a7"/>
                <w:noProof/>
              </w:rPr>
              <w:t>1.2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预期读者及阅读建议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_Toc64648001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4D3C27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="00DA5B3B" w:rsidRPr="005B500F">
              <w:rPr>
                <w:rStyle w:val="a7"/>
                <w:lang w:eastAsia="zh-CN"/>
              </w:rPr>
              <w:t>2.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系统功能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_Toc64648002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1E3F4CB7" w14:textId="77777777" w:rsidR="00DA5B3B" w:rsidRDefault="004D3C27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="00DA5B3B" w:rsidRPr="005B500F">
              <w:rPr>
                <w:rStyle w:val="a7"/>
                <w:noProof/>
              </w:rPr>
              <w:t>2.1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页面开发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_Toc64648003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4D3C27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="00DA5B3B" w:rsidRPr="005B500F">
              <w:rPr>
                <w:rStyle w:val="a7"/>
                <w:noProof/>
              </w:rPr>
              <w:t>2.2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产品配置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_Toc64648004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4670379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464799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464800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464800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4648002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60ED1E30" w:rsidR="0028335E" w:rsidRDefault="00181B7B" w:rsidP="00037D96">
      <w:pPr>
        <w:pStyle w:val="2"/>
      </w:pPr>
      <w:bookmarkStart w:id="17" w:name="_Toc64648003"/>
      <w:r>
        <w:rPr>
          <w:rFonts w:hint="eastAsia"/>
        </w:rPr>
        <w:t>接口</w:t>
      </w:r>
      <w:r w:rsidR="006601AF">
        <w:rPr>
          <w:rFonts w:hint="eastAsia"/>
        </w:rPr>
        <w:t>开发</w:t>
      </w:r>
      <w:bookmarkEnd w:id="17"/>
    </w:p>
    <w:p w14:paraId="03ABEECF" w14:textId="7E2B854B" w:rsidR="00181B7B" w:rsidRDefault="00181B7B" w:rsidP="00181B7B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提供卡号卡密校验接口</w:t>
      </w:r>
    </w:p>
    <w:p w14:paraId="1CFBAD13" w14:textId="2F509123" w:rsidR="00181B7B" w:rsidRDefault="00181B7B" w:rsidP="00181B7B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按数据</w:t>
      </w:r>
      <w:proofErr w:type="gramEnd"/>
      <w:r>
        <w:rPr>
          <w:rFonts w:hint="eastAsia"/>
          <w:lang w:eastAsia="zh-CN"/>
        </w:rPr>
        <w:t>模板提供标准备案接口</w:t>
      </w:r>
    </w:p>
    <w:p w14:paraId="40DCCA80" w14:textId="77D6205C" w:rsidR="00181B7B" w:rsidRPr="00181B7B" w:rsidRDefault="00181B7B" w:rsidP="00181B7B">
      <w:pPr>
        <w:pStyle w:val="ac"/>
        <w:numPr>
          <w:ilvl w:val="0"/>
          <w:numId w:val="1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提供珊瑚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形式的：电话医生、重疾绿通（升级）服务接口</w:t>
      </w:r>
    </w:p>
    <w:p w14:paraId="0F5E8962" w14:textId="6CA4722A" w:rsidR="0028335E" w:rsidRDefault="0028335E" w:rsidP="00C2731C">
      <w:pPr>
        <w:pStyle w:val="2"/>
      </w:pPr>
      <w:bookmarkStart w:id="18" w:name="_Toc64648004"/>
      <w:r>
        <w:t>产品</w:t>
      </w:r>
      <w:r w:rsidR="00753A96">
        <w:t>配置</w:t>
      </w:r>
      <w:bookmarkEnd w:id="18"/>
      <w:r w:rsidR="00753A96" w:rsidRPr="00037D96">
        <w:rPr>
          <w:rFonts w:hint="eastAsia"/>
        </w:rPr>
        <w:t xml:space="preserve"> </w:t>
      </w:r>
      <w:bookmarkEnd w:id="16"/>
    </w:p>
    <w:p w14:paraId="7BBCA220" w14:textId="1B2AAF32" w:rsidR="00181B7B" w:rsidRPr="00181B7B" w:rsidRDefault="00181B7B" w:rsidP="00181B7B">
      <w:pPr>
        <w:rPr>
          <w:rFonts w:hint="eastAsia"/>
          <w:lang w:eastAsia="zh-CN"/>
        </w:rPr>
      </w:pPr>
      <w:r w:rsidRPr="00181B7B">
        <w:rPr>
          <w:rFonts w:hint="eastAsia"/>
          <w:lang w:eastAsia="zh-CN"/>
        </w:rPr>
        <w:t>产品名称：江西国</w:t>
      </w:r>
      <w:proofErr w:type="gramStart"/>
      <w:r w:rsidRPr="00181B7B">
        <w:rPr>
          <w:rFonts w:hint="eastAsia"/>
          <w:lang w:eastAsia="zh-CN"/>
        </w:rPr>
        <w:t>寿财绿通</w:t>
      </w:r>
      <w:proofErr w:type="gramEnd"/>
      <w:r w:rsidRPr="00181B7B">
        <w:rPr>
          <w:rFonts w:hint="eastAsia"/>
          <w:lang w:eastAsia="zh-CN"/>
        </w:rPr>
        <w:t>VIP</w:t>
      </w:r>
      <w:r w:rsidRPr="00181B7B">
        <w:rPr>
          <w:rFonts w:hint="eastAsia"/>
          <w:lang w:eastAsia="zh-CN"/>
        </w:rPr>
        <w:t>钻石卡</w:t>
      </w:r>
      <w:r>
        <w:rPr>
          <w:rFonts w:hint="eastAsia"/>
          <w:lang w:eastAsia="zh-CN"/>
        </w:rPr>
        <w:t>，</w:t>
      </w:r>
      <w:r w:rsidRPr="00181B7B">
        <w:rPr>
          <w:rFonts w:hint="eastAsia"/>
          <w:lang w:eastAsia="zh-CN"/>
        </w:rPr>
        <w:t>产品标识码：</w:t>
      </w:r>
      <w:r w:rsidRPr="00181B7B">
        <w:rPr>
          <w:rFonts w:hint="eastAsia"/>
          <w:lang w:eastAsia="zh-CN"/>
        </w:rPr>
        <w:t>I21BH3</w:t>
      </w:r>
    </w:p>
    <w:sectPr w:rsidR="00181B7B" w:rsidRPr="00181B7B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14BA" w14:textId="77777777" w:rsidR="004D3C27" w:rsidRDefault="004D3C27">
      <w:pPr>
        <w:spacing w:line="240" w:lineRule="auto"/>
      </w:pPr>
      <w:r>
        <w:separator/>
      </w:r>
    </w:p>
  </w:endnote>
  <w:endnote w:type="continuationSeparator" w:id="0">
    <w:p w14:paraId="4CAFF237" w14:textId="77777777" w:rsidR="004D3C27" w:rsidRDefault="004D3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A359E" w14:textId="77777777" w:rsidR="004D3C27" w:rsidRDefault="004D3C27">
      <w:pPr>
        <w:spacing w:line="240" w:lineRule="auto"/>
      </w:pPr>
      <w:r>
        <w:separator/>
      </w:r>
    </w:p>
  </w:footnote>
  <w:footnote w:type="continuationSeparator" w:id="0">
    <w:p w14:paraId="66C93655" w14:textId="77777777" w:rsidR="004D3C27" w:rsidRDefault="004D3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0C42E74B" w:rsidR="000747BC" w:rsidRDefault="00181B7B">
    <w:pPr>
      <w:pStyle w:val="a4"/>
      <w:rPr>
        <w:lang w:eastAsia="zh-CN"/>
      </w:rPr>
    </w:pPr>
    <w:r w:rsidRPr="00181B7B">
      <w:rPr>
        <w:rFonts w:hint="eastAsia"/>
        <w:i w:val="0"/>
        <w:lang w:eastAsia="zh-CN"/>
      </w:rPr>
      <w:t>江西国</w:t>
    </w:r>
    <w:proofErr w:type="gramStart"/>
    <w:r w:rsidRPr="00181B7B">
      <w:rPr>
        <w:rFonts w:hint="eastAsia"/>
        <w:i w:val="0"/>
        <w:lang w:eastAsia="zh-CN"/>
      </w:rPr>
      <w:t>寿财绿通</w:t>
    </w:r>
    <w:proofErr w:type="gramEnd"/>
    <w:r w:rsidRPr="00181B7B">
      <w:rPr>
        <w:rFonts w:hint="eastAsia"/>
        <w:i w:val="0"/>
        <w:lang w:eastAsia="zh-CN"/>
      </w:rPr>
      <w:t>卡对接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A4794A"/>
    <w:multiLevelType w:val="hybridMultilevel"/>
    <w:tmpl w:val="7FECF4DE"/>
    <w:lvl w:ilvl="0" w:tplc="1A36C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 w:numId="1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47B7C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1B7B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3C27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4258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2668</cp:revision>
  <cp:lastPrinted>1900-12-31T16:00:00Z</cp:lastPrinted>
  <dcterms:created xsi:type="dcterms:W3CDTF">2019-03-26T06:34:00Z</dcterms:created>
  <dcterms:modified xsi:type="dcterms:W3CDTF">2021-08-26T06:55:00Z</dcterms:modified>
</cp:coreProperties>
</file>