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08C" w:rsidRDefault="007F697D" w:rsidP="007F697D">
      <w:pPr>
        <w:pStyle w:val="2"/>
      </w:pPr>
      <w:r>
        <w:rPr>
          <w:rFonts w:hint="eastAsia"/>
        </w:rPr>
        <w:t>需求说明</w:t>
      </w:r>
    </w:p>
    <w:p w:rsidR="007F697D" w:rsidRDefault="007F697D">
      <w:r>
        <w:tab/>
        <w:t>H5</w:t>
      </w:r>
      <w:r>
        <w:rPr>
          <w:rFonts w:hint="eastAsia"/>
        </w:rPr>
        <w:t>放在</w:t>
      </w:r>
      <w:r w:rsidRPr="007F697D">
        <w:rPr>
          <w:rFonts w:hint="eastAsia"/>
        </w:rPr>
        <w:t>快手</w:t>
      </w:r>
      <w:r>
        <w:rPr>
          <w:rFonts w:hint="eastAsia"/>
        </w:rPr>
        <w:t>、抖音等平台广告位，将客户快速引流至珊瑚健康管家公众号</w:t>
      </w:r>
    </w:p>
    <w:p w:rsidR="005D37CB" w:rsidRDefault="005D37CB" w:rsidP="005D37CB">
      <w:pPr>
        <w:ind w:firstLine="42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设计地址：</w:t>
      </w:r>
      <w:hyperlink r:id="rId7" w:history="1">
        <w:r w:rsidR="006E4F32">
          <w:rPr>
            <w:rStyle w:val="a5"/>
          </w:rPr>
          <w:t>https://share.weiyun.com/5ix7bp9</w:t>
        </w:r>
      </w:hyperlink>
    </w:p>
    <w:p w:rsidR="006E4F32" w:rsidRDefault="006E4F32" w:rsidP="00D66FD6">
      <w:pPr>
        <w:ind w:firstLine="420"/>
      </w:pPr>
      <w:r>
        <w:rPr>
          <w:rFonts w:hint="eastAsia"/>
        </w:rPr>
        <w:t>路径：刘博阳</w:t>
      </w:r>
      <w:r>
        <w:rPr>
          <w:rFonts w:hint="eastAsia"/>
        </w:rPr>
        <w:t>/z</w:t>
      </w:r>
      <w:r>
        <w:rPr>
          <w:rFonts w:hint="eastAsia"/>
        </w:rPr>
        <w:t>着陆页</w:t>
      </w:r>
      <w:r>
        <w:rPr>
          <w:rFonts w:hint="eastAsia"/>
        </w:rPr>
        <w:t>/</w:t>
      </w:r>
    </w:p>
    <w:p w:rsidR="00153044" w:rsidRDefault="00153044" w:rsidP="005D37CB">
      <w:pPr>
        <w:ind w:firstLine="420"/>
      </w:pPr>
      <w:r>
        <w:rPr>
          <w:rFonts w:hint="eastAsia"/>
        </w:rPr>
        <w:t>需分别提供</w:t>
      </w:r>
      <w:r>
        <w:rPr>
          <w:rFonts w:hint="eastAsia"/>
        </w:rPr>
        <w:t>4</w:t>
      </w:r>
      <w:r w:rsidR="00A71275">
        <w:rPr>
          <w:rFonts w:hint="eastAsia"/>
        </w:rPr>
        <w:t>个</w:t>
      </w:r>
      <w:r>
        <w:rPr>
          <w:rFonts w:hint="eastAsia"/>
        </w:rPr>
        <w:t>落地页的链接地址</w:t>
      </w:r>
      <w:r w:rsidR="006C0310">
        <w:rPr>
          <w:rFonts w:hint="eastAsia"/>
        </w:rPr>
        <w:t>，优先提供页面</w:t>
      </w:r>
      <w:r w:rsidR="006C0310">
        <w:rPr>
          <w:rFonts w:hint="eastAsia"/>
        </w:rPr>
        <w:t>4</w:t>
      </w:r>
      <w:r w:rsidR="006C0310">
        <w:rPr>
          <w:rFonts w:hint="eastAsia"/>
        </w:rPr>
        <w:t>链接，其他页面排二期开发。</w:t>
      </w:r>
    </w:p>
    <w:p w:rsidR="004B4827" w:rsidRPr="005D37CB" w:rsidRDefault="004B4827" w:rsidP="005D37CB">
      <w:pPr>
        <w:ind w:firstLine="420"/>
      </w:pPr>
    </w:p>
    <w:p w:rsidR="007F697D" w:rsidRDefault="007F697D" w:rsidP="00CD7B8F">
      <w:pPr>
        <w:pStyle w:val="2"/>
      </w:pPr>
      <w:r>
        <w:rPr>
          <w:rFonts w:hint="eastAsia"/>
        </w:rPr>
        <w:t>落地页</w:t>
      </w:r>
    </w:p>
    <w:p w:rsidR="004B4827" w:rsidRDefault="004B4827" w:rsidP="004B4827">
      <w:pPr>
        <w:pStyle w:val="3"/>
      </w:pPr>
      <w:r>
        <w:rPr>
          <w:rFonts w:hint="eastAsia"/>
        </w:rPr>
        <w:t>功能</w:t>
      </w:r>
    </w:p>
    <w:p w:rsidR="004B4827" w:rsidRPr="00F07A05" w:rsidRDefault="004B4827" w:rsidP="000E248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关注功能：</w:t>
      </w:r>
    </w:p>
    <w:p w:rsidR="004B4827" w:rsidRDefault="004B4827" w:rsidP="004B482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点击（图</w:t>
      </w:r>
      <w:r>
        <w:rPr>
          <w:rFonts w:hint="eastAsia"/>
        </w:rPr>
        <w:t>1</w:t>
      </w:r>
      <w:r>
        <w:rPr>
          <w:rFonts w:hint="eastAsia"/>
        </w:rPr>
        <w:t>）顶部和底部两个“关注”按钮后弹出“</w:t>
      </w:r>
      <w:r w:rsidR="002603A8">
        <w:rPr>
          <w:rFonts w:hint="eastAsia"/>
        </w:rPr>
        <w:t>复制成功</w:t>
      </w:r>
      <w:r>
        <w:rPr>
          <w:rFonts w:hint="eastAsia"/>
        </w:rPr>
        <w:t>”弹窗（图</w:t>
      </w:r>
      <w:r w:rsidR="002603A8">
        <w:rPr>
          <w:rFonts w:hint="eastAsia"/>
        </w:rPr>
        <w:t>3</w:t>
      </w:r>
      <w:r>
        <w:rPr>
          <w:rFonts w:hint="eastAsia"/>
        </w:rPr>
        <w:t>）</w:t>
      </w:r>
    </w:p>
    <w:p w:rsidR="002603A8" w:rsidRDefault="004B4827" w:rsidP="002603A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点击（图</w:t>
      </w:r>
      <w:r w:rsidR="002603A8">
        <w:rPr>
          <w:rFonts w:hint="eastAsia"/>
        </w:rPr>
        <w:t>3</w:t>
      </w:r>
      <w:r>
        <w:rPr>
          <w:rFonts w:hint="eastAsia"/>
        </w:rPr>
        <w:t>）</w:t>
      </w:r>
      <w:r w:rsidR="002603A8">
        <w:rPr>
          <w:rFonts w:hint="eastAsia"/>
        </w:rPr>
        <w:t>确定</w:t>
      </w:r>
      <w:r>
        <w:rPr>
          <w:rFonts w:hint="eastAsia"/>
        </w:rPr>
        <w:t>后，复制珊瑚健康管家公众号信息到剪贴板</w:t>
      </w:r>
      <w:r w:rsidR="002603A8">
        <w:rPr>
          <w:rFonts w:hint="eastAsia"/>
        </w:rPr>
        <w:t>同时打开微信客户端</w:t>
      </w:r>
    </w:p>
    <w:p w:rsidR="002603A8" w:rsidRDefault="000E2489" w:rsidP="002603A8">
      <w:r>
        <w:rPr>
          <w:rFonts w:hint="eastAsia"/>
        </w:rPr>
        <w:t>二、</w:t>
      </w:r>
      <w:r>
        <w:rPr>
          <w:rFonts w:hint="eastAsia"/>
        </w:rPr>
        <w:t xml:space="preserve"> </w:t>
      </w:r>
      <w:r w:rsidR="002603A8">
        <w:rPr>
          <w:rFonts w:hint="eastAsia"/>
        </w:rPr>
        <w:t>挽留功能：</w:t>
      </w:r>
    </w:p>
    <w:p w:rsidR="002603A8" w:rsidRDefault="002603A8" w:rsidP="002603A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当用户关闭或退出</w:t>
      </w:r>
      <w:r>
        <w:rPr>
          <w:rFonts w:hint="eastAsia"/>
        </w:rPr>
        <w:t>H</w:t>
      </w:r>
      <w:r>
        <w:t>5</w:t>
      </w:r>
      <w:r>
        <w:rPr>
          <w:rFonts w:hint="eastAsia"/>
        </w:rPr>
        <w:t>（图</w:t>
      </w:r>
      <w:r>
        <w:rPr>
          <w:rFonts w:hint="eastAsia"/>
        </w:rPr>
        <w:t>1</w:t>
      </w:r>
      <w:r>
        <w:rPr>
          <w:rFonts w:hint="eastAsia"/>
        </w:rPr>
        <w:t>）时，弹出（图</w:t>
      </w:r>
      <w:r>
        <w:rPr>
          <w:rFonts w:hint="eastAsia"/>
        </w:rPr>
        <w:t>2</w:t>
      </w:r>
      <w:r>
        <w:rPr>
          <w:rFonts w:hint="eastAsia"/>
        </w:rPr>
        <w:t>）弹窗挽留客户</w:t>
      </w:r>
    </w:p>
    <w:p w:rsidR="002603A8" w:rsidRDefault="002603A8" w:rsidP="00991D8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点击（图</w:t>
      </w:r>
      <w:r>
        <w:rPr>
          <w:rFonts w:hint="eastAsia"/>
        </w:rPr>
        <w:t>2</w:t>
      </w:r>
      <w:r>
        <w:rPr>
          <w:rFonts w:hint="eastAsia"/>
        </w:rPr>
        <w:t>）立即领取后弹出（图</w:t>
      </w:r>
      <w:r>
        <w:rPr>
          <w:rFonts w:hint="eastAsia"/>
        </w:rPr>
        <w:t>3</w:t>
      </w:r>
      <w:r>
        <w:rPr>
          <w:rFonts w:hint="eastAsia"/>
        </w:rPr>
        <w:t>），此弹窗（图</w:t>
      </w:r>
      <w:r>
        <w:rPr>
          <w:rFonts w:hint="eastAsia"/>
        </w:rPr>
        <w:t>2</w:t>
      </w:r>
      <w:r>
        <w:rPr>
          <w:rFonts w:hint="eastAsia"/>
        </w:rPr>
        <w:t>）在每次进入</w:t>
      </w:r>
      <w:r>
        <w:rPr>
          <w:rFonts w:hint="eastAsia"/>
        </w:rPr>
        <w:t>H</w:t>
      </w:r>
      <w:r>
        <w:t>5</w:t>
      </w:r>
      <w:r>
        <w:rPr>
          <w:rFonts w:hint="eastAsia"/>
        </w:rPr>
        <w:t>后只会弹出一次。</w:t>
      </w:r>
    </w:p>
    <w:p w:rsidR="002603A8" w:rsidRDefault="002603A8" w:rsidP="00991D8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点击（图</w:t>
      </w:r>
      <w:r>
        <w:rPr>
          <w:rFonts w:hint="eastAsia"/>
        </w:rPr>
        <w:t>3</w:t>
      </w:r>
      <w:r>
        <w:rPr>
          <w:rFonts w:hint="eastAsia"/>
        </w:rPr>
        <w:t>）确定后，复制珊瑚健康管家公众号信息到剪贴板同时打开微信客户端</w:t>
      </w:r>
      <w:bookmarkStart w:id="0" w:name="_GoBack"/>
      <w:bookmarkEnd w:id="0"/>
      <w:r w:rsidR="00105BA6">
        <w:rPr>
          <w:rFonts w:hint="eastAsia"/>
        </w:rPr>
        <w:t>。</w:t>
      </w:r>
    </w:p>
    <w:p w:rsidR="004B4827" w:rsidRDefault="000E2489" w:rsidP="002603A8">
      <w:r>
        <w:rPr>
          <w:rFonts w:hint="eastAsia"/>
        </w:rPr>
        <w:t>三、</w:t>
      </w:r>
      <w:r>
        <w:rPr>
          <w:rFonts w:hint="eastAsia"/>
        </w:rPr>
        <w:t xml:space="preserve"> </w:t>
      </w:r>
      <w:r w:rsidR="002603A8">
        <w:rPr>
          <w:rFonts w:hint="eastAsia"/>
        </w:rPr>
        <w:t>留资</w:t>
      </w:r>
      <w:r w:rsidR="004B4827">
        <w:rPr>
          <w:rFonts w:hint="eastAsia"/>
        </w:rPr>
        <w:t>功能：</w:t>
      </w:r>
    </w:p>
    <w:p w:rsidR="002603A8" w:rsidRDefault="002603A8" w:rsidP="004B482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将在页面（图</w:t>
      </w:r>
      <w:r>
        <w:rPr>
          <w:rFonts w:hint="eastAsia"/>
        </w:rPr>
        <w:t>1</w:t>
      </w:r>
      <w:r>
        <w:rPr>
          <w:rFonts w:hint="eastAsia"/>
        </w:rPr>
        <w:t>）上成功留存的电话号码储存</w:t>
      </w:r>
      <w:r w:rsidR="0086519B">
        <w:rPr>
          <w:rFonts w:hint="eastAsia"/>
        </w:rPr>
        <w:t>记录</w:t>
      </w:r>
      <w:r>
        <w:rPr>
          <w:rFonts w:hint="eastAsia"/>
        </w:rPr>
        <w:t>，需记录字段：</w:t>
      </w:r>
      <w:r w:rsidR="0086519B">
        <w:rPr>
          <w:rFonts w:hint="eastAsia"/>
        </w:rPr>
        <w:t>手机号、登记时间、登记页面（电话医生、免疫力训练营）</w:t>
      </w:r>
    </w:p>
    <w:p w:rsidR="004B4827" w:rsidRDefault="004B4827" w:rsidP="004B482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验证填写的手机号满足规则（</w:t>
      </w:r>
      <w:r>
        <w:rPr>
          <w:rFonts w:hint="eastAsia"/>
        </w:rPr>
        <w:t>11</w:t>
      </w:r>
      <w:r>
        <w:rPr>
          <w:rFonts w:hint="eastAsia"/>
        </w:rPr>
        <w:t>位数字）后可获取验证码</w:t>
      </w:r>
    </w:p>
    <w:p w:rsidR="004B4827" w:rsidRDefault="004B4827" w:rsidP="004B482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获取验证码不需经过图形验证码，每次获取验证码有</w:t>
      </w:r>
      <w:r>
        <w:rPr>
          <w:rFonts w:hint="eastAsia"/>
        </w:rPr>
        <w:t>60</w:t>
      </w:r>
      <w:r>
        <w:rPr>
          <w:rFonts w:hint="eastAsia"/>
        </w:rPr>
        <w:t>秒间隔。</w:t>
      </w:r>
    </w:p>
    <w:p w:rsidR="004B4827" w:rsidRDefault="004B4827" w:rsidP="004B482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点击（图</w:t>
      </w:r>
      <w:r>
        <w:rPr>
          <w:rFonts w:hint="eastAsia"/>
        </w:rPr>
        <w:t>1</w:t>
      </w:r>
      <w:r>
        <w:rPr>
          <w:rFonts w:hint="eastAsia"/>
        </w:rPr>
        <w:t>）立即领取后若验证码正确跳转到（图</w:t>
      </w:r>
      <w:r>
        <w:rPr>
          <w:rFonts w:hint="eastAsia"/>
        </w:rPr>
        <w:t>2</w:t>
      </w:r>
      <w:r>
        <w:rPr>
          <w:rFonts w:hint="eastAsia"/>
        </w:rPr>
        <w:t>），后续流程同与关注功能相同。</w:t>
      </w:r>
    </w:p>
    <w:p w:rsidR="0086519B" w:rsidRDefault="00973F8A" w:rsidP="004B482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若验证码错误</w:t>
      </w:r>
      <w:r w:rsidR="0086519B">
        <w:rPr>
          <w:rFonts w:hint="eastAsia"/>
        </w:rPr>
        <w:t>进行提示。</w:t>
      </w:r>
    </w:p>
    <w:p w:rsidR="00803B1F" w:rsidRDefault="000E2489" w:rsidP="00803B1F">
      <w:r>
        <w:rPr>
          <w:rFonts w:hint="eastAsia"/>
        </w:rPr>
        <w:t>四、</w:t>
      </w:r>
      <w:r>
        <w:rPr>
          <w:rFonts w:hint="eastAsia"/>
        </w:rPr>
        <w:t xml:space="preserve"> </w:t>
      </w:r>
      <w:r w:rsidR="00803B1F">
        <w:rPr>
          <w:rFonts w:hint="eastAsia"/>
        </w:rPr>
        <w:t>实时展示</w:t>
      </w:r>
      <w:r w:rsidR="004F4130">
        <w:rPr>
          <w:rFonts w:hint="eastAsia"/>
        </w:rPr>
        <w:t>今日</w:t>
      </w:r>
      <w:r w:rsidR="00803B1F">
        <w:rPr>
          <w:rFonts w:hint="eastAsia"/>
        </w:rPr>
        <w:t>关注人</w:t>
      </w:r>
      <w:r w:rsidR="00E24B39">
        <w:rPr>
          <w:rFonts w:hint="eastAsia"/>
        </w:rPr>
        <w:t>数</w:t>
      </w:r>
      <w:r w:rsidR="00803B1F">
        <w:rPr>
          <w:rFonts w:hint="eastAsia"/>
        </w:rPr>
        <w:t>：</w:t>
      </w:r>
    </w:p>
    <w:p w:rsidR="00803B1F" w:rsidRDefault="00803B1F" w:rsidP="00803B1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在（图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24B39">
        <w:rPr>
          <w:rFonts w:hint="eastAsia"/>
        </w:rPr>
        <w:t>顶部和底部关注按钮下增加今日关注人数展示框</w:t>
      </w:r>
    </w:p>
    <w:p w:rsidR="00E24B39" w:rsidRDefault="00E24B39" w:rsidP="00803B1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展示人数为虚假人数</w:t>
      </w:r>
    </w:p>
    <w:p w:rsidR="00E24B39" w:rsidRDefault="00576B24" w:rsidP="00803B1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数字增加规则：</w:t>
      </w:r>
      <w:r w:rsidR="00E24B39">
        <w:rPr>
          <w:rFonts w:hint="eastAsia"/>
        </w:rPr>
        <w:t>每日</w:t>
      </w:r>
      <w:r w:rsidR="00E24B39">
        <w:rPr>
          <w:rFonts w:hint="eastAsia"/>
        </w:rPr>
        <w:t>00</w:t>
      </w:r>
      <w:r w:rsidR="00E24B39">
        <w:rPr>
          <w:rFonts w:hint="eastAsia"/>
        </w:rPr>
        <w:t>：</w:t>
      </w:r>
      <w:r w:rsidR="00E24B39">
        <w:rPr>
          <w:rFonts w:hint="eastAsia"/>
        </w:rPr>
        <w:t>00</w:t>
      </w:r>
      <w:r w:rsidR="00E24B39">
        <w:rPr>
          <w:rFonts w:hint="eastAsia"/>
        </w:rPr>
        <w:t>开始</w:t>
      </w:r>
      <w:r>
        <w:rPr>
          <w:rFonts w:hint="eastAsia"/>
        </w:rPr>
        <w:t>人数归零</w:t>
      </w:r>
      <w:r w:rsidR="00E24B39">
        <w:rPr>
          <w:rFonts w:hint="eastAsia"/>
        </w:rPr>
        <w:t>，每</w:t>
      </w:r>
      <w:r w:rsidR="00E24B39">
        <w:rPr>
          <w:rFonts w:hint="eastAsia"/>
        </w:rPr>
        <w:t>10</w:t>
      </w:r>
      <w:r w:rsidR="00E24B39">
        <w:rPr>
          <w:rFonts w:hint="eastAsia"/>
        </w:rPr>
        <w:t>秒随机增加</w:t>
      </w:r>
      <w:r w:rsidR="00E24B39">
        <w:rPr>
          <w:rFonts w:hint="eastAsia"/>
        </w:rPr>
        <w:t>1</w:t>
      </w:r>
      <w:r w:rsidR="00E24B39">
        <w:rPr>
          <w:rFonts w:hint="eastAsia"/>
        </w:rPr>
        <w:t>或</w:t>
      </w:r>
      <w:r w:rsidR="00E24B39">
        <w:rPr>
          <w:rFonts w:hint="eastAsia"/>
        </w:rPr>
        <w:t>2</w:t>
      </w:r>
      <w:r w:rsidR="00E24B39">
        <w:rPr>
          <w:rFonts w:hint="eastAsia"/>
        </w:rPr>
        <w:t>，数据存储在后台，页面上同步刷新数字，做成滚动刷新形式。</w:t>
      </w:r>
    </w:p>
    <w:p w:rsidR="0086519B" w:rsidRPr="004B4827" w:rsidRDefault="0086519B" w:rsidP="0086519B">
      <w:pPr>
        <w:widowControl/>
        <w:jc w:val="left"/>
      </w:pPr>
      <w:r>
        <w:br w:type="page"/>
      </w:r>
    </w:p>
    <w:p w:rsidR="00CD7B8F" w:rsidRDefault="00CD7B8F" w:rsidP="00CD7B8F">
      <w:pPr>
        <w:pStyle w:val="3"/>
      </w:pPr>
      <w:r>
        <w:rPr>
          <w:rFonts w:hint="eastAsia"/>
        </w:rPr>
        <w:lastRenderedPageBreak/>
        <w:t>页面</w:t>
      </w:r>
      <w:r>
        <w:rPr>
          <w:rFonts w:hint="eastAsia"/>
        </w:rPr>
        <w:t>1</w:t>
      </w:r>
      <w:r>
        <w:rPr>
          <w:rFonts w:hint="eastAsia"/>
        </w:rPr>
        <w:t>：电话医生—</w:t>
      </w:r>
      <w:r w:rsidR="004F4EBE">
        <w:rPr>
          <w:rFonts w:hint="eastAsia"/>
        </w:rPr>
        <w:t>留资</w:t>
      </w:r>
      <w:r>
        <w:rPr>
          <w:rFonts w:hint="eastAsia"/>
        </w:rPr>
        <w:t>—关注</w:t>
      </w:r>
    </w:p>
    <w:p w:rsidR="005D37CB" w:rsidRPr="005D37CB" w:rsidRDefault="000163DC" w:rsidP="00A36A73">
      <w:r>
        <w:rPr>
          <w:rFonts w:hint="eastAsia"/>
        </w:rPr>
        <w:t>应用全部</w:t>
      </w:r>
      <w:r w:rsidR="004B4827">
        <w:rPr>
          <w:rFonts w:hint="eastAsia"/>
        </w:rPr>
        <w:t>功能</w:t>
      </w:r>
    </w:p>
    <w:p w:rsidR="007F697D" w:rsidRDefault="007F697D" w:rsidP="007F697D">
      <w:r>
        <w:rPr>
          <w:noProof/>
        </w:rPr>
        <w:drawing>
          <wp:inline distT="0" distB="0" distL="0" distR="0" wp14:anchorId="27909A22" wp14:editId="4697D4DD">
            <wp:extent cx="1214651" cy="293490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5395" cy="300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F64">
        <w:rPr>
          <w:noProof/>
        </w:rPr>
        <w:drawing>
          <wp:inline distT="0" distB="0" distL="0" distR="0" wp14:anchorId="73ED0E29" wp14:editId="1AE924CA">
            <wp:extent cx="1453487" cy="259747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1206" cy="264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F64" w:rsidRPr="009B0F64">
        <w:rPr>
          <w:noProof/>
        </w:rPr>
        <w:drawing>
          <wp:inline distT="0" distB="0" distL="0" distR="0">
            <wp:extent cx="1531634" cy="2604671"/>
            <wp:effectExtent l="0" t="0" r="0" b="5715"/>
            <wp:docPr id="6" name="图片 6" descr="C:\Users\HEALTH~1\AppData\Local\Temp\WeChat Files\80a3e3d5146c9707fc0093ec37f0e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ALTH~1\AppData\Local\Temp\WeChat Files\80a3e3d5146c9707fc0093ec37f0e1c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750" cy="265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A05" w:rsidRPr="004B4827" w:rsidRDefault="00F07A05" w:rsidP="007F697D">
      <w:pPr>
        <w:rPr>
          <w:sz w:val="16"/>
          <w:szCs w:val="16"/>
        </w:rPr>
      </w:pPr>
      <w:r>
        <w:rPr>
          <w:rFonts w:hint="eastAsia"/>
        </w:rPr>
        <w:t xml:space="preserve"> </w:t>
      </w:r>
      <w:r>
        <w:t xml:space="preserve">    </w:t>
      </w:r>
      <w:r w:rsidRPr="004B4827">
        <w:rPr>
          <w:sz w:val="16"/>
          <w:szCs w:val="16"/>
        </w:rPr>
        <w:t xml:space="preserve">  </w:t>
      </w:r>
      <w:r w:rsidRPr="004B4827">
        <w:rPr>
          <w:rFonts w:hint="eastAsia"/>
          <w:sz w:val="16"/>
          <w:szCs w:val="16"/>
        </w:rPr>
        <w:t>图</w:t>
      </w:r>
      <w:r w:rsidRPr="004B4827">
        <w:rPr>
          <w:rFonts w:hint="eastAsia"/>
          <w:sz w:val="16"/>
          <w:szCs w:val="16"/>
        </w:rPr>
        <w:t>1</w:t>
      </w:r>
      <w:r w:rsidR="004B4827" w:rsidRPr="004B4827">
        <w:rPr>
          <w:sz w:val="16"/>
          <w:szCs w:val="16"/>
        </w:rPr>
        <w:t xml:space="preserve">              </w:t>
      </w:r>
      <w:r w:rsidR="004B4827">
        <w:rPr>
          <w:sz w:val="16"/>
          <w:szCs w:val="16"/>
        </w:rPr>
        <w:t xml:space="preserve">      </w:t>
      </w:r>
      <w:r w:rsidRPr="004B4827">
        <w:rPr>
          <w:rFonts w:hint="eastAsia"/>
          <w:sz w:val="16"/>
          <w:szCs w:val="16"/>
        </w:rPr>
        <w:t>图</w:t>
      </w:r>
      <w:r w:rsidRPr="004B4827">
        <w:rPr>
          <w:rFonts w:hint="eastAsia"/>
          <w:sz w:val="16"/>
          <w:szCs w:val="16"/>
        </w:rPr>
        <w:t>2</w:t>
      </w:r>
      <w:r w:rsidRPr="004B4827">
        <w:rPr>
          <w:sz w:val="16"/>
          <w:szCs w:val="16"/>
        </w:rPr>
        <w:t xml:space="preserve">                   </w:t>
      </w:r>
      <w:r w:rsidR="004B4827">
        <w:rPr>
          <w:sz w:val="16"/>
          <w:szCs w:val="16"/>
        </w:rPr>
        <w:t xml:space="preserve">      </w:t>
      </w:r>
      <w:r w:rsidRPr="004B4827">
        <w:rPr>
          <w:rFonts w:hint="eastAsia"/>
          <w:sz w:val="16"/>
          <w:szCs w:val="16"/>
        </w:rPr>
        <w:t>图</w:t>
      </w:r>
      <w:r w:rsidRPr="004B4827">
        <w:rPr>
          <w:rFonts w:hint="eastAsia"/>
          <w:sz w:val="16"/>
          <w:szCs w:val="16"/>
        </w:rPr>
        <w:t>3</w:t>
      </w:r>
    </w:p>
    <w:p w:rsidR="00F07A05" w:rsidRDefault="00F07A05" w:rsidP="00F07A05">
      <w:pPr>
        <w:pStyle w:val="3"/>
      </w:pPr>
      <w:r>
        <w:rPr>
          <w:rFonts w:hint="eastAsia"/>
        </w:rPr>
        <w:t>页面</w:t>
      </w:r>
      <w:r>
        <w:rPr>
          <w:rFonts w:hint="eastAsia"/>
        </w:rPr>
        <w:t>2</w:t>
      </w:r>
      <w:r>
        <w:rPr>
          <w:rFonts w:hint="eastAsia"/>
        </w:rPr>
        <w:t>：免疫力</w:t>
      </w:r>
      <w:r w:rsidR="006E4F32">
        <w:rPr>
          <w:rFonts w:hint="eastAsia"/>
        </w:rPr>
        <w:t>训练</w:t>
      </w:r>
      <w:r>
        <w:rPr>
          <w:rFonts w:hint="eastAsia"/>
        </w:rPr>
        <w:t>—</w:t>
      </w:r>
      <w:r w:rsidR="004F4EBE">
        <w:rPr>
          <w:rFonts w:hint="eastAsia"/>
        </w:rPr>
        <w:t>留资</w:t>
      </w:r>
      <w:r>
        <w:rPr>
          <w:rFonts w:hint="eastAsia"/>
        </w:rPr>
        <w:t>—关注</w:t>
      </w:r>
    </w:p>
    <w:p w:rsidR="005D37CB" w:rsidRPr="005D37CB" w:rsidRDefault="000163DC" w:rsidP="000163DC">
      <w:r>
        <w:rPr>
          <w:rFonts w:hint="eastAsia"/>
        </w:rPr>
        <w:t>应用全部功能</w:t>
      </w:r>
      <w:r w:rsidR="00F07A05">
        <w:rPr>
          <w:rFonts w:hint="eastAsia"/>
        </w:rPr>
        <w:t>，替换</w:t>
      </w:r>
      <w:r w:rsidR="00F07A05">
        <w:rPr>
          <w:rFonts w:hint="eastAsia"/>
        </w:rPr>
        <w:t>U</w:t>
      </w:r>
      <w:r w:rsidR="00F07A05">
        <w:t>I</w:t>
      </w:r>
      <w:r w:rsidR="00F07A05">
        <w:t>。</w:t>
      </w:r>
      <w:r w:rsidR="005D37CB">
        <w:tab/>
      </w:r>
    </w:p>
    <w:p w:rsidR="00F07A05" w:rsidRDefault="00F07A05" w:rsidP="00F07A05">
      <w:r>
        <w:rPr>
          <w:noProof/>
        </w:rPr>
        <w:drawing>
          <wp:inline distT="0" distB="0" distL="0" distR="0" wp14:anchorId="0DA80D70" wp14:editId="03184427">
            <wp:extent cx="1126451" cy="325920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451" cy="325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EF1">
        <w:rPr>
          <w:noProof/>
        </w:rPr>
        <w:drawing>
          <wp:inline distT="0" distB="0" distL="0" distR="0" wp14:anchorId="2E0900F4" wp14:editId="59574482">
            <wp:extent cx="1811755" cy="324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175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EF1" w:rsidRPr="009B0F64">
        <w:rPr>
          <w:noProof/>
        </w:rPr>
        <w:drawing>
          <wp:inline distT="0" distB="0" distL="0" distR="0" wp14:anchorId="44CD8995" wp14:editId="1C23E003">
            <wp:extent cx="1905227" cy="3240000"/>
            <wp:effectExtent l="0" t="0" r="0" b="0"/>
            <wp:docPr id="8" name="图片 8" descr="C:\Users\HEALTH~1\AppData\Local\Temp\WeChat Files\80a3e3d5146c9707fc0093ec37f0e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ALTH~1\AppData\Local\Temp\WeChat Files\80a3e3d5146c9707fc0093ec37f0e1c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22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B8F" w:rsidRDefault="00CD7B8F" w:rsidP="00CD7B8F">
      <w:pPr>
        <w:pStyle w:val="3"/>
      </w:pPr>
      <w:r>
        <w:rPr>
          <w:rFonts w:hint="eastAsia"/>
        </w:rPr>
        <w:lastRenderedPageBreak/>
        <w:t>页面</w:t>
      </w:r>
      <w:r w:rsidR="00F07A05">
        <w:rPr>
          <w:rFonts w:hint="eastAsia"/>
        </w:rPr>
        <w:t>3</w:t>
      </w:r>
      <w:r>
        <w:rPr>
          <w:rFonts w:hint="eastAsia"/>
        </w:rPr>
        <w:t>：电话医生—</w:t>
      </w:r>
      <w:r w:rsidR="00A560C6">
        <w:rPr>
          <w:rFonts w:hint="eastAsia"/>
        </w:rPr>
        <w:t>关注</w:t>
      </w:r>
    </w:p>
    <w:p w:rsidR="00504EF1" w:rsidRPr="00504EF1" w:rsidRDefault="000163DC" w:rsidP="00504EF1">
      <w:r>
        <w:rPr>
          <w:rFonts w:hint="eastAsia"/>
        </w:rPr>
        <w:t>去除“</w:t>
      </w:r>
      <w:r w:rsidR="004F4EBE">
        <w:rPr>
          <w:rFonts w:hint="eastAsia"/>
        </w:rPr>
        <w:t>留资</w:t>
      </w:r>
      <w:r w:rsidR="0005502A">
        <w:rPr>
          <w:rFonts w:hint="eastAsia"/>
        </w:rPr>
        <w:t>”</w:t>
      </w:r>
      <w:r w:rsidR="00504EF1">
        <w:rPr>
          <w:rFonts w:hint="eastAsia"/>
        </w:rPr>
        <w:t>功能，替换</w:t>
      </w:r>
      <w:r w:rsidR="00504EF1">
        <w:rPr>
          <w:rFonts w:hint="eastAsia"/>
        </w:rPr>
        <w:t>U</w:t>
      </w:r>
      <w:r w:rsidR="00504EF1">
        <w:t>I</w:t>
      </w:r>
    </w:p>
    <w:p w:rsidR="00A560C6" w:rsidRDefault="00A560C6" w:rsidP="00A560C6">
      <w:r>
        <w:rPr>
          <w:noProof/>
        </w:rPr>
        <w:drawing>
          <wp:inline distT="0" distB="0" distL="0" distR="0" wp14:anchorId="28C18F5D" wp14:editId="02B2B54A">
            <wp:extent cx="1550670" cy="3047039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0407" cy="308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EF1">
        <w:rPr>
          <w:noProof/>
        </w:rPr>
        <w:drawing>
          <wp:inline distT="0" distB="0" distL="0" distR="0" wp14:anchorId="18AF7726" wp14:editId="1E7A9AD0">
            <wp:extent cx="1813030" cy="324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303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EF1" w:rsidRPr="009B0F64">
        <w:rPr>
          <w:noProof/>
        </w:rPr>
        <w:drawing>
          <wp:inline distT="0" distB="0" distL="0" distR="0" wp14:anchorId="465FBE34" wp14:editId="6210B78A">
            <wp:extent cx="1905227" cy="3240000"/>
            <wp:effectExtent l="0" t="0" r="0" b="0"/>
            <wp:docPr id="10" name="图片 10" descr="C:\Users\HEALTH~1\AppData\Local\Temp\WeChat Files\80a3e3d5146c9707fc0093ec37f0e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ALTH~1\AppData\Local\Temp\WeChat Files\80a3e3d5146c9707fc0093ec37f0e1c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22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0C6" w:rsidRDefault="00A560C6" w:rsidP="00A560C6">
      <w:pPr>
        <w:pStyle w:val="3"/>
      </w:pPr>
      <w:r>
        <w:rPr>
          <w:rFonts w:hint="eastAsia"/>
        </w:rPr>
        <w:t>页面</w:t>
      </w:r>
      <w:r>
        <w:rPr>
          <w:rFonts w:hint="eastAsia"/>
        </w:rPr>
        <w:t>4</w:t>
      </w:r>
      <w:r>
        <w:rPr>
          <w:rFonts w:hint="eastAsia"/>
        </w:rPr>
        <w:t>：免疫力</w:t>
      </w:r>
      <w:r w:rsidR="006E4F32">
        <w:rPr>
          <w:rFonts w:hint="eastAsia"/>
        </w:rPr>
        <w:t>训练</w:t>
      </w:r>
      <w:r>
        <w:rPr>
          <w:rFonts w:hint="eastAsia"/>
        </w:rPr>
        <w:t>—关注</w:t>
      </w:r>
    </w:p>
    <w:p w:rsidR="00FC33A9" w:rsidRPr="00FC33A9" w:rsidRDefault="000163DC" w:rsidP="00FC33A9">
      <w:r>
        <w:rPr>
          <w:rFonts w:hint="eastAsia"/>
        </w:rPr>
        <w:t>去除“</w:t>
      </w:r>
      <w:r w:rsidR="004F4EBE">
        <w:rPr>
          <w:rFonts w:hint="eastAsia"/>
        </w:rPr>
        <w:t>留资</w:t>
      </w:r>
      <w:r w:rsidR="0005502A">
        <w:rPr>
          <w:rFonts w:hint="eastAsia"/>
        </w:rPr>
        <w:t>”</w:t>
      </w:r>
      <w:r>
        <w:rPr>
          <w:rFonts w:hint="eastAsia"/>
        </w:rPr>
        <w:t>功能</w:t>
      </w:r>
      <w:r w:rsidR="00FC33A9">
        <w:rPr>
          <w:rFonts w:hint="eastAsia"/>
        </w:rPr>
        <w:t>，替换</w:t>
      </w:r>
      <w:r w:rsidR="00FC33A9">
        <w:t>UI</w:t>
      </w:r>
    </w:p>
    <w:p w:rsidR="00A560C6" w:rsidRPr="00A560C6" w:rsidRDefault="00A560C6" w:rsidP="00A560C6">
      <w:r>
        <w:rPr>
          <w:noProof/>
        </w:rPr>
        <w:drawing>
          <wp:inline distT="0" distB="0" distL="0" distR="0" wp14:anchorId="4B1ADFDF" wp14:editId="60E11799">
            <wp:extent cx="1494848" cy="3388322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848" cy="338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EF1">
        <w:rPr>
          <w:noProof/>
        </w:rPr>
        <w:drawing>
          <wp:inline distT="0" distB="0" distL="0" distR="0" wp14:anchorId="75FD3BEC" wp14:editId="0EF0CA78">
            <wp:extent cx="1811755" cy="324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175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EF1" w:rsidRPr="009B0F64">
        <w:rPr>
          <w:noProof/>
        </w:rPr>
        <w:drawing>
          <wp:inline distT="0" distB="0" distL="0" distR="0" wp14:anchorId="5A833960" wp14:editId="773D0BDC">
            <wp:extent cx="1905227" cy="3240000"/>
            <wp:effectExtent l="0" t="0" r="0" b="0"/>
            <wp:docPr id="12" name="图片 12" descr="C:\Users\HEALTH~1\AppData\Local\Temp\WeChat Files\80a3e3d5146c9707fc0093ec37f0e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ALTH~1\AppData\Local\Temp\WeChat Files\80a3e3d5146c9707fc0093ec37f0e1c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22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60C6" w:rsidRPr="00A56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037" w:rsidRDefault="00842037" w:rsidP="00205F2C">
      <w:r>
        <w:separator/>
      </w:r>
    </w:p>
  </w:endnote>
  <w:endnote w:type="continuationSeparator" w:id="0">
    <w:p w:rsidR="00842037" w:rsidRDefault="00842037" w:rsidP="00205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037" w:rsidRDefault="00842037" w:rsidP="00205F2C">
      <w:r>
        <w:separator/>
      </w:r>
    </w:p>
  </w:footnote>
  <w:footnote w:type="continuationSeparator" w:id="0">
    <w:p w:rsidR="00842037" w:rsidRDefault="00842037" w:rsidP="00205F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ED7974"/>
    <w:multiLevelType w:val="hybridMultilevel"/>
    <w:tmpl w:val="4D042B3C"/>
    <w:lvl w:ilvl="0" w:tplc="ADCC1D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B2D1E91"/>
    <w:multiLevelType w:val="hybridMultilevel"/>
    <w:tmpl w:val="A420033C"/>
    <w:lvl w:ilvl="0" w:tplc="F14EFE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2AD5FF9"/>
    <w:multiLevelType w:val="hybridMultilevel"/>
    <w:tmpl w:val="8EF4CCFE"/>
    <w:lvl w:ilvl="0" w:tplc="CA26B6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6758C5"/>
    <w:multiLevelType w:val="hybridMultilevel"/>
    <w:tmpl w:val="5456C288"/>
    <w:lvl w:ilvl="0" w:tplc="C2A6D0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D347848"/>
    <w:multiLevelType w:val="hybridMultilevel"/>
    <w:tmpl w:val="67547D46"/>
    <w:lvl w:ilvl="0" w:tplc="92C2B4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4B3"/>
    <w:rsid w:val="000163DC"/>
    <w:rsid w:val="0005502A"/>
    <w:rsid w:val="000E2489"/>
    <w:rsid w:val="00105BA6"/>
    <w:rsid w:val="001263A5"/>
    <w:rsid w:val="00153044"/>
    <w:rsid w:val="00205F2C"/>
    <w:rsid w:val="002603A8"/>
    <w:rsid w:val="004B4827"/>
    <w:rsid w:val="004F4130"/>
    <w:rsid w:val="004F4EBE"/>
    <w:rsid w:val="00504EF1"/>
    <w:rsid w:val="00576B24"/>
    <w:rsid w:val="005D37CB"/>
    <w:rsid w:val="006A74B3"/>
    <w:rsid w:val="006B1A30"/>
    <w:rsid w:val="006C0310"/>
    <w:rsid w:val="006E4F32"/>
    <w:rsid w:val="006F0F6D"/>
    <w:rsid w:val="007F697D"/>
    <w:rsid w:val="00803B1F"/>
    <w:rsid w:val="00842037"/>
    <w:rsid w:val="0086519B"/>
    <w:rsid w:val="008A74A8"/>
    <w:rsid w:val="00973F8A"/>
    <w:rsid w:val="009B0F64"/>
    <w:rsid w:val="00A36A73"/>
    <w:rsid w:val="00A560C6"/>
    <w:rsid w:val="00A71275"/>
    <w:rsid w:val="00CD7B8F"/>
    <w:rsid w:val="00D66FD6"/>
    <w:rsid w:val="00DC105E"/>
    <w:rsid w:val="00E24B39"/>
    <w:rsid w:val="00ED608C"/>
    <w:rsid w:val="00F07A05"/>
    <w:rsid w:val="00F20AB1"/>
    <w:rsid w:val="00FC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1829F2-EC9F-4B00-BBA4-40366BD1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F69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69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D7B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F69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F697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D7B8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CD7B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D7B8F"/>
    <w:rPr>
      <w:sz w:val="18"/>
      <w:szCs w:val="18"/>
    </w:rPr>
  </w:style>
  <w:style w:type="paragraph" w:styleId="a4">
    <w:name w:val="List Paragraph"/>
    <w:basedOn w:val="a"/>
    <w:uiPriority w:val="34"/>
    <w:qFormat/>
    <w:rsid w:val="009B0F64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6E4F32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205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05F2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05F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05F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share.weiyun.com/5ix7bp9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26</cp:revision>
  <dcterms:created xsi:type="dcterms:W3CDTF">2020-04-20T08:26:00Z</dcterms:created>
  <dcterms:modified xsi:type="dcterms:W3CDTF">2020-04-21T08:56:00Z</dcterms:modified>
</cp:coreProperties>
</file>