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B9" w:rsidRPr="005821B9" w:rsidRDefault="005821B9" w:rsidP="005821B9">
      <w:pPr>
        <w:keepNext/>
        <w:keepLines/>
        <w:spacing w:before="260" w:after="260" w:line="415" w:lineRule="auto"/>
        <w:outlineLvl w:val="1"/>
        <w:rPr>
          <w:rFonts w:ascii="Calibri Light" w:eastAsia="宋体" w:hAnsi="Calibri Light" w:cs="Times New Roman"/>
          <w:b/>
          <w:bCs/>
          <w:sz w:val="32"/>
          <w:szCs w:val="32"/>
        </w:rPr>
      </w:pPr>
      <w:r w:rsidRPr="005821B9">
        <w:rPr>
          <w:rFonts w:ascii="Calibri Light" w:eastAsia="宋体" w:hAnsi="Calibri Light" w:cs="Times New Roman" w:hint="eastAsia"/>
          <w:b/>
          <w:bCs/>
          <w:sz w:val="32"/>
          <w:szCs w:val="32"/>
        </w:rPr>
        <w:t>背景说明</w:t>
      </w:r>
    </w:p>
    <w:p w:rsidR="005821B9" w:rsidRPr="005821B9" w:rsidRDefault="005821B9" w:rsidP="005821B9">
      <w:pPr>
        <w:rPr>
          <w:rFonts w:ascii="Calibri" w:eastAsia="宋体" w:hAnsi="Calibri" w:cs="Times New Roman"/>
        </w:rPr>
      </w:pPr>
      <w:r w:rsidRPr="005821B9">
        <w:rPr>
          <w:rFonts w:ascii="Calibri" w:eastAsia="宋体" w:hAnsi="Calibri" w:cs="Times New Roman" w:hint="eastAsia"/>
        </w:rPr>
        <w:t>产品名称：</w:t>
      </w:r>
      <w:r w:rsidRPr="005821B9">
        <w:rPr>
          <w:rFonts w:ascii="Calibri" w:eastAsia="宋体" w:hAnsi="Calibri" w:cs="Times New Roman" w:hint="eastAsia"/>
        </w:rPr>
        <w:t>SAP</w:t>
      </w:r>
      <w:r w:rsidRPr="005821B9">
        <w:rPr>
          <w:rFonts w:ascii="Calibri" w:eastAsia="宋体" w:hAnsi="Calibri" w:cs="Times New Roman" w:hint="eastAsia"/>
        </w:rPr>
        <w:t>智慧救援平台和小程序内部采购产品</w:t>
      </w:r>
    </w:p>
    <w:p w:rsidR="005821B9" w:rsidRPr="005821B9" w:rsidRDefault="005821B9" w:rsidP="005821B9">
      <w:pPr>
        <w:rPr>
          <w:rFonts w:ascii="Calibri" w:eastAsia="宋体" w:hAnsi="Calibri" w:cs="Times New Roman"/>
        </w:rPr>
      </w:pPr>
      <w:r w:rsidRPr="005821B9">
        <w:rPr>
          <w:rFonts w:ascii="Calibri" w:eastAsia="宋体" w:hAnsi="Calibri" w:cs="Times New Roman" w:hint="eastAsia"/>
        </w:rPr>
        <w:t>产品标识码：</w:t>
      </w:r>
      <w:r w:rsidRPr="005821B9">
        <w:rPr>
          <w:rFonts w:ascii="Calibri" w:eastAsia="宋体" w:hAnsi="Calibri" w:cs="Times New Roman"/>
        </w:rPr>
        <w:t>Q20AE7</w:t>
      </w:r>
    </w:p>
    <w:p w:rsidR="005821B9" w:rsidRPr="005821B9" w:rsidRDefault="005821B9" w:rsidP="005821B9">
      <w:pPr>
        <w:rPr>
          <w:rFonts w:ascii="Calibri" w:eastAsia="宋体" w:hAnsi="Calibri" w:cs="Times New Roman"/>
        </w:rPr>
      </w:pPr>
      <w:r w:rsidRPr="005821B9">
        <w:rPr>
          <w:rFonts w:ascii="Calibri" w:eastAsia="宋体" w:hAnsi="Calibri" w:cs="Times New Roman" w:hint="eastAsia"/>
        </w:rPr>
        <w:t>服务对接：</w:t>
      </w: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/>
        </w:rPr>
        <w:t>I</w:t>
      </w:r>
      <w:r>
        <w:rPr>
          <w:rFonts w:ascii="Calibri" w:eastAsia="宋体" w:hAnsi="Calibri" w:cs="Times New Roman" w:hint="eastAsia"/>
        </w:rPr>
        <w:t>问诊、</w:t>
      </w: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/>
        </w:rPr>
        <w:t>I</w:t>
      </w:r>
      <w:r>
        <w:rPr>
          <w:rFonts w:ascii="Calibri" w:eastAsia="宋体" w:hAnsi="Calibri" w:cs="Times New Roman" w:hint="eastAsia"/>
        </w:rPr>
        <w:t>问药、</w:t>
      </w: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/>
        </w:rPr>
        <w:t>I</w:t>
      </w:r>
      <w:r>
        <w:rPr>
          <w:rFonts w:ascii="Calibri" w:eastAsia="宋体" w:hAnsi="Calibri" w:cs="Times New Roman" w:hint="eastAsia"/>
        </w:rPr>
        <w:t>导诊、优惠购药</w:t>
      </w:r>
    </w:p>
    <w:p w:rsidR="005821B9" w:rsidRPr="005821B9" w:rsidRDefault="005821B9" w:rsidP="005821B9">
      <w:pPr>
        <w:keepNext/>
        <w:keepLines/>
        <w:spacing w:before="260" w:after="260" w:line="415" w:lineRule="auto"/>
        <w:outlineLvl w:val="1"/>
        <w:rPr>
          <w:rFonts w:ascii="Calibri Light" w:eastAsia="宋体" w:hAnsi="Calibri Light" w:cs="Times New Roman"/>
          <w:b/>
          <w:bCs/>
          <w:sz w:val="32"/>
          <w:szCs w:val="32"/>
        </w:rPr>
      </w:pPr>
      <w:r w:rsidRPr="005821B9">
        <w:rPr>
          <w:rFonts w:ascii="Calibri Light" w:eastAsia="宋体" w:hAnsi="Calibri Light" w:cs="Times New Roman" w:hint="eastAsia"/>
          <w:b/>
          <w:bCs/>
          <w:sz w:val="32"/>
          <w:szCs w:val="32"/>
        </w:rPr>
        <w:t>流程说明</w:t>
      </w:r>
    </w:p>
    <w:p w:rsidR="005821B9" w:rsidRPr="00DF6756" w:rsidRDefault="005821B9" w:rsidP="00DF6756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DF6756">
        <w:rPr>
          <w:rFonts w:ascii="Calibri" w:eastAsia="宋体" w:hAnsi="Calibri" w:cs="Times New Roman" w:hint="eastAsia"/>
        </w:rPr>
        <w:t>用户进入第三</w:t>
      </w:r>
      <w:proofErr w:type="gramStart"/>
      <w:r w:rsidRPr="00DF6756">
        <w:rPr>
          <w:rFonts w:ascii="Calibri" w:eastAsia="宋体" w:hAnsi="Calibri" w:cs="Times New Roman" w:hint="eastAsia"/>
        </w:rPr>
        <w:t>方公众号</w:t>
      </w:r>
      <w:proofErr w:type="gramEnd"/>
      <w:r w:rsidRPr="00DF6756">
        <w:rPr>
          <w:rFonts w:ascii="Calibri" w:eastAsia="宋体" w:hAnsi="Calibri" w:cs="Times New Roman" w:hint="eastAsia"/>
        </w:rPr>
        <w:t>，将用户信息通过接口备案给远盟。</w:t>
      </w:r>
    </w:p>
    <w:p w:rsidR="005821B9" w:rsidRPr="00DF6756" w:rsidRDefault="005821B9" w:rsidP="00DF6756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DF6756">
        <w:rPr>
          <w:rFonts w:ascii="Calibri" w:eastAsia="宋体" w:hAnsi="Calibri" w:cs="Times New Roman" w:hint="eastAsia"/>
        </w:rPr>
        <w:t>按照珊瑚超级</w:t>
      </w:r>
      <w:r w:rsidRPr="00DF6756">
        <w:rPr>
          <w:rFonts w:ascii="Calibri" w:eastAsia="宋体" w:hAnsi="Calibri" w:cs="Times New Roman"/>
        </w:rPr>
        <w:t>API</w:t>
      </w:r>
      <w:r w:rsidRPr="00DF6756">
        <w:rPr>
          <w:rFonts w:ascii="Calibri" w:eastAsia="宋体" w:hAnsi="Calibri" w:cs="Times New Roman" w:hint="eastAsia"/>
        </w:rPr>
        <w:t>方式提供服务链接，用户从第三方公众号鉴权进入服务使用页面。</w:t>
      </w:r>
    </w:p>
    <w:p w:rsidR="005821B9" w:rsidRPr="005821B9" w:rsidRDefault="005821B9" w:rsidP="005821B9">
      <w:pPr>
        <w:keepNext/>
        <w:keepLines/>
        <w:spacing w:before="260" w:after="260" w:line="415" w:lineRule="auto"/>
        <w:outlineLvl w:val="1"/>
        <w:rPr>
          <w:rFonts w:ascii="Calibri Light" w:eastAsia="宋体" w:hAnsi="Calibri Light" w:cs="Times New Roman"/>
          <w:b/>
          <w:bCs/>
          <w:sz w:val="32"/>
          <w:szCs w:val="32"/>
        </w:rPr>
      </w:pPr>
      <w:r w:rsidRPr="005821B9">
        <w:rPr>
          <w:rFonts w:ascii="Calibri Light" w:eastAsia="宋体" w:hAnsi="Calibri Light" w:cs="Times New Roman" w:hint="eastAsia"/>
          <w:b/>
          <w:bCs/>
          <w:sz w:val="32"/>
          <w:szCs w:val="32"/>
        </w:rPr>
        <w:t>对接说明</w:t>
      </w:r>
    </w:p>
    <w:p w:rsidR="005821B9" w:rsidRPr="005821B9" w:rsidRDefault="008E6C78" w:rsidP="005821B9">
      <w:pPr>
        <w:numPr>
          <w:ilvl w:val="0"/>
          <w:numId w:val="1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提供</w:t>
      </w:r>
      <w:r w:rsidR="00120D52">
        <w:rPr>
          <w:rFonts w:ascii="Calibri" w:eastAsia="宋体" w:hAnsi="Calibri" w:cs="Times New Roman" w:hint="eastAsia"/>
        </w:rPr>
        <w:t>用户</w:t>
      </w:r>
      <w:r w:rsidR="005821B9" w:rsidRPr="005821B9">
        <w:rPr>
          <w:rFonts w:ascii="Calibri" w:eastAsia="宋体" w:hAnsi="Calibri" w:cs="Times New Roman" w:hint="eastAsia"/>
        </w:rPr>
        <w:t>备案接口</w:t>
      </w:r>
      <w:bookmarkStart w:id="0" w:name="_GoBack"/>
      <w:bookmarkEnd w:id="0"/>
    </w:p>
    <w:p w:rsidR="005821B9" w:rsidRPr="005821B9" w:rsidRDefault="005821B9" w:rsidP="005821B9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5821B9">
        <w:rPr>
          <w:rFonts w:ascii="Calibri" w:eastAsia="宋体" w:hAnsi="Calibri" w:cs="Times New Roman" w:hint="eastAsia"/>
        </w:rPr>
        <w:t>按照珊瑚</w:t>
      </w:r>
      <w:r w:rsidRPr="005821B9">
        <w:rPr>
          <w:rFonts w:ascii="Calibri" w:eastAsia="宋体" w:hAnsi="Calibri" w:cs="Times New Roman"/>
        </w:rPr>
        <w:t>API</w:t>
      </w:r>
      <w:r w:rsidRPr="005821B9">
        <w:rPr>
          <w:rFonts w:ascii="Calibri" w:eastAsia="宋体" w:hAnsi="Calibri" w:cs="Times New Roman" w:hint="eastAsia"/>
        </w:rPr>
        <w:t>方式提供服务对接接口。</w:t>
      </w:r>
    </w:p>
    <w:p w:rsidR="00AE4C17" w:rsidRPr="005821B9" w:rsidRDefault="00AE4C17"/>
    <w:sectPr w:rsidR="00AE4C17" w:rsidRPr="0058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2367B"/>
    <w:multiLevelType w:val="hybridMultilevel"/>
    <w:tmpl w:val="7D9A2140"/>
    <w:lvl w:ilvl="0" w:tplc="E2324A3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F1244"/>
    <w:multiLevelType w:val="hybridMultilevel"/>
    <w:tmpl w:val="C06A57F2"/>
    <w:lvl w:ilvl="0" w:tplc="7622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65"/>
    <w:rsid w:val="00120D52"/>
    <w:rsid w:val="00326A65"/>
    <w:rsid w:val="005821B9"/>
    <w:rsid w:val="008E6C78"/>
    <w:rsid w:val="00AE4C17"/>
    <w:rsid w:val="00D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6DC50-71FA-4041-B233-D0B6DFC9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2020-07-14T01:30:00Z</dcterms:created>
  <dcterms:modified xsi:type="dcterms:W3CDTF">2020-07-14T02:08:00Z</dcterms:modified>
</cp:coreProperties>
</file>