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4C9" w:rsidRPr="00920468" w:rsidRDefault="00895BFE" w:rsidP="00895BFE">
      <w:pPr>
        <w:jc w:val="center"/>
        <w:rPr>
          <w:b/>
          <w:sz w:val="32"/>
        </w:rPr>
      </w:pPr>
      <w:r w:rsidRPr="00920468">
        <w:rPr>
          <w:rFonts w:hint="eastAsia"/>
          <w:b/>
          <w:sz w:val="32"/>
        </w:rPr>
        <w:t>《编码引论》第三次大作业</w:t>
      </w:r>
    </w:p>
    <w:p w:rsidR="00895BFE" w:rsidRDefault="00F533C6">
      <w:r>
        <w:rPr>
          <w:rFonts w:hint="eastAsia"/>
        </w:rPr>
        <w:t>起始时间：</w:t>
      </w:r>
      <w:r w:rsidR="00D4383B">
        <w:t>2021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月</w:t>
      </w:r>
      <w:r>
        <w:rPr>
          <w:rFonts w:hint="eastAsia"/>
        </w:rPr>
        <w:t>2</w:t>
      </w:r>
      <w:r w:rsidR="00D4383B">
        <w:t>4</w:t>
      </w:r>
      <w:r>
        <w:rPr>
          <w:rFonts w:hint="eastAsia"/>
        </w:rPr>
        <w:t>日</w:t>
      </w:r>
      <w:r w:rsidR="001A6750">
        <w:rPr>
          <w:rFonts w:hint="eastAsia"/>
        </w:rPr>
        <w:t>（第</w:t>
      </w:r>
      <w:r w:rsidR="001A6750">
        <w:rPr>
          <w:rFonts w:hint="eastAsia"/>
        </w:rPr>
        <w:t>1</w:t>
      </w:r>
      <w:r w:rsidR="001A6750">
        <w:t>1</w:t>
      </w:r>
      <w:r w:rsidR="001A6750">
        <w:rPr>
          <w:rFonts w:hint="eastAsia"/>
        </w:rPr>
        <w:t>周）</w:t>
      </w:r>
      <w:r>
        <w:rPr>
          <w:rFonts w:hint="eastAsia"/>
        </w:rPr>
        <w:t>，截止时间：</w:t>
      </w:r>
      <w:r>
        <w:rPr>
          <w:rFonts w:hint="eastAsia"/>
        </w:rPr>
        <w:t>2</w:t>
      </w:r>
      <w:r w:rsidR="00D4383B">
        <w:t>021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月</w:t>
      </w:r>
      <w:r w:rsidR="00D4383B">
        <w:t>26</w:t>
      </w:r>
      <w:r>
        <w:rPr>
          <w:rFonts w:hint="eastAsia"/>
        </w:rPr>
        <w:t>日</w:t>
      </w:r>
      <w:r w:rsidR="001A6750">
        <w:rPr>
          <w:rFonts w:hint="eastAsia"/>
        </w:rPr>
        <w:t>（第</w:t>
      </w:r>
      <w:r w:rsidR="001A6750">
        <w:rPr>
          <w:rFonts w:hint="eastAsia"/>
        </w:rPr>
        <w:t>1</w:t>
      </w:r>
      <w:r w:rsidR="007300C8">
        <w:t>5</w:t>
      </w:r>
      <w:r w:rsidR="001A6750">
        <w:rPr>
          <w:rFonts w:hint="eastAsia"/>
        </w:rPr>
        <w:t>周）</w:t>
      </w:r>
    </w:p>
    <w:p w:rsidR="00895BFE" w:rsidRDefault="001A6750">
      <w:r>
        <w:rPr>
          <w:rFonts w:hint="eastAsia"/>
        </w:rPr>
        <w:t>第三次实验课点评时间：</w:t>
      </w:r>
      <w:r>
        <w:rPr>
          <w:rFonts w:hint="eastAsia"/>
        </w:rPr>
        <w:t>2</w:t>
      </w:r>
      <w:r w:rsidR="00D4383B">
        <w:t>021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月</w:t>
      </w:r>
      <w:r w:rsidR="00D4383B">
        <w:t>15</w:t>
      </w:r>
      <w:r>
        <w:rPr>
          <w:rFonts w:hint="eastAsia"/>
        </w:rPr>
        <w:t>日，抽选报告</w:t>
      </w:r>
      <w:r w:rsidR="00417591">
        <w:rPr>
          <w:rFonts w:hint="eastAsia"/>
        </w:rPr>
        <w:t>。</w:t>
      </w:r>
    </w:p>
    <w:p w:rsidR="002C186D" w:rsidRDefault="002C186D">
      <w:r w:rsidRPr="00D4383B">
        <w:rPr>
          <w:rFonts w:hint="eastAsia"/>
          <w:b/>
        </w:rPr>
        <w:t>要求：</w:t>
      </w:r>
      <w:r w:rsidR="000B3AE0" w:rsidRPr="004F440A">
        <w:rPr>
          <w:rFonts w:hint="eastAsia"/>
          <w:color w:val="FF0000"/>
        </w:rPr>
        <w:t>小组合作</w:t>
      </w:r>
      <w:r w:rsidR="000B3AE0" w:rsidRPr="000B3AE0">
        <w:rPr>
          <w:rFonts w:hint="eastAsia"/>
        </w:rPr>
        <w:t>完成，</w:t>
      </w:r>
      <w:r w:rsidR="004F440A">
        <w:rPr>
          <w:rFonts w:hint="eastAsia"/>
        </w:rPr>
        <w:t>小组</w:t>
      </w:r>
      <w:r w:rsidR="00D4383B" w:rsidRPr="004F440A">
        <w:rPr>
          <w:rFonts w:hint="eastAsia"/>
          <w:color w:val="FF0000"/>
        </w:rPr>
        <w:t>每个人</w:t>
      </w:r>
      <w:r w:rsidR="000B3AE0" w:rsidRPr="000B3AE0">
        <w:rPr>
          <w:rFonts w:hint="eastAsia"/>
        </w:rPr>
        <w:t>提交</w:t>
      </w:r>
      <w:r w:rsidR="000B3AE0" w:rsidRPr="004F440A">
        <w:rPr>
          <w:rFonts w:hint="eastAsia"/>
          <w:color w:val="FF0000"/>
        </w:rPr>
        <w:t>个人独立报告</w:t>
      </w:r>
      <w:r w:rsidR="00D4383B">
        <w:rPr>
          <w:rFonts w:hint="eastAsia"/>
        </w:rPr>
        <w:t>，包括自己和团队成员完成的内容，并</w:t>
      </w:r>
      <w:r w:rsidR="00D4383B" w:rsidRPr="004F440A">
        <w:rPr>
          <w:rFonts w:hint="eastAsia"/>
          <w:b/>
          <w:color w:val="FF0000"/>
        </w:rPr>
        <w:t>重点描述</w:t>
      </w:r>
      <w:r w:rsidR="00D4383B">
        <w:rPr>
          <w:rFonts w:hint="eastAsia"/>
        </w:rPr>
        <w:t>自己完成的部分。可以</w:t>
      </w:r>
      <w:r w:rsidR="004F440A">
        <w:rPr>
          <w:rFonts w:hint="eastAsia"/>
        </w:rPr>
        <w:t>以</w:t>
      </w:r>
      <w:r w:rsidR="00D4383B">
        <w:rPr>
          <w:rFonts w:hint="eastAsia"/>
        </w:rPr>
        <w:t>小组个人或者小组整体形式提交</w:t>
      </w:r>
      <w:r w:rsidR="000B3AE0" w:rsidRPr="000B3AE0">
        <w:rPr>
          <w:rFonts w:hint="eastAsia"/>
        </w:rPr>
        <w:t>小组</w:t>
      </w:r>
      <w:r w:rsidR="000B3AE0" w:rsidRPr="000B3AE0">
        <w:rPr>
          <w:rFonts w:hint="eastAsia"/>
        </w:rPr>
        <w:t>PPT</w:t>
      </w:r>
      <w:r w:rsidR="000B3AE0" w:rsidRPr="000B3AE0">
        <w:rPr>
          <w:rFonts w:hint="eastAsia"/>
        </w:rPr>
        <w:t>。</w:t>
      </w:r>
    </w:p>
    <w:p w:rsidR="000B3AE0" w:rsidRDefault="000B3AE0"/>
    <w:p w:rsidR="000B3AE0" w:rsidRDefault="000B3AE0">
      <w:r w:rsidRPr="000B3AE0">
        <w:rPr>
          <w:rFonts w:hint="eastAsia"/>
        </w:rPr>
        <w:t>请大家按时完成作业，如实验平台使用</w:t>
      </w:r>
      <w:r w:rsidR="00E30205">
        <w:rPr>
          <w:rFonts w:hint="eastAsia"/>
        </w:rPr>
        <w:t>过程中</w:t>
      </w:r>
      <w:r w:rsidRPr="000B3AE0">
        <w:rPr>
          <w:rFonts w:hint="eastAsia"/>
        </w:rPr>
        <w:t>有什么问题，请及时联系助教。</w:t>
      </w:r>
    </w:p>
    <w:p w:rsidR="000B3AE0" w:rsidRDefault="000B3AE0">
      <w:r>
        <w:rPr>
          <w:rFonts w:hint="eastAsia"/>
        </w:rPr>
        <w:t>助教联系方式：</w:t>
      </w:r>
      <w:r>
        <w:rPr>
          <w:rFonts w:hint="eastAsia"/>
        </w:rPr>
        <w:t xml:space="preserve"> </w:t>
      </w:r>
      <w:hyperlink r:id="rId7" w:history="1">
        <w:r w:rsidR="00920468" w:rsidRPr="003A1D62">
          <w:rPr>
            <w:rStyle w:val="a7"/>
          </w:rPr>
          <w:t>weizw18@mails.tsinghua.edu.cn</w:t>
        </w:r>
      </w:hyperlink>
    </w:p>
    <w:p w:rsidR="00920468" w:rsidRDefault="00920468"/>
    <w:p w:rsidR="00920468" w:rsidRPr="00920468" w:rsidRDefault="00920468">
      <w:pPr>
        <w:rPr>
          <w:b/>
          <w:sz w:val="28"/>
        </w:rPr>
      </w:pPr>
      <w:r w:rsidRPr="00920468">
        <w:rPr>
          <w:rFonts w:hint="eastAsia"/>
          <w:b/>
          <w:sz w:val="28"/>
        </w:rPr>
        <w:t>作业内容：</w:t>
      </w:r>
    </w:p>
    <w:p w:rsidR="00920468" w:rsidRPr="00AB54C6" w:rsidRDefault="00920468" w:rsidP="00920468">
      <w:pPr>
        <w:pStyle w:val="a8"/>
        <w:numPr>
          <w:ilvl w:val="0"/>
          <w:numId w:val="1"/>
        </w:numPr>
        <w:ind w:firstLineChars="0"/>
        <w:rPr>
          <w:b/>
        </w:rPr>
      </w:pPr>
      <w:r w:rsidRPr="00AB54C6">
        <w:rPr>
          <w:rFonts w:hint="eastAsia"/>
          <w:b/>
        </w:rPr>
        <w:t>量化</w:t>
      </w:r>
    </w:p>
    <w:p w:rsidR="00920468" w:rsidRDefault="00920468" w:rsidP="00920468">
      <w:pPr>
        <w:pStyle w:val="a8"/>
        <w:numPr>
          <w:ilvl w:val="0"/>
          <w:numId w:val="2"/>
        </w:numPr>
        <w:ind w:firstLineChars="0"/>
      </w:pPr>
      <w:r w:rsidRPr="00920468">
        <w:rPr>
          <w:rFonts w:hint="eastAsia"/>
        </w:rPr>
        <w:t>阅读</w:t>
      </w:r>
      <w:r>
        <w:rPr>
          <w:rFonts w:hint="eastAsia"/>
        </w:rPr>
        <w:t>附件中《</w:t>
      </w:r>
      <w:r w:rsidRPr="00920468">
        <w:rPr>
          <w:rFonts w:hint="eastAsia"/>
        </w:rPr>
        <w:t>编码引论</w:t>
      </w:r>
      <w:r w:rsidRPr="00920468">
        <w:rPr>
          <w:rFonts w:hint="eastAsia"/>
        </w:rPr>
        <w:t>MATLAB</w:t>
      </w:r>
      <w:r w:rsidRPr="00920468">
        <w:rPr>
          <w:rFonts w:hint="eastAsia"/>
        </w:rPr>
        <w:t>实验平台使用说明</w:t>
      </w:r>
      <w:r>
        <w:rPr>
          <w:rFonts w:hint="eastAsia"/>
        </w:rPr>
        <w:t>》</w:t>
      </w:r>
      <w:r w:rsidR="001E27BF">
        <w:rPr>
          <w:rFonts w:hint="eastAsia"/>
        </w:rPr>
        <w:t>，练习</w:t>
      </w:r>
      <w:r w:rsidR="001E27BF" w:rsidRPr="00427DEF">
        <w:rPr>
          <w:rFonts w:hint="eastAsia"/>
          <w:b/>
        </w:rPr>
        <w:t>均匀量化器</w:t>
      </w:r>
      <w:r w:rsidR="001E27BF">
        <w:rPr>
          <w:rFonts w:hint="eastAsia"/>
        </w:rPr>
        <w:t>设计：</w:t>
      </w:r>
    </w:p>
    <w:p w:rsidR="00CD5842" w:rsidRDefault="004F440A" w:rsidP="00920468">
      <w:pPr>
        <w:pStyle w:val="a8"/>
        <w:ind w:left="780" w:firstLineChars="0" w:firstLine="0"/>
      </w:pPr>
      <w:r>
        <w:rPr>
          <w:rFonts w:hint="eastAsia"/>
        </w:rPr>
        <w:t>读入图象（</w:t>
      </w:r>
      <w:r w:rsidR="00FF5F7E">
        <w:rPr>
          <w:rFonts w:hint="eastAsia"/>
        </w:rPr>
        <w:t>称之为源图象</w:t>
      </w:r>
      <w:r>
        <w:rPr>
          <w:rFonts w:hint="eastAsia"/>
        </w:rPr>
        <w:t>）</w:t>
      </w:r>
      <w:r w:rsidR="00FF5F7E">
        <w:rPr>
          <w:rFonts w:hint="eastAsia"/>
        </w:rPr>
        <w:t>。</w:t>
      </w:r>
      <w:r w:rsidR="0081316A">
        <w:rPr>
          <w:rFonts w:hint="eastAsia"/>
        </w:rPr>
        <w:t>对</w:t>
      </w:r>
      <w:r w:rsidR="00FF5F7E">
        <w:rPr>
          <w:rFonts w:hint="eastAsia"/>
        </w:rPr>
        <w:t>源</w:t>
      </w:r>
      <w:r w:rsidR="0081316A">
        <w:rPr>
          <w:rFonts w:hint="eastAsia"/>
        </w:rPr>
        <w:t>图象按不同块尺寸进行</w:t>
      </w:r>
      <w:r w:rsidR="00CD5842">
        <w:rPr>
          <w:rFonts w:hint="eastAsia"/>
        </w:rPr>
        <w:t>量化，输出量化后图象。</w:t>
      </w:r>
    </w:p>
    <w:p w:rsidR="00CD5842" w:rsidRDefault="00CD5842" w:rsidP="00920468">
      <w:pPr>
        <w:pStyle w:val="a8"/>
        <w:ind w:left="78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1E27BF" w:rsidRPr="001E27BF">
        <w:rPr>
          <w:rFonts w:hint="eastAsia"/>
        </w:rPr>
        <w:t>观察图象的量化效果，得到</w:t>
      </w:r>
      <w:r w:rsidR="001E27BF" w:rsidRPr="001E27BF">
        <w:rPr>
          <w:rFonts w:hint="eastAsia"/>
        </w:rPr>
        <w:t>PSNR</w:t>
      </w:r>
      <w:r w:rsidR="001E27BF" w:rsidRPr="001E27BF">
        <w:rPr>
          <w:rFonts w:hint="eastAsia"/>
        </w:rPr>
        <w:t>和码流比特率</w:t>
      </w:r>
      <w:r w:rsidR="001E27BF" w:rsidRPr="001E27BF">
        <w:rPr>
          <w:rFonts w:hint="eastAsia"/>
        </w:rPr>
        <w:t>(</w:t>
      </w:r>
      <w:r w:rsidR="001E27BF" w:rsidRPr="001E27BF">
        <w:rPr>
          <w:rFonts w:hint="eastAsia"/>
        </w:rPr>
        <w:t>即码流大小</w:t>
      </w:r>
      <w:r w:rsidR="001E27BF" w:rsidRPr="001E27BF">
        <w:rPr>
          <w:rFonts w:hint="eastAsia"/>
        </w:rPr>
        <w:t>)</w:t>
      </w:r>
      <w:r w:rsidR="001E27BF" w:rsidRPr="001E27BF">
        <w:rPr>
          <w:rFonts w:hint="eastAsia"/>
        </w:rPr>
        <w:t>，</w:t>
      </w:r>
      <w:r w:rsidR="004F440A">
        <w:rPr>
          <w:rFonts w:hint="eastAsia"/>
        </w:rPr>
        <w:t>并</w:t>
      </w:r>
      <w:r w:rsidR="001E27BF" w:rsidRPr="001E27BF">
        <w:rPr>
          <w:rFonts w:hint="eastAsia"/>
        </w:rPr>
        <w:t>计算压缩比。</w:t>
      </w:r>
    </w:p>
    <w:p w:rsidR="00CD5842" w:rsidRDefault="00CD5842" w:rsidP="00920468">
      <w:pPr>
        <w:pStyle w:val="a8"/>
        <w:ind w:left="780" w:firstLineChars="0" w:firstLine="0"/>
      </w:pPr>
      <w:r>
        <w:rPr>
          <w:rFonts w:hint="eastAsia"/>
        </w:rPr>
        <w:t>注意：</w:t>
      </w:r>
    </w:p>
    <w:p w:rsidR="00CD5842" w:rsidRDefault="00CD5842" w:rsidP="00CD5842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计算压缩比需要给出计算压缩比的公式</w:t>
      </w:r>
      <w:r w:rsidR="00537185">
        <w:rPr>
          <w:rFonts w:hint="eastAsia"/>
        </w:rPr>
        <w:t>。</w:t>
      </w:r>
    </w:p>
    <w:p w:rsidR="00CD5842" w:rsidRDefault="00CD5842" w:rsidP="00CD5842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提供截图时需要</w:t>
      </w:r>
      <w:r w:rsidR="007648F4">
        <w:rPr>
          <w:rFonts w:hint="eastAsia"/>
        </w:rPr>
        <w:t>考虑图片排版尺寸、图片</w:t>
      </w:r>
      <w:r w:rsidR="00CF7F80">
        <w:rPr>
          <w:rFonts w:hint="eastAsia"/>
        </w:rPr>
        <w:t>详细说明</w:t>
      </w:r>
      <w:r w:rsidR="00537185">
        <w:rPr>
          <w:rFonts w:hint="eastAsia"/>
        </w:rPr>
        <w:t>。</w:t>
      </w:r>
    </w:p>
    <w:p w:rsidR="00920468" w:rsidRDefault="00CD5842" w:rsidP="00920468">
      <w:pPr>
        <w:pStyle w:val="a8"/>
        <w:ind w:left="78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AB54C6" w:rsidRPr="00AB54C6">
        <w:rPr>
          <w:rFonts w:hint="eastAsia"/>
        </w:rPr>
        <w:t>设计</w:t>
      </w:r>
      <w:r w:rsidR="00AB54C6" w:rsidRPr="00AB54C6">
        <w:rPr>
          <w:rFonts w:hint="eastAsia"/>
        </w:rPr>
        <w:t>4</w:t>
      </w:r>
      <w:r w:rsidR="00AB54C6" w:rsidRPr="00AB54C6">
        <w:rPr>
          <w:rFonts w:hint="eastAsia"/>
        </w:rPr>
        <w:t>个不同步长的均匀量化器，将其比特率和</w:t>
      </w:r>
      <w:r w:rsidR="00AB54C6" w:rsidRPr="00AB54C6">
        <w:rPr>
          <w:rFonts w:hint="eastAsia"/>
        </w:rPr>
        <w:t>PSNR</w:t>
      </w:r>
      <w:r w:rsidR="00AB54C6" w:rsidRPr="00AB54C6">
        <w:rPr>
          <w:rFonts w:hint="eastAsia"/>
        </w:rPr>
        <w:t>绘制在</w:t>
      </w:r>
      <w:r w:rsidR="00CA2432">
        <w:t>Rate-Distortion</w:t>
      </w:r>
      <w:r w:rsidR="00187755">
        <w:rPr>
          <w:rFonts w:hint="eastAsia"/>
        </w:rPr>
        <w:t>(</w:t>
      </w:r>
      <w:r w:rsidR="00AB54C6" w:rsidRPr="00AB54C6">
        <w:rPr>
          <w:rFonts w:hint="eastAsia"/>
        </w:rPr>
        <w:t>R-D</w:t>
      </w:r>
      <w:r w:rsidR="00187755">
        <w:t>)</w:t>
      </w:r>
      <w:r w:rsidR="00AB54C6" w:rsidRPr="00AB54C6">
        <w:rPr>
          <w:rFonts w:hint="eastAsia"/>
        </w:rPr>
        <w:t>曲线图中，参考提供的</w:t>
      </w:r>
      <w:r w:rsidR="00AB54C6" w:rsidRPr="00AB54C6">
        <w:rPr>
          <w:rFonts w:hint="eastAsia"/>
        </w:rPr>
        <w:t>Performance.xls</w:t>
      </w:r>
      <w:r w:rsidR="00AB54C6" w:rsidRPr="00AB54C6">
        <w:rPr>
          <w:rFonts w:hint="eastAsia"/>
        </w:rPr>
        <w:t>。横轴为比特率，纵轴为</w:t>
      </w:r>
      <w:r w:rsidR="00AB54C6" w:rsidRPr="00AB54C6">
        <w:rPr>
          <w:rFonts w:hint="eastAsia"/>
        </w:rPr>
        <w:t>PSNR</w:t>
      </w:r>
      <w:r w:rsidR="00AB54C6" w:rsidRPr="00AB54C6">
        <w:rPr>
          <w:rFonts w:hint="eastAsia"/>
        </w:rPr>
        <w:t>。</w:t>
      </w:r>
    </w:p>
    <w:p w:rsidR="00CF7F80" w:rsidRDefault="00CF7F80" w:rsidP="00920468">
      <w:pPr>
        <w:pStyle w:val="a8"/>
        <w:ind w:left="780" w:firstLineChars="0" w:firstLine="0"/>
      </w:pPr>
      <w:r>
        <w:rPr>
          <w:rFonts w:hint="eastAsia"/>
        </w:rPr>
        <w:t>注意：</w:t>
      </w:r>
    </w:p>
    <w:p w:rsidR="00CF7F80" w:rsidRDefault="00CF7F80" w:rsidP="00CF7F80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要给出</w:t>
      </w:r>
      <w:r w:rsidR="00537185">
        <w:rPr>
          <w:rFonts w:hint="eastAsia"/>
        </w:rPr>
        <w:t>曲线的相关描述，不能只提供图，而没有分析说明。</w:t>
      </w:r>
    </w:p>
    <w:p w:rsidR="00AB54C6" w:rsidRDefault="00AB54C6" w:rsidP="00AB54C6">
      <w:pPr>
        <w:pStyle w:val="a8"/>
        <w:numPr>
          <w:ilvl w:val="0"/>
          <w:numId w:val="2"/>
        </w:numPr>
        <w:ind w:firstLineChars="0"/>
      </w:pPr>
      <w:r w:rsidRPr="00AB54C6">
        <w:rPr>
          <w:rFonts w:hint="eastAsia"/>
        </w:rPr>
        <w:t>练习</w:t>
      </w:r>
      <w:r w:rsidRPr="00427DEF">
        <w:rPr>
          <w:rFonts w:hint="eastAsia"/>
          <w:b/>
        </w:rPr>
        <w:t>JPEG/H.261</w:t>
      </w:r>
      <w:r w:rsidRPr="00427DEF">
        <w:rPr>
          <w:rFonts w:hint="eastAsia"/>
          <w:b/>
        </w:rPr>
        <w:t>量化器</w:t>
      </w:r>
      <w:r w:rsidRPr="00AB54C6">
        <w:rPr>
          <w:rFonts w:hint="eastAsia"/>
        </w:rPr>
        <w:t>，绘制</w:t>
      </w:r>
      <w:r w:rsidRPr="00AB54C6">
        <w:rPr>
          <w:rFonts w:hint="eastAsia"/>
        </w:rPr>
        <w:t>R-D</w:t>
      </w:r>
      <w:r w:rsidR="00FF1C88">
        <w:rPr>
          <w:rFonts w:hint="eastAsia"/>
        </w:rPr>
        <w:t>曲线</w:t>
      </w:r>
      <w:r w:rsidRPr="00AB54C6">
        <w:rPr>
          <w:rFonts w:hint="eastAsia"/>
        </w:rPr>
        <w:t>图。</w:t>
      </w:r>
    </w:p>
    <w:p w:rsidR="00537185" w:rsidRDefault="00537185" w:rsidP="00537185">
      <w:pPr>
        <w:pStyle w:val="a8"/>
        <w:ind w:left="780" w:firstLineChars="0" w:firstLine="0"/>
      </w:pPr>
      <w:r>
        <w:rPr>
          <w:rFonts w:hint="eastAsia"/>
        </w:rPr>
        <w:t>注意：</w:t>
      </w:r>
    </w:p>
    <w:p w:rsidR="00537185" w:rsidRDefault="00537185" w:rsidP="00537185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需要提供相应的说明。</w:t>
      </w:r>
    </w:p>
    <w:p w:rsidR="00AB54C6" w:rsidRDefault="00AB54C6" w:rsidP="00AB54C6">
      <w:pPr>
        <w:pStyle w:val="a8"/>
        <w:numPr>
          <w:ilvl w:val="0"/>
          <w:numId w:val="2"/>
        </w:numPr>
        <w:ind w:firstLineChars="0"/>
      </w:pPr>
      <w:r w:rsidRPr="00AB54C6">
        <w:rPr>
          <w:rFonts w:hint="eastAsia"/>
        </w:rPr>
        <w:t>设计</w:t>
      </w:r>
      <w:r w:rsidRPr="00427DEF">
        <w:rPr>
          <w:rFonts w:hint="eastAsia"/>
          <w:b/>
        </w:rPr>
        <w:t>非均匀量化器</w:t>
      </w:r>
      <w:r w:rsidRPr="00AB54C6">
        <w:rPr>
          <w:rFonts w:hint="eastAsia"/>
        </w:rPr>
        <w:t>，绘制</w:t>
      </w:r>
      <w:r w:rsidRPr="00AB54C6">
        <w:rPr>
          <w:rFonts w:hint="eastAsia"/>
        </w:rPr>
        <w:t>R-D</w:t>
      </w:r>
      <w:r w:rsidR="00FF1C88">
        <w:rPr>
          <w:rFonts w:hint="eastAsia"/>
        </w:rPr>
        <w:t>曲线</w:t>
      </w:r>
      <w:r w:rsidRPr="00AB54C6">
        <w:rPr>
          <w:rFonts w:hint="eastAsia"/>
        </w:rPr>
        <w:t>图。</w:t>
      </w:r>
    </w:p>
    <w:p w:rsidR="00FA27B6" w:rsidRDefault="00FA27B6" w:rsidP="00FA27B6">
      <w:pPr>
        <w:pStyle w:val="a8"/>
        <w:ind w:left="780" w:firstLineChars="0" w:firstLine="0"/>
      </w:pPr>
      <w:r>
        <w:rPr>
          <w:rFonts w:hint="eastAsia"/>
        </w:rPr>
        <w:t>注意：</w:t>
      </w:r>
    </w:p>
    <w:p w:rsidR="00FA27B6" w:rsidRDefault="00FA27B6" w:rsidP="00FA27B6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需要给出自己设计的量化器，并提供相应的说明。</w:t>
      </w:r>
    </w:p>
    <w:p w:rsidR="00AB54C6" w:rsidRDefault="00AB54C6" w:rsidP="00AB54C6">
      <w:pPr>
        <w:pStyle w:val="a8"/>
        <w:numPr>
          <w:ilvl w:val="0"/>
          <w:numId w:val="2"/>
        </w:numPr>
        <w:ind w:firstLineChars="0"/>
      </w:pPr>
      <w:r w:rsidRPr="00AB54C6">
        <w:rPr>
          <w:rFonts w:hint="eastAsia"/>
        </w:rPr>
        <w:t>对三类量化器进行评价。</w:t>
      </w:r>
    </w:p>
    <w:p w:rsidR="00AB54C6" w:rsidRDefault="00AB54C6" w:rsidP="00AB54C6"/>
    <w:p w:rsidR="00AB54C6" w:rsidRPr="00AB54C6" w:rsidRDefault="00AB54C6" w:rsidP="00AB54C6">
      <w:pPr>
        <w:pStyle w:val="a8"/>
        <w:numPr>
          <w:ilvl w:val="0"/>
          <w:numId w:val="1"/>
        </w:numPr>
        <w:ind w:firstLineChars="0"/>
        <w:rPr>
          <w:b/>
        </w:rPr>
      </w:pPr>
      <w:r w:rsidRPr="00AB54C6">
        <w:rPr>
          <w:rFonts w:hint="eastAsia"/>
          <w:b/>
        </w:rPr>
        <w:t>熵编码</w:t>
      </w:r>
    </w:p>
    <w:p w:rsidR="00895BFE" w:rsidRDefault="00AB54C6" w:rsidP="00AB54C6">
      <w:pPr>
        <w:pStyle w:val="a8"/>
        <w:numPr>
          <w:ilvl w:val="0"/>
          <w:numId w:val="3"/>
        </w:numPr>
        <w:ind w:firstLineChars="0"/>
      </w:pPr>
      <w:r w:rsidRPr="00AB54C6">
        <w:rPr>
          <w:rFonts w:hint="eastAsia"/>
        </w:rPr>
        <w:t>阅读</w:t>
      </w:r>
      <w:r>
        <w:rPr>
          <w:rFonts w:hint="eastAsia"/>
        </w:rPr>
        <w:t>附件中《</w:t>
      </w:r>
      <w:r w:rsidRPr="00920468">
        <w:rPr>
          <w:rFonts w:hint="eastAsia"/>
        </w:rPr>
        <w:t>编码引论</w:t>
      </w:r>
      <w:r w:rsidRPr="00920468">
        <w:rPr>
          <w:rFonts w:hint="eastAsia"/>
        </w:rPr>
        <w:t>MATLAB</w:t>
      </w:r>
      <w:r w:rsidRPr="00920468">
        <w:rPr>
          <w:rFonts w:hint="eastAsia"/>
        </w:rPr>
        <w:t>实验平台使用说明</w:t>
      </w:r>
      <w:r>
        <w:rPr>
          <w:rFonts w:hint="eastAsia"/>
        </w:rPr>
        <w:t>》</w:t>
      </w:r>
      <w:r w:rsidRPr="00AB54C6">
        <w:rPr>
          <w:rFonts w:hint="eastAsia"/>
        </w:rPr>
        <w:t>，练习编解码器设计：</w:t>
      </w:r>
    </w:p>
    <w:p w:rsidR="00AB54C6" w:rsidRDefault="00AB54C6" w:rsidP="00AB54C6">
      <w:pPr>
        <w:pStyle w:val="a8"/>
        <w:ind w:left="780" w:firstLineChars="0" w:firstLine="0"/>
      </w:pPr>
      <w:r w:rsidRPr="00AB54C6">
        <w:rPr>
          <w:rFonts w:hint="eastAsia"/>
        </w:rPr>
        <w:t>读入图象，使用平台提供的</w:t>
      </w:r>
      <w:r w:rsidRPr="00453934">
        <w:rPr>
          <w:rFonts w:hint="eastAsia"/>
          <w:b/>
        </w:rPr>
        <w:t>单符号</w:t>
      </w:r>
      <w:r w:rsidR="004524CD" w:rsidRPr="004524CD">
        <w:rPr>
          <w:rFonts w:hint="eastAsia"/>
        </w:rPr>
        <w:t>(</w:t>
      </w:r>
      <w:r w:rsidR="004524CD">
        <w:t>table.txt</w:t>
      </w:r>
      <w:r w:rsidR="004524CD" w:rsidRPr="004524CD">
        <w:t>)</w:t>
      </w:r>
      <w:r w:rsidRPr="00AB54C6">
        <w:rPr>
          <w:rFonts w:hint="eastAsia"/>
        </w:rPr>
        <w:t>和</w:t>
      </w:r>
      <w:r w:rsidRPr="00453934">
        <w:rPr>
          <w:rFonts w:hint="eastAsia"/>
          <w:b/>
        </w:rPr>
        <w:t>双符号</w:t>
      </w:r>
      <w:r w:rsidR="004524CD" w:rsidRPr="004524CD">
        <w:rPr>
          <w:rFonts w:hint="eastAsia"/>
        </w:rPr>
        <w:t>(</w:t>
      </w:r>
      <w:r w:rsidR="004524CD">
        <w:t>table2.txt</w:t>
      </w:r>
      <w:r w:rsidR="004524CD" w:rsidRPr="004524CD">
        <w:t>)</w:t>
      </w:r>
      <w:r w:rsidRPr="00AB54C6">
        <w:rPr>
          <w:rFonts w:hint="eastAsia"/>
        </w:rPr>
        <w:t>码表进行</w:t>
      </w:r>
      <w:r w:rsidRPr="00AB54C6">
        <w:rPr>
          <w:rFonts w:hint="eastAsia"/>
        </w:rPr>
        <w:t>VLC</w:t>
      </w:r>
      <w:r w:rsidRPr="00AB54C6">
        <w:rPr>
          <w:rFonts w:hint="eastAsia"/>
        </w:rPr>
        <w:t>编码，得到编码码流，输入该编码码流进行解码，得到重建图象，观察图象的重建效果。</w:t>
      </w:r>
    </w:p>
    <w:p w:rsidR="00FA27B6" w:rsidRDefault="00FA27B6" w:rsidP="00AB54C6">
      <w:pPr>
        <w:pStyle w:val="a8"/>
        <w:ind w:left="780" w:firstLineChars="0" w:firstLine="0"/>
      </w:pPr>
      <w:r>
        <w:rPr>
          <w:rFonts w:hint="eastAsia"/>
        </w:rPr>
        <w:t>注意：</w:t>
      </w:r>
    </w:p>
    <w:p w:rsidR="00FA27B6" w:rsidRDefault="00FA27B6" w:rsidP="00FA27B6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平台提供的单符号码表和双符号码表</w:t>
      </w:r>
      <w:r w:rsidR="00647007">
        <w:rPr>
          <w:rFonts w:hint="eastAsia"/>
        </w:rPr>
        <w:t>仅为演示使用，不具有通用性，可能会出现某张图均使用逃逸码编码。</w:t>
      </w:r>
    </w:p>
    <w:p w:rsidR="00AB54C6" w:rsidRDefault="00AB54C6" w:rsidP="00AB54C6">
      <w:pPr>
        <w:pStyle w:val="a8"/>
        <w:numPr>
          <w:ilvl w:val="0"/>
          <w:numId w:val="3"/>
        </w:numPr>
        <w:ind w:firstLineChars="0"/>
      </w:pPr>
      <w:r w:rsidRPr="00AB54C6">
        <w:rPr>
          <w:rFonts w:hint="eastAsia"/>
        </w:rPr>
        <w:t>对量化图象进行象素统计，编写程序，</w:t>
      </w:r>
      <w:r w:rsidR="00722E24">
        <w:rPr>
          <w:rFonts w:hint="eastAsia"/>
        </w:rPr>
        <w:t>自行</w:t>
      </w:r>
      <w:r w:rsidRPr="00AB54C6">
        <w:rPr>
          <w:rFonts w:hint="eastAsia"/>
        </w:rPr>
        <w:t>完成</w:t>
      </w:r>
      <w:r w:rsidRPr="00AB54C6">
        <w:rPr>
          <w:rFonts w:hint="eastAsia"/>
        </w:rPr>
        <w:t>Huffman</w:t>
      </w:r>
      <w:r w:rsidRPr="00AB54C6">
        <w:rPr>
          <w:rFonts w:hint="eastAsia"/>
        </w:rPr>
        <w:t>编码过程</w:t>
      </w:r>
      <w:r w:rsidR="00AC08B3">
        <w:rPr>
          <w:rFonts w:hint="eastAsia"/>
        </w:rPr>
        <w:t>（注：</w:t>
      </w:r>
      <w:r w:rsidR="00722E24" w:rsidRPr="00726EC7">
        <w:rPr>
          <w:rFonts w:hint="eastAsia"/>
          <w:b/>
        </w:rPr>
        <w:t>不可</w:t>
      </w:r>
      <w:r w:rsidR="00722E24">
        <w:rPr>
          <w:rFonts w:hint="eastAsia"/>
        </w:rPr>
        <w:t>直接调用</w:t>
      </w:r>
      <w:r w:rsidR="00722E24">
        <w:rPr>
          <w:rFonts w:hint="eastAsia"/>
        </w:rPr>
        <w:t>M</w:t>
      </w:r>
      <w:r w:rsidR="00722E24">
        <w:t>ATLAB</w:t>
      </w:r>
      <w:r w:rsidR="00722E24">
        <w:rPr>
          <w:rFonts w:hint="eastAsia"/>
        </w:rPr>
        <w:t>自带</w:t>
      </w:r>
      <w:r w:rsidR="00647007">
        <w:rPr>
          <w:rFonts w:hint="eastAsia"/>
        </w:rPr>
        <w:t>Huffman</w:t>
      </w:r>
      <w:r w:rsidR="00647007">
        <w:rPr>
          <w:rFonts w:hint="eastAsia"/>
        </w:rPr>
        <w:t>编码</w:t>
      </w:r>
      <w:r w:rsidR="00722E24">
        <w:rPr>
          <w:rFonts w:hint="eastAsia"/>
        </w:rPr>
        <w:t>函数</w:t>
      </w:r>
      <w:r w:rsidR="00AC08B3">
        <w:rPr>
          <w:rFonts w:hint="eastAsia"/>
        </w:rPr>
        <w:t>）</w:t>
      </w:r>
      <w:r w:rsidR="0067285E">
        <w:rPr>
          <w:rFonts w:hint="eastAsia"/>
        </w:rPr>
        <w:t>；</w:t>
      </w:r>
      <w:r w:rsidR="00EB2C45" w:rsidRPr="00C359CC">
        <w:rPr>
          <w:rFonts w:hint="eastAsia"/>
          <w:b/>
        </w:rPr>
        <w:t>自行</w:t>
      </w:r>
      <w:r w:rsidRPr="00AB54C6">
        <w:rPr>
          <w:rFonts w:hint="eastAsia"/>
        </w:rPr>
        <w:t>设计对应的带逃逸码的码表。</w:t>
      </w:r>
      <w:r w:rsidR="0048374C">
        <w:rPr>
          <w:rFonts w:hint="eastAsia"/>
        </w:rPr>
        <w:t>值得注意的是，平台所提供的单符号码表以及双符号码表中，采用的</w:t>
      </w:r>
      <w:r w:rsidR="0048374C" w:rsidRPr="00506565">
        <w:rPr>
          <w:rFonts w:hint="eastAsia"/>
          <w:b/>
        </w:rPr>
        <w:t>等长</w:t>
      </w:r>
      <w:r w:rsidR="0048374C">
        <w:rPr>
          <w:rFonts w:hint="eastAsia"/>
        </w:rPr>
        <w:t>码字。同学们可以根据自己的理解，设计出</w:t>
      </w:r>
      <w:r w:rsidR="0048374C" w:rsidRPr="00506565">
        <w:rPr>
          <w:rFonts w:hint="eastAsia"/>
          <w:b/>
        </w:rPr>
        <w:t>变长</w:t>
      </w:r>
      <w:r w:rsidR="0048374C">
        <w:rPr>
          <w:rFonts w:hint="eastAsia"/>
        </w:rPr>
        <w:t>的码字</w:t>
      </w:r>
      <w:r w:rsidR="007D6609">
        <w:rPr>
          <w:rFonts w:hint="eastAsia"/>
        </w:rPr>
        <w:t>。</w:t>
      </w:r>
    </w:p>
    <w:p w:rsidR="00AB54C6" w:rsidRDefault="00AB54C6" w:rsidP="00AB54C6">
      <w:pPr>
        <w:pStyle w:val="a8"/>
        <w:numPr>
          <w:ilvl w:val="0"/>
          <w:numId w:val="4"/>
        </w:numPr>
        <w:ind w:firstLineChars="0"/>
      </w:pPr>
      <w:r w:rsidRPr="00AB54C6">
        <w:rPr>
          <w:rFonts w:hint="eastAsia"/>
        </w:rPr>
        <w:t>输入单个符号</w:t>
      </w:r>
      <w:r w:rsidRPr="00AB54C6">
        <w:rPr>
          <w:rFonts w:hint="eastAsia"/>
        </w:rPr>
        <w:t>(</w:t>
      </w:r>
      <w:r w:rsidRPr="00AB54C6">
        <w:rPr>
          <w:rFonts w:hint="eastAsia"/>
        </w:rPr>
        <w:t>象素</w:t>
      </w:r>
      <w:r w:rsidRPr="00AB54C6">
        <w:rPr>
          <w:rFonts w:hint="eastAsia"/>
        </w:rPr>
        <w:t>)</w:t>
      </w:r>
      <w:r w:rsidRPr="00AB54C6">
        <w:rPr>
          <w:rFonts w:hint="eastAsia"/>
        </w:rPr>
        <w:t>进行独立编码</w:t>
      </w:r>
    </w:p>
    <w:p w:rsidR="00FE3308" w:rsidRDefault="00FE3308" w:rsidP="00FE3308">
      <w:pPr>
        <w:pStyle w:val="a8"/>
        <w:ind w:left="1200" w:firstLineChars="0" w:firstLine="0"/>
      </w:pPr>
      <w:r>
        <w:rPr>
          <w:rFonts w:hint="eastAsia"/>
        </w:rPr>
        <w:t>注意：</w:t>
      </w:r>
    </w:p>
    <w:p w:rsidR="00FE3308" w:rsidRDefault="00FE3308" w:rsidP="00FE3308">
      <w:pPr>
        <w:pStyle w:val="a8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给出自己的分析以及说明。</w:t>
      </w:r>
    </w:p>
    <w:p w:rsidR="00AB54C6" w:rsidRDefault="00AB54C6" w:rsidP="00AB54C6">
      <w:pPr>
        <w:pStyle w:val="a8"/>
        <w:numPr>
          <w:ilvl w:val="0"/>
          <w:numId w:val="4"/>
        </w:numPr>
        <w:ind w:firstLineChars="0"/>
      </w:pPr>
      <w:r w:rsidRPr="00AB54C6">
        <w:rPr>
          <w:rFonts w:hint="eastAsia"/>
        </w:rPr>
        <w:t>输入连续两个符号</w:t>
      </w:r>
      <w:r w:rsidRPr="00AB54C6">
        <w:rPr>
          <w:rFonts w:hint="eastAsia"/>
        </w:rPr>
        <w:t>(</w:t>
      </w:r>
      <w:r w:rsidRPr="00AB54C6">
        <w:rPr>
          <w:rFonts w:hint="eastAsia"/>
        </w:rPr>
        <w:t>象素</w:t>
      </w:r>
      <w:r w:rsidRPr="00AB54C6">
        <w:rPr>
          <w:rFonts w:hint="eastAsia"/>
        </w:rPr>
        <w:t>)</w:t>
      </w:r>
      <w:r w:rsidRPr="00AB54C6">
        <w:rPr>
          <w:rFonts w:hint="eastAsia"/>
        </w:rPr>
        <w:t>进行联合编码</w:t>
      </w:r>
    </w:p>
    <w:p w:rsidR="00FE3308" w:rsidRDefault="00FE3308" w:rsidP="00FE3308">
      <w:pPr>
        <w:pStyle w:val="a8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给出自己的分析以及说明。</w:t>
      </w:r>
    </w:p>
    <w:p w:rsidR="00AB54C6" w:rsidRDefault="008F4FBA" w:rsidP="00AB54C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描述自己</w:t>
      </w:r>
      <w:r w:rsidR="00AB54C6" w:rsidRPr="00AB54C6">
        <w:rPr>
          <w:rFonts w:hint="eastAsia"/>
        </w:rPr>
        <w:t>对</w:t>
      </w:r>
      <w:r w:rsidR="00AB54C6" w:rsidRPr="00AB54C6">
        <w:rPr>
          <w:rFonts w:hint="eastAsia"/>
        </w:rPr>
        <w:t>Huffman</w:t>
      </w:r>
      <w:r>
        <w:rPr>
          <w:rFonts w:hint="eastAsia"/>
        </w:rPr>
        <w:t>编码的理解，包括但不限于</w:t>
      </w:r>
      <w:r>
        <w:t>H</w:t>
      </w:r>
      <w:r>
        <w:rPr>
          <w:rFonts w:hint="eastAsia"/>
        </w:rPr>
        <w:t>uffman</w:t>
      </w:r>
      <w:r>
        <w:rPr>
          <w:rFonts w:hint="eastAsia"/>
        </w:rPr>
        <w:t>编码的特征、</w:t>
      </w:r>
      <w:r>
        <w:t>Huffman</w:t>
      </w:r>
      <w:r>
        <w:rPr>
          <w:rFonts w:hint="eastAsia"/>
        </w:rPr>
        <w:t>编码的性能等</w:t>
      </w:r>
      <w:r w:rsidR="00AB54C6" w:rsidRPr="00AB54C6">
        <w:rPr>
          <w:rFonts w:hint="eastAsia"/>
        </w:rPr>
        <w:t>。</w:t>
      </w:r>
      <w:r w:rsidR="0080250B">
        <w:rPr>
          <w:rFonts w:hint="eastAsia"/>
        </w:rPr>
        <w:t>同时描述自己对逃逸码的理解</w:t>
      </w:r>
      <w:r w:rsidR="00076FD9">
        <w:rPr>
          <w:rFonts w:hint="eastAsia"/>
        </w:rPr>
        <w:t>以及设计逻辑</w:t>
      </w:r>
      <w:r w:rsidR="0080250B">
        <w:rPr>
          <w:rFonts w:hint="eastAsia"/>
        </w:rPr>
        <w:t>。</w:t>
      </w:r>
    </w:p>
    <w:p w:rsidR="00AB54C6" w:rsidRDefault="00AB54C6" w:rsidP="00AB54C6"/>
    <w:p w:rsidR="00AB54C6" w:rsidRDefault="00AB54C6" w:rsidP="00AB54C6">
      <w:pPr>
        <w:pStyle w:val="a8"/>
        <w:numPr>
          <w:ilvl w:val="0"/>
          <w:numId w:val="1"/>
        </w:numPr>
        <w:ind w:firstLineChars="0"/>
        <w:rPr>
          <w:b/>
        </w:rPr>
      </w:pPr>
      <w:r w:rsidRPr="00AB54C6">
        <w:rPr>
          <w:rFonts w:hint="eastAsia"/>
          <w:b/>
        </w:rPr>
        <w:t>信源和信道编码联合调试</w:t>
      </w:r>
    </w:p>
    <w:p w:rsidR="00B879AC" w:rsidRDefault="00B879AC" w:rsidP="00B879AC">
      <w:pPr>
        <w:pStyle w:val="a8"/>
        <w:ind w:left="420" w:firstLineChars="0" w:firstLine="0"/>
      </w:pPr>
      <w:r>
        <w:object w:dxaOrig="19891" w:dyaOrig="22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15pt;height:46.1pt" o:ole="">
            <v:imagedata r:id="rId8" o:title=""/>
          </v:shape>
          <o:OLEObject Type="Embed" ProgID="Visio.Drawing.15" ShapeID="_x0000_i1025" DrawAspect="Content" ObjectID="_1697038967" r:id="rId9"/>
        </w:object>
      </w:r>
    </w:p>
    <w:p w:rsidR="00B879AC" w:rsidRPr="00B879AC" w:rsidRDefault="00B879AC" w:rsidP="00B879AC">
      <w:pPr>
        <w:pStyle w:val="a8"/>
        <w:ind w:left="420" w:firstLineChars="0" w:firstLine="0"/>
        <w:jc w:val="center"/>
        <w:rPr>
          <w:b/>
          <w:sz w:val="22"/>
        </w:rPr>
      </w:pPr>
      <w:r w:rsidRPr="00B879AC">
        <w:rPr>
          <w:rFonts w:hint="eastAsia"/>
          <w:sz w:val="22"/>
        </w:rPr>
        <w:t>图</w:t>
      </w:r>
      <w:r w:rsidRPr="00B879AC">
        <w:rPr>
          <w:rFonts w:hint="eastAsia"/>
          <w:sz w:val="22"/>
        </w:rPr>
        <w:t>1</w:t>
      </w:r>
      <w:r w:rsidRPr="00B879AC">
        <w:rPr>
          <w:sz w:val="22"/>
        </w:rPr>
        <w:t xml:space="preserve"> </w:t>
      </w:r>
      <w:r w:rsidRPr="00B879AC">
        <w:rPr>
          <w:rFonts w:hint="eastAsia"/>
          <w:sz w:val="22"/>
        </w:rPr>
        <w:t>信源</w:t>
      </w:r>
      <w:r w:rsidRPr="00B879AC">
        <w:rPr>
          <w:rFonts w:hint="eastAsia"/>
          <w:sz w:val="22"/>
        </w:rPr>
        <w:t>/</w:t>
      </w:r>
      <w:r w:rsidRPr="00B879AC">
        <w:rPr>
          <w:rFonts w:hint="eastAsia"/>
          <w:sz w:val="22"/>
        </w:rPr>
        <w:t>信道联合调试流程图</w:t>
      </w:r>
    </w:p>
    <w:p w:rsidR="00AB54C6" w:rsidRDefault="00AB54C6" w:rsidP="00AB54C6">
      <w:pPr>
        <w:pStyle w:val="a8"/>
        <w:numPr>
          <w:ilvl w:val="0"/>
          <w:numId w:val="5"/>
        </w:numPr>
        <w:ind w:firstLineChars="0"/>
      </w:pPr>
      <w:r w:rsidRPr="00AB54C6">
        <w:rPr>
          <w:rFonts w:hint="eastAsia"/>
        </w:rPr>
        <w:t>实际信源信道编码联合调试</w:t>
      </w:r>
    </w:p>
    <w:p w:rsidR="00AB54C6" w:rsidRDefault="00B879AC" w:rsidP="00B879AC">
      <w:pPr>
        <w:pStyle w:val="a8"/>
        <w:ind w:left="780" w:firstLineChars="0" w:firstLine="0"/>
      </w:pPr>
      <w:r>
        <w:rPr>
          <w:rFonts w:hint="eastAsia"/>
        </w:rPr>
        <w:t>联合调试的流程图如图</w:t>
      </w:r>
      <w:r>
        <w:rPr>
          <w:rFonts w:hint="eastAsia"/>
        </w:rPr>
        <w:t>1</w:t>
      </w:r>
      <w:r>
        <w:rPr>
          <w:rFonts w:hint="eastAsia"/>
        </w:rPr>
        <w:t>所示。</w:t>
      </w:r>
      <w:r w:rsidR="00AB54C6" w:rsidRPr="00AB54C6">
        <w:rPr>
          <w:rFonts w:hint="eastAsia"/>
        </w:rPr>
        <w:t>用量化部分中已选择的条带高度，选用一个</w:t>
      </w:r>
      <w:r w:rsidR="00940EF1">
        <w:rPr>
          <w:rFonts w:hint="eastAsia"/>
        </w:rPr>
        <w:t>自行设计的</w:t>
      </w:r>
      <w:r w:rsidR="00AB54C6" w:rsidRPr="00AB54C6">
        <w:rPr>
          <w:rFonts w:hint="eastAsia"/>
        </w:rPr>
        <w:t>VLC</w:t>
      </w:r>
      <w:r w:rsidR="00AB54C6" w:rsidRPr="00AB54C6">
        <w:rPr>
          <w:rFonts w:hint="eastAsia"/>
        </w:rPr>
        <w:t>码表对量化后的图象进行编码。选取合适的信道编码参数，进行码流的信道传输。最后对得到的信道解码码流进行信源解码。</w:t>
      </w:r>
    </w:p>
    <w:p w:rsidR="00AB54C6" w:rsidRDefault="00AB54C6" w:rsidP="00AB54C6">
      <w:pPr>
        <w:pStyle w:val="a8"/>
        <w:numPr>
          <w:ilvl w:val="0"/>
          <w:numId w:val="7"/>
        </w:numPr>
        <w:ind w:firstLineChars="0"/>
      </w:pPr>
      <w:r w:rsidRPr="00AB54C6">
        <w:rPr>
          <w:rFonts w:hint="eastAsia"/>
        </w:rPr>
        <w:t>比较单符号编码与双符号编码的编解码性能差异。</w:t>
      </w:r>
    </w:p>
    <w:p w:rsidR="00AB54C6" w:rsidRDefault="00AB54C6" w:rsidP="00AB54C6">
      <w:pPr>
        <w:pStyle w:val="a8"/>
        <w:numPr>
          <w:ilvl w:val="0"/>
          <w:numId w:val="7"/>
        </w:numPr>
        <w:ind w:firstLineChars="0"/>
      </w:pPr>
      <w:r w:rsidRPr="00AB54C6">
        <w:rPr>
          <w:rFonts w:hint="eastAsia"/>
        </w:rPr>
        <w:t>比较不同条带高度</w:t>
      </w:r>
      <w:r w:rsidRPr="00AB54C6">
        <w:rPr>
          <w:rFonts w:hint="eastAsia"/>
        </w:rPr>
        <w:t>(</w:t>
      </w:r>
      <w:r w:rsidRPr="00AB54C6">
        <w:rPr>
          <w:rFonts w:hint="eastAsia"/>
        </w:rPr>
        <w:t>分条带和不分条带</w:t>
      </w:r>
      <w:r w:rsidRPr="00AB54C6">
        <w:rPr>
          <w:rFonts w:hint="eastAsia"/>
        </w:rPr>
        <w:t>)</w:t>
      </w:r>
      <w:r w:rsidRPr="00AB54C6">
        <w:rPr>
          <w:rFonts w:hint="eastAsia"/>
        </w:rPr>
        <w:t>的</w:t>
      </w:r>
      <w:r w:rsidRPr="00AB54C6">
        <w:rPr>
          <w:rFonts w:hint="eastAsia"/>
        </w:rPr>
        <w:t>VLC</w:t>
      </w:r>
      <w:r w:rsidRPr="00AB54C6">
        <w:rPr>
          <w:rFonts w:hint="eastAsia"/>
        </w:rPr>
        <w:t>编解码的主观和客观</w:t>
      </w:r>
      <w:r w:rsidRPr="00AB54C6">
        <w:rPr>
          <w:rFonts w:hint="eastAsia"/>
        </w:rPr>
        <w:t>(PSNR)</w:t>
      </w:r>
      <w:r w:rsidRPr="00AB54C6">
        <w:rPr>
          <w:rFonts w:hint="eastAsia"/>
        </w:rPr>
        <w:t>效果。</w:t>
      </w:r>
    </w:p>
    <w:p w:rsidR="00FA1F14" w:rsidRDefault="00FA1F14" w:rsidP="00FA1F14">
      <w:pPr>
        <w:pStyle w:val="a8"/>
        <w:ind w:left="842" w:firstLineChars="0" w:firstLine="0"/>
      </w:pPr>
    </w:p>
    <w:p w:rsidR="00FA1F14" w:rsidRDefault="00FA1F14" w:rsidP="00FA1F14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AB54C6">
        <w:rPr>
          <w:rFonts w:hint="eastAsia"/>
        </w:rPr>
        <w:t>信源编码部分的评价指标为生成码流的比特数目</w:t>
      </w:r>
      <w:r w:rsidR="005C492D">
        <w:rPr>
          <w:rFonts w:hint="eastAsia"/>
        </w:rPr>
        <w:t>(Bit</w:t>
      </w:r>
      <w:r w:rsidR="00D71782">
        <w:t xml:space="preserve"> stream</w:t>
      </w:r>
      <w:r w:rsidR="00AB54C6">
        <w:rPr>
          <w:rFonts w:hint="eastAsia"/>
        </w:rPr>
        <w:t>)</w:t>
      </w:r>
      <w:r w:rsidR="00AB54C6">
        <w:rPr>
          <w:rFonts w:hint="eastAsia"/>
        </w:rPr>
        <w:t>和重建图像</w:t>
      </w:r>
      <w:r w:rsidR="00AB54C6">
        <w:rPr>
          <w:rFonts w:hint="eastAsia"/>
        </w:rPr>
        <w:t>PSNR</w:t>
      </w:r>
      <w:r w:rsidR="00AB54C6">
        <w:rPr>
          <w:rFonts w:hint="eastAsia"/>
        </w:rPr>
        <w:t>。</w:t>
      </w:r>
    </w:p>
    <w:p w:rsidR="00FA1F14" w:rsidRDefault="00AB54C6" w:rsidP="00FA1F14">
      <w:pPr>
        <w:ind w:left="782"/>
      </w:pPr>
      <w:r>
        <w:rPr>
          <w:rFonts w:hint="eastAsia"/>
        </w:rPr>
        <w:t>加入信道编码部分后，生成的码流会增加新的冗余，得到最终的码流。由于信道传输中存在噪声，所以信道解码可能会出错，以致会影响信源解码过程，使得最终解码重建图像出现错误或明显失真。</w:t>
      </w:r>
    </w:p>
    <w:p w:rsidR="00AB54C6" w:rsidRDefault="00592D89" w:rsidP="00FA1F14">
      <w:pPr>
        <w:ind w:left="782"/>
      </w:pPr>
      <w:r>
        <w:rPr>
          <w:rFonts w:hint="eastAsia"/>
        </w:rPr>
        <w:t>现在综合考虑信源编码和信道编码的作用，将最终码流的比特数</w:t>
      </w:r>
      <w:r w:rsidR="00D71782">
        <w:rPr>
          <w:rFonts w:hint="eastAsia"/>
        </w:rPr>
        <w:t>(</w:t>
      </w:r>
      <w:r w:rsidR="00AB54C6">
        <w:rPr>
          <w:rFonts w:hint="eastAsia"/>
        </w:rPr>
        <w:t>Bit</w:t>
      </w:r>
      <w:r w:rsidR="00D71782">
        <w:t xml:space="preserve"> </w:t>
      </w:r>
      <w:r w:rsidR="00D71782">
        <w:rPr>
          <w:rFonts w:hint="eastAsia"/>
        </w:rPr>
        <w:t>stream</w:t>
      </w:r>
      <w:r w:rsidR="00D71782">
        <w:t>’</w:t>
      </w:r>
      <w:r w:rsidR="00AB54C6">
        <w:rPr>
          <w:rFonts w:hint="eastAsia"/>
        </w:rPr>
        <w:t>)</w:t>
      </w:r>
      <w:r w:rsidR="00AB54C6">
        <w:rPr>
          <w:rFonts w:hint="eastAsia"/>
        </w:rPr>
        <w:t>和重建图像</w:t>
      </w:r>
      <w:r w:rsidR="00AB54C6">
        <w:rPr>
          <w:rFonts w:hint="eastAsia"/>
        </w:rPr>
        <w:t>PSNR</w:t>
      </w:r>
      <w:r w:rsidR="00AB54C6">
        <w:rPr>
          <w:rFonts w:hint="eastAsia"/>
        </w:rPr>
        <w:t>作为信源信道联合编码的评价指标。</w:t>
      </w:r>
    </w:p>
    <w:p w:rsidR="00AB54C6" w:rsidRDefault="00AB54C6" w:rsidP="00816F00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在几个典型信噪比参数下，按照</w:t>
      </w: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>
        <w:rPr>
          <w:rFonts w:hint="eastAsia"/>
        </w:rPr>
        <w:t>中方式选取</w:t>
      </w:r>
      <w:r>
        <w:rPr>
          <w:rFonts w:hint="eastAsia"/>
        </w:rPr>
        <w:t>4</w:t>
      </w:r>
      <w:r>
        <w:rPr>
          <w:rFonts w:hint="eastAsia"/>
        </w:rPr>
        <w:t>种量化参数或量化策略，选取基本的</w:t>
      </w:r>
      <w:r w:rsidRPr="00647007">
        <w:rPr>
          <w:rFonts w:hint="eastAsia"/>
          <w:b/>
        </w:rPr>
        <w:t>信源编码</w:t>
      </w:r>
      <w:r>
        <w:rPr>
          <w:rFonts w:hint="eastAsia"/>
        </w:rPr>
        <w:t>参数。首先不添加信道编码模块，绘制出对应的</w:t>
      </w:r>
      <w:r>
        <w:rPr>
          <w:rFonts w:hint="eastAsia"/>
        </w:rPr>
        <w:t>R-D</w:t>
      </w:r>
      <w:r>
        <w:rPr>
          <w:rFonts w:hint="eastAsia"/>
        </w:rPr>
        <w:t>图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 xml:space="preserve">PSNR - </w:t>
      </w:r>
      <w:r w:rsidR="00FD6FB6">
        <w:rPr>
          <w:rFonts w:hint="eastAsia"/>
        </w:rPr>
        <w:t>Bit</w:t>
      </w:r>
      <w:r w:rsidR="00FD6FB6">
        <w:t xml:space="preserve"> </w:t>
      </w:r>
      <w:r w:rsidR="00FD6FB6">
        <w:rPr>
          <w:rFonts w:hint="eastAsia"/>
        </w:rPr>
        <w:t>stream</w:t>
      </w:r>
      <w:r>
        <w:rPr>
          <w:rFonts w:hint="eastAsia"/>
        </w:rPr>
        <w:t>)</w:t>
      </w:r>
      <w:r w:rsidR="0088430C">
        <w:rPr>
          <w:rFonts w:hint="eastAsia"/>
        </w:rPr>
        <w:t>，作为基准曲线。然</w:t>
      </w:r>
      <w:r>
        <w:rPr>
          <w:rFonts w:hint="eastAsia"/>
        </w:rPr>
        <w:t>后添加不同参数配置下的信道编码模块，作出相应的</w:t>
      </w:r>
      <w:r>
        <w:rPr>
          <w:rFonts w:hint="eastAsia"/>
        </w:rPr>
        <w:t>R-D</w:t>
      </w:r>
      <w:r>
        <w:rPr>
          <w:rFonts w:hint="eastAsia"/>
        </w:rPr>
        <w:t>图</w:t>
      </w:r>
      <w:r w:rsidR="00FD6FB6">
        <w:rPr>
          <w:rFonts w:hint="eastAsia"/>
        </w:rPr>
        <w:t>(</w:t>
      </w:r>
      <w:r w:rsidR="00FD6FB6">
        <w:rPr>
          <w:rFonts w:hint="eastAsia"/>
        </w:rPr>
        <w:t>即</w:t>
      </w:r>
      <w:r w:rsidR="00B4483B">
        <w:rPr>
          <w:rFonts w:hint="eastAsia"/>
        </w:rPr>
        <w:t>PSNR</w:t>
      </w:r>
      <w:r w:rsidR="00B4483B">
        <w:t>-</w:t>
      </w:r>
      <w:r w:rsidR="00FD6FB6">
        <w:rPr>
          <w:rFonts w:hint="eastAsia"/>
        </w:rPr>
        <w:t>Bit</w:t>
      </w:r>
      <w:r w:rsidR="00FD6FB6">
        <w:t xml:space="preserve"> </w:t>
      </w:r>
      <w:r w:rsidR="00FD6FB6">
        <w:rPr>
          <w:rFonts w:hint="eastAsia"/>
        </w:rPr>
        <w:t>stream</w:t>
      </w:r>
      <w:r w:rsidR="00FD6FB6">
        <w:t>’</w:t>
      </w:r>
      <w:r w:rsidR="00FD6FB6">
        <w:rPr>
          <w:rFonts w:hint="eastAsia"/>
        </w:rPr>
        <w:t>)</w:t>
      </w:r>
      <w:r>
        <w:rPr>
          <w:rFonts w:hint="eastAsia"/>
        </w:rPr>
        <w:t>，与基准曲线进行对比，比较不同的信源编码与信道编码参数对联合调试性能的影响。</w:t>
      </w:r>
    </w:p>
    <w:p w:rsidR="00816F00" w:rsidRDefault="00BD3769" w:rsidP="00816F00">
      <w:pPr>
        <w:pStyle w:val="a8"/>
        <w:numPr>
          <w:ilvl w:val="0"/>
          <w:numId w:val="8"/>
        </w:numPr>
        <w:ind w:firstLineChars="0"/>
      </w:pPr>
      <w:r w:rsidRPr="005A19B7">
        <w:rPr>
          <w:rFonts w:hint="eastAsia"/>
          <w:color w:val="FF0000"/>
        </w:rPr>
        <w:t>思考：</w:t>
      </w:r>
      <w:r w:rsidR="00816F00">
        <w:rPr>
          <w:rFonts w:hint="eastAsia"/>
        </w:rPr>
        <w:t>在给定码流大小</w:t>
      </w:r>
      <w:r w:rsidR="00805937">
        <w:rPr>
          <w:rFonts w:hint="eastAsia"/>
        </w:rPr>
        <w:t>(Bit</w:t>
      </w:r>
      <w:r w:rsidR="00805937">
        <w:t xml:space="preserve"> </w:t>
      </w:r>
      <w:r w:rsidR="00805937">
        <w:rPr>
          <w:rFonts w:hint="eastAsia"/>
        </w:rPr>
        <w:t>stream</w:t>
      </w:r>
      <w:r w:rsidR="00805937">
        <w:t>’)</w:t>
      </w:r>
      <w:r w:rsidR="009979F1">
        <w:rPr>
          <w:rFonts w:hint="eastAsia"/>
        </w:rPr>
        <w:t>、</w:t>
      </w:r>
      <w:r w:rsidR="006E4DDD">
        <w:rPr>
          <w:rFonts w:hint="eastAsia"/>
        </w:rPr>
        <w:t>以及信道噪声</w:t>
      </w:r>
      <w:r w:rsidR="00816F00">
        <w:rPr>
          <w:rFonts w:hint="eastAsia"/>
        </w:rPr>
        <w:t>的前提下</w:t>
      </w:r>
      <w:r w:rsidR="006E4DDD">
        <w:rPr>
          <w:rFonts w:hint="eastAsia"/>
        </w:rPr>
        <w:t>（</w:t>
      </w:r>
      <w:r w:rsidR="00F05EDD">
        <w:rPr>
          <w:rFonts w:hint="eastAsia"/>
        </w:rPr>
        <w:t>码流的大小</w:t>
      </w:r>
      <w:r w:rsidR="006E4DDD">
        <w:rPr>
          <w:rFonts w:hint="eastAsia"/>
        </w:rPr>
        <w:t>，需要分多种情况讨论）</w:t>
      </w:r>
      <w:r w:rsidR="00816F00">
        <w:rPr>
          <w:rFonts w:hint="eastAsia"/>
        </w:rPr>
        <w:t>，探索在信源和信道两部分</w:t>
      </w:r>
      <w:r>
        <w:rPr>
          <w:rFonts w:hint="eastAsia"/>
        </w:rPr>
        <w:t>如何分配</w:t>
      </w:r>
      <w:r w:rsidR="00C43C07">
        <w:rPr>
          <w:rFonts w:hint="eastAsia"/>
        </w:rPr>
        <w:t>码流</w:t>
      </w:r>
      <w:r w:rsidR="00DC36C1">
        <w:rPr>
          <w:rFonts w:hint="eastAsia"/>
        </w:rPr>
        <w:t>以及设定对应的参数条件</w:t>
      </w:r>
      <w:r w:rsidR="00C43C07">
        <w:rPr>
          <w:rFonts w:hint="eastAsia"/>
        </w:rPr>
        <w:t>，</w:t>
      </w:r>
      <w:r w:rsidR="00AF7EA0">
        <w:rPr>
          <w:rFonts w:hint="eastAsia"/>
        </w:rPr>
        <w:t>使</w:t>
      </w:r>
      <w:r w:rsidR="006E4DDD">
        <w:rPr>
          <w:rFonts w:hint="eastAsia"/>
        </w:rPr>
        <w:t>图像</w:t>
      </w:r>
      <w:r w:rsidR="00E07788">
        <w:rPr>
          <w:rFonts w:hint="eastAsia"/>
        </w:rPr>
        <w:t>失真</w:t>
      </w:r>
      <w:r w:rsidR="004775B7">
        <w:rPr>
          <w:rFonts w:hint="eastAsia"/>
        </w:rPr>
        <w:t>率</w:t>
      </w:r>
      <w:r w:rsidR="00E07788">
        <w:rPr>
          <w:rFonts w:hint="eastAsia"/>
        </w:rPr>
        <w:t>最低。</w:t>
      </w:r>
    </w:p>
    <w:p w:rsidR="006C49CC" w:rsidRDefault="006C49CC" w:rsidP="006C49CC">
      <w:pPr>
        <w:pStyle w:val="a8"/>
        <w:ind w:left="1200" w:firstLineChars="0" w:firstLine="0"/>
        <w:rPr>
          <w:color w:val="FF0000"/>
        </w:rPr>
      </w:pPr>
      <w:r>
        <w:rPr>
          <w:rFonts w:hint="eastAsia"/>
          <w:color w:val="FF0000"/>
        </w:rPr>
        <w:lastRenderedPageBreak/>
        <w:t>注意：</w:t>
      </w:r>
    </w:p>
    <w:p w:rsidR="006C49CC" w:rsidRPr="006C49CC" w:rsidRDefault="006C49CC" w:rsidP="006C49CC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 w:rsidRPr="006C49CC">
        <w:rPr>
          <w:rFonts w:hint="eastAsia"/>
        </w:rPr>
        <w:t>可以针对指定图像分析</w:t>
      </w:r>
      <w:r w:rsidR="000D54F5">
        <w:rPr>
          <w:rFonts w:hint="eastAsia"/>
        </w:rPr>
        <w:t>。</w:t>
      </w:r>
      <w:bookmarkStart w:id="0" w:name="_GoBack"/>
      <w:bookmarkEnd w:id="0"/>
    </w:p>
    <w:p w:rsidR="00AB54C6" w:rsidRPr="00F533C6" w:rsidRDefault="006C49CC" w:rsidP="00AA1020">
      <w:pPr>
        <w:pStyle w:val="a8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最好能提供实验论证。</w:t>
      </w:r>
    </w:p>
    <w:sectPr w:rsidR="00AB54C6" w:rsidRPr="00F53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C31" w:rsidRDefault="002D4C31" w:rsidP="00895BFE">
      <w:r>
        <w:separator/>
      </w:r>
    </w:p>
  </w:endnote>
  <w:endnote w:type="continuationSeparator" w:id="0">
    <w:p w:rsidR="002D4C31" w:rsidRDefault="002D4C31" w:rsidP="0089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C31" w:rsidRDefault="002D4C31" w:rsidP="00895BFE">
      <w:r>
        <w:separator/>
      </w:r>
    </w:p>
  </w:footnote>
  <w:footnote w:type="continuationSeparator" w:id="0">
    <w:p w:rsidR="002D4C31" w:rsidRDefault="002D4C31" w:rsidP="00895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840"/>
    <w:multiLevelType w:val="hybridMultilevel"/>
    <w:tmpl w:val="A3F46988"/>
    <w:lvl w:ilvl="0" w:tplc="B394DA9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47D2C23"/>
    <w:multiLevelType w:val="hybridMultilevel"/>
    <w:tmpl w:val="03A66714"/>
    <w:lvl w:ilvl="0" w:tplc="0409001B">
      <w:start w:val="1"/>
      <w:numFmt w:val="lowerRoman"/>
      <w:lvlText w:val="%1."/>
      <w:lvlJc w:val="righ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1D6A22F1"/>
    <w:multiLevelType w:val="hybridMultilevel"/>
    <w:tmpl w:val="443E87AC"/>
    <w:lvl w:ilvl="0" w:tplc="0409000F">
      <w:start w:val="1"/>
      <w:numFmt w:val="decimal"/>
      <w:lvlText w:val="%1.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4B7B7FC8"/>
    <w:multiLevelType w:val="hybridMultilevel"/>
    <w:tmpl w:val="E550DC30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" w15:restartNumberingAfterBreak="0">
    <w:nsid w:val="50C26058"/>
    <w:multiLevelType w:val="hybridMultilevel"/>
    <w:tmpl w:val="EBB2D3B8"/>
    <w:lvl w:ilvl="0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5" w15:restartNumberingAfterBreak="0">
    <w:nsid w:val="56181DE4"/>
    <w:multiLevelType w:val="hybridMultilevel"/>
    <w:tmpl w:val="6ADE2AF0"/>
    <w:lvl w:ilvl="0" w:tplc="B8AAD92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7E815C8"/>
    <w:multiLevelType w:val="hybridMultilevel"/>
    <w:tmpl w:val="0D0617D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C4A498E"/>
    <w:multiLevelType w:val="hybridMultilevel"/>
    <w:tmpl w:val="01E28B68"/>
    <w:lvl w:ilvl="0" w:tplc="7688E2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FC024D6"/>
    <w:multiLevelType w:val="hybridMultilevel"/>
    <w:tmpl w:val="45F89042"/>
    <w:lvl w:ilvl="0" w:tplc="E1261820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9" w15:restartNumberingAfterBreak="0">
    <w:nsid w:val="61BC37EB"/>
    <w:multiLevelType w:val="hybridMultilevel"/>
    <w:tmpl w:val="D5A6C044"/>
    <w:lvl w:ilvl="0" w:tplc="0409001B">
      <w:start w:val="1"/>
      <w:numFmt w:val="lowerRoman"/>
      <w:lvlText w:val="%1."/>
      <w:lvlJc w:val="righ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0" w15:restartNumberingAfterBreak="0">
    <w:nsid w:val="6AE92DC3"/>
    <w:multiLevelType w:val="hybridMultilevel"/>
    <w:tmpl w:val="88441AFC"/>
    <w:lvl w:ilvl="0" w:tplc="0409001B">
      <w:start w:val="1"/>
      <w:numFmt w:val="lowerRoman"/>
      <w:lvlText w:val="%1."/>
      <w:lvlJc w:val="righ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7"/>
  </w:num>
  <w:num w:numId="6">
    <w:abstractNumId w:val="10"/>
  </w:num>
  <w:num w:numId="7">
    <w:abstractNumId w:val="9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C6"/>
    <w:rsid w:val="00076FD9"/>
    <w:rsid w:val="000B3AE0"/>
    <w:rsid w:val="000D54F5"/>
    <w:rsid w:val="00101871"/>
    <w:rsid w:val="00187755"/>
    <w:rsid w:val="001A6750"/>
    <w:rsid w:val="001E27BF"/>
    <w:rsid w:val="002A0968"/>
    <w:rsid w:val="002C119F"/>
    <w:rsid w:val="002C186D"/>
    <w:rsid w:val="002D4C31"/>
    <w:rsid w:val="003750CC"/>
    <w:rsid w:val="003D048C"/>
    <w:rsid w:val="003E7E5D"/>
    <w:rsid w:val="00417591"/>
    <w:rsid w:val="00427CBE"/>
    <w:rsid w:val="00427DEF"/>
    <w:rsid w:val="004524CD"/>
    <w:rsid w:val="00453934"/>
    <w:rsid w:val="004775B7"/>
    <w:rsid w:val="0048374C"/>
    <w:rsid w:val="004F440A"/>
    <w:rsid w:val="00506565"/>
    <w:rsid w:val="00537185"/>
    <w:rsid w:val="00550563"/>
    <w:rsid w:val="00592D89"/>
    <w:rsid w:val="005A19B7"/>
    <w:rsid w:val="005C492D"/>
    <w:rsid w:val="005F1E55"/>
    <w:rsid w:val="00647007"/>
    <w:rsid w:val="00667693"/>
    <w:rsid w:val="0067285E"/>
    <w:rsid w:val="006C49CC"/>
    <w:rsid w:val="006E284B"/>
    <w:rsid w:val="006E4DDD"/>
    <w:rsid w:val="006F1F44"/>
    <w:rsid w:val="006F7BCF"/>
    <w:rsid w:val="00722E24"/>
    <w:rsid w:val="00726EC7"/>
    <w:rsid w:val="007300C8"/>
    <w:rsid w:val="007648F4"/>
    <w:rsid w:val="007C1CEF"/>
    <w:rsid w:val="007D6609"/>
    <w:rsid w:val="0080250B"/>
    <w:rsid w:val="00805937"/>
    <w:rsid w:val="0081316A"/>
    <w:rsid w:val="00816F00"/>
    <w:rsid w:val="00837521"/>
    <w:rsid w:val="0087120E"/>
    <w:rsid w:val="0088430C"/>
    <w:rsid w:val="00895BFE"/>
    <w:rsid w:val="008F4FBA"/>
    <w:rsid w:val="00920468"/>
    <w:rsid w:val="00940EF1"/>
    <w:rsid w:val="009979F1"/>
    <w:rsid w:val="009C5EC6"/>
    <w:rsid w:val="00A218D6"/>
    <w:rsid w:val="00AA1020"/>
    <w:rsid w:val="00AB54C6"/>
    <w:rsid w:val="00AC08B3"/>
    <w:rsid w:val="00AF7EA0"/>
    <w:rsid w:val="00B4483B"/>
    <w:rsid w:val="00B879AC"/>
    <w:rsid w:val="00BD3769"/>
    <w:rsid w:val="00C30F3E"/>
    <w:rsid w:val="00C359CC"/>
    <w:rsid w:val="00C43C07"/>
    <w:rsid w:val="00CA22DA"/>
    <w:rsid w:val="00CA2432"/>
    <w:rsid w:val="00CC60D9"/>
    <w:rsid w:val="00CD5842"/>
    <w:rsid w:val="00CF7F80"/>
    <w:rsid w:val="00D234C9"/>
    <w:rsid w:val="00D4383B"/>
    <w:rsid w:val="00D71782"/>
    <w:rsid w:val="00DB0C02"/>
    <w:rsid w:val="00DC36C1"/>
    <w:rsid w:val="00E07788"/>
    <w:rsid w:val="00E30205"/>
    <w:rsid w:val="00E869CC"/>
    <w:rsid w:val="00EB2C45"/>
    <w:rsid w:val="00EF3422"/>
    <w:rsid w:val="00EF7684"/>
    <w:rsid w:val="00F05EDD"/>
    <w:rsid w:val="00F533C6"/>
    <w:rsid w:val="00F827A1"/>
    <w:rsid w:val="00F94734"/>
    <w:rsid w:val="00FA1F14"/>
    <w:rsid w:val="00FA27B6"/>
    <w:rsid w:val="00FD6FB6"/>
    <w:rsid w:val="00FE3308"/>
    <w:rsid w:val="00FF1C88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20095"/>
  <w15:chartTrackingRefBased/>
  <w15:docId w15:val="{333722B9-6112-4B4C-A0FE-33E8E443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BFE"/>
    <w:pPr>
      <w:widowControl w:val="0"/>
      <w:jc w:val="both"/>
    </w:pPr>
    <w:rPr>
      <w:rFonts w:ascii="Times New Roman" w:eastAsia="仿宋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5B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B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B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BFE"/>
    <w:rPr>
      <w:sz w:val="18"/>
      <w:szCs w:val="18"/>
    </w:rPr>
  </w:style>
  <w:style w:type="character" w:styleId="a7">
    <w:name w:val="Hyperlink"/>
    <w:basedOn w:val="a0"/>
    <w:uiPriority w:val="99"/>
    <w:unhideWhenUsed/>
    <w:rsid w:val="00920468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9204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mailto:weizw18@mails.tsinghua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魏紫威</dc:creator>
  <cp:keywords/>
  <dc:description/>
  <cp:lastModifiedBy>魏紫威</cp:lastModifiedBy>
  <cp:revision>86</cp:revision>
  <dcterms:created xsi:type="dcterms:W3CDTF">2020-11-19T07:11:00Z</dcterms:created>
  <dcterms:modified xsi:type="dcterms:W3CDTF">2021-10-29T10:56:00Z</dcterms:modified>
</cp:coreProperties>
</file>