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B6" w:rsidRPr="00010DBE" w:rsidRDefault="00025DB6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// Name – Dahiwal Satyam </w:t>
      </w:r>
      <w:proofErr w:type="spellStart"/>
      <w:r w:rsidRPr="00010DBE">
        <w:rPr>
          <w:rFonts w:ascii="Consolas" w:hAnsi="Consolas" w:cs="Courier New"/>
          <w:sz w:val="18"/>
          <w:szCs w:val="16"/>
        </w:rPr>
        <w:t>Santoshkumar</w:t>
      </w:r>
      <w:proofErr w:type="spellEnd"/>
    </w:p>
    <w:p w:rsidR="00025DB6" w:rsidRPr="00010DBE" w:rsidRDefault="00025DB6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// Roll Number </w:t>
      </w:r>
      <w:r w:rsidR="00010DBE" w:rsidRPr="00010DBE">
        <w:rPr>
          <w:rFonts w:ascii="Consolas" w:hAnsi="Consolas" w:cs="Courier New"/>
          <w:sz w:val="18"/>
          <w:szCs w:val="16"/>
        </w:rPr>
        <w:t>–</w:t>
      </w:r>
      <w:r w:rsidRPr="00010DBE">
        <w:rPr>
          <w:rFonts w:ascii="Consolas" w:hAnsi="Consolas" w:cs="Courier New"/>
          <w:sz w:val="18"/>
          <w:szCs w:val="16"/>
        </w:rPr>
        <w:t xml:space="preserve"> 207019</w:t>
      </w:r>
    </w:p>
    <w:p w:rsidR="00010DBE" w:rsidRPr="00010DBE" w:rsidRDefault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#include &lt;</w:t>
      </w:r>
      <w:proofErr w:type="spellStart"/>
      <w:r w:rsidRPr="00010DBE">
        <w:rPr>
          <w:rFonts w:ascii="Consolas" w:hAnsi="Consolas" w:cs="Courier New"/>
          <w:sz w:val="18"/>
          <w:szCs w:val="16"/>
        </w:rPr>
        <w:t>stdio.h</w:t>
      </w:r>
      <w:proofErr w:type="spellEnd"/>
      <w:r w:rsidRPr="00010DBE">
        <w:rPr>
          <w:rFonts w:ascii="Consolas" w:hAnsi="Consolas" w:cs="Courier New"/>
          <w:sz w:val="18"/>
          <w:szCs w:val="16"/>
        </w:rPr>
        <w:t>&gt;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#include &lt;iostream&gt;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#include &lt;</w:t>
      </w:r>
      <w:proofErr w:type="spellStart"/>
      <w:r w:rsidRPr="00010DBE">
        <w:rPr>
          <w:rFonts w:ascii="Consolas" w:hAnsi="Consolas" w:cs="Courier New"/>
          <w:sz w:val="18"/>
          <w:szCs w:val="16"/>
        </w:rPr>
        <w:t>math.h</w:t>
      </w:r>
      <w:proofErr w:type="spellEnd"/>
      <w:r w:rsidRPr="00010DBE">
        <w:rPr>
          <w:rFonts w:ascii="Consolas" w:hAnsi="Consolas" w:cs="Courier New"/>
          <w:sz w:val="18"/>
          <w:szCs w:val="16"/>
        </w:rPr>
        <w:t>&gt;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#include &lt;GL/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glut.h</w:t>
      </w:r>
      <w:proofErr w:type="spellEnd"/>
      <w:r w:rsidRPr="00010DBE">
        <w:rPr>
          <w:rFonts w:ascii="Consolas" w:hAnsi="Consolas" w:cs="Courier New"/>
          <w:sz w:val="18"/>
          <w:szCs w:val="16"/>
        </w:rPr>
        <w:t>&gt;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using namespace std;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double a = 0, b = 0, c = 0, d = 0, e = 0, f = 0, g = 0, h = 0;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float </w:t>
      </w:r>
      <w:proofErr w:type="spellStart"/>
      <w:r w:rsidRPr="00010DBE">
        <w:rPr>
          <w:rFonts w:ascii="Consolas" w:hAnsi="Consolas" w:cs="Courier New"/>
          <w:sz w:val="18"/>
          <w:szCs w:val="16"/>
        </w:rPr>
        <w:t>round_</w:t>
      </w:r>
      <w:proofErr w:type="gramStart"/>
      <w:r w:rsidRPr="00010DBE">
        <w:rPr>
          <w:rFonts w:ascii="Consolas" w:hAnsi="Consolas" w:cs="Courier New"/>
          <w:sz w:val="18"/>
          <w:szCs w:val="16"/>
        </w:rPr>
        <w:t>value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float v) {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 xml:space="preserve">return </w:t>
      </w:r>
      <w:proofErr w:type="gramStart"/>
      <w:r w:rsidRPr="00010DBE">
        <w:rPr>
          <w:rFonts w:ascii="Consolas" w:hAnsi="Consolas" w:cs="Courier New"/>
          <w:sz w:val="18"/>
          <w:szCs w:val="16"/>
        </w:rPr>
        <w:t>floor(</w:t>
      </w:r>
      <w:proofErr w:type="gramEnd"/>
      <w:r w:rsidRPr="00010DBE">
        <w:rPr>
          <w:rFonts w:ascii="Consolas" w:hAnsi="Consolas" w:cs="Courier New"/>
          <w:sz w:val="18"/>
          <w:szCs w:val="16"/>
        </w:rPr>
        <w:t>v + 0.5);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}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void </w:t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double x1, double y1, double x2, double y2) {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double dx = (x2 - x1);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double </w:t>
      </w:r>
      <w:proofErr w:type="spellStart"/>
      <w:r w:rsidRPr="00010DBE">
        <w:rPr>
          <w:rFonts w:ascii="Consolas" w:hAnsi="Consolas" w:cs="Courier New"/>
          <w:sz w:val="18"/>
          <w:szCs w:val="16"/>
        </w:rPr>
        <w:t>dy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= (y2 - y1);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double steps;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float </w:t>
      </w:r>
      <w:proofErr w:type="spellStart"/>
      <w:r w:rsidRPr="00010DBE">
        <w:rPr>
          <w:rFonts w:ascii="Consolas" w:hAnsi="Consolas" w:cs="Courier New"/>
          <w:sz w:val="18"/>
          <w:szCs w:val="16"/>
        </w:rPr>
        <w:t>xInc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, </w:t>
      </w:r>
      <w:proofErr w:type="spellStart"/>
      <w:r w:rsidRPr="00010DBE">
        <w:rPr>
          <w:rFonts w:ascii="Consolas" w:hAnsi="Consolas" w:cs="Courier New"/>
          <w:sz w:val="18"/>
          <w:szCs w:val="16"/>
        </w:rPr>
        <w:t>yInc</w:t>
      </w:r>
      <w:proofErr w:type="spellEnd"/>
      <w:r w:rsidRPr="00010DBE">
        <w:rPr>
          <w:rFonts w:ascii="Consolas" w:hAnsi="Consolas" w:cs="Courier New"/>
          <w:sz w:val="18"/>
          <w:szCs w:val="16"/>
        </w:rPr>
        <w:t>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float x = x1, y = y1;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steps = (abs(dx) &gt; abs(</w:t>
      </w:r>
      <w:proofErr w:type="spellStart"/>
      <w:r w:rsidRPr="00010DBE">
        <w:rPr>
          <w:rFonts w:ascii="Consolas" w:hAnsi="Consolas" w:cs="Courier New"/>
          <w:sz w:val="18"/>
          <w:szCs w:val="16"/>
        </w:rPr>
        <w:t>dy</w:t>
      </w:r>
      <w:proofErr w:type="spellEnd"/>
      <w:r w:rsidRPr="00010DBE">
        <w:rPr>
          <w:rFonts w:ascii="Consolas" w:hAnsi="Consolas" w:cs="Courier New"/>
          <w:sz w:val="18"/>
          <w:szCs w:val="16"/>
        </w:rPr>
        <w:t>)</w:t>
      </w:r>
      <w:proofErr w:type="gramStart"/>
      <w:r w:rsidRPr="00010DBE">
        <w:rPr>
          <w:rFonts w:ascii="Consolas" w:hAnsi="Consolas" w:cs="Courier New"/>
          <w:sz w:val="18"/>
          <w:szCs w:val="16"/>
        </w:rPr>
        <w:t>) ?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abs(dx) : abs(</w:t>
      </w:r>
      <w:proofErr w:type="spellStart"/>
      <w:r w:rsidRPr="00010DBE">
        <w:rPr>
          <w:rFonts w:ascii="Consolas" w:hAnsi="Consolas" w:cs="Courier New"/>
          <w:sz w:val="18"/>
          <w:szCs w:val="16"/>
        </w:rPr>
        <w:t>dy</w:t>
      </w:r>
      <w:proofErr w:type="spellEnd"/>
      <w:r w:rsidRPr="00010DBE">
        <w:rPr>
          <w:rFonts w:ascii="Consolas" w:hAnsi="Consolas" w:cs="Courier New"/>
          <w:sz w:val="18"/>
          <w:szCs w:val="16"/>
        </w:rPr>
        <w:t>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proofErr w:type="spellStart"/>
      <w:r w:rsidRPr="00010DBE">
        <w:rPr>
          <w:rFonts w:ascii="Consolas" w:hAnsi="Consolas" w:cs="Courier New"/>
          <w:sz w:val="18"/>
          <w:szCs w:val="16"/>
        </w:rPr>
        <w:t>xInc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= dx/(float)steps;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proofErr w:type="spellStart"/>
      <w:r w:rsidRPr="00010DBE">
        <w:rPr>
          <w:rFonts w:ascii="Consolas" w:hAnsi="Consolas" w:cs="Courier New"/>
          <w:sz w:val="18"/>
          <w:szCs w:val="16"/>
        </w:rPr>
        <w:t>yInc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= </w:t>
      </w:r>
      <w:proofErr w:type="spellStart"/>
      <w:r w:rsidRPr="00010DBE">
        <w:rPr>
          <w:rFonts w:ascii="Consolas" w:hAnsi="Consolas" w:cs="Courier New"/>
          <w:sz w:val="18"/>
          <w:szCs w:val="16"/>
        </w:rPr>
        <w:t>dy</w:t>
      </w:r>
      <w:proofErr w:type="spellEnd"/>
      <w:r w:rsidRPr="00010DBE">
        <w:rPr>
          <w:rFonts w:ascii="Consolas" w:hAnsi="Consolas" w:cs="Courier New"/>
          <w:sz w:val="18"/>
          <w:szCs w:val="16"/>
        </w:rPr>
        <w:t>/(float)steps;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glBegin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GL_POINTS);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r w:rsidRPr="00010DBE">
        <w:rPr>
          <w:rFonts w:ascii="Consolas" w:hAnsi="Consolas" w:cs="Courier New"/>
          <w:sz w:val="18"/>
          <w:szCs w:val="16"/>
        </w:rPr>
        <w:tab/>
        <w:t>glVertex2</w:t>
      </w:r>
      <w:proofErr w:type="gramStart"/>
      <w:r w:rsidRPr="00010DBE">
        <w:rPr>
          <w:rFonts w:ascii="Consolas" w:hAnsi="Consolas" w:cs="Courier New"/>
          <w:sz w:val="18"/>
          <w:szCs w:val="16"/>
        </w:rPr>
        <w:t>d(</w:t>
      </w:r>
      <w:proofErr w:type="gramEnd"/>
      <w:r w:rsidRPr="00010DBE">
        <w:rPr>
          <w:rFonts w:ascii="Consolas" w:hAnsi="Consolas" w:cs="Courier New"/>
          <w:sz w:val="18"/>
          <w:szCs w:val="16"/>
        </w:rPr>
        <w:t>x, y);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r w:rsidRPr="00010DBE">
        <w:rPr>
          <w:rFonts w:ascii="Consolas" w:hAnsi="Consolas" w:cs="Courier New"/>
          <w:sz w:val="18"/>
          <w:szCs w:val="16"/>
        </w:rPr>
        <w:tab/>
        <w:t xml:space="preserve">for (int </w:t>
      </w:r>
      <w:proofErr w:type="spellStart"/>
      <w:r w:rsidRPr="00010DBE">
        <w:rPr>
          <w:rFonts w:ascii="Consolas" w:hAnsi="Consolas" w:cs="Courier New"/>
          <w:sz w:val="18"/>
          <w:szCs w:val="16"/>
        </w:rPr>
        <w:t>i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= 0; </w:t>
      </w:r>
      <w:proofErr w:type="spellStart"/>
      <w:r w:rsidRPr="00010DBE">
        <w:rPr>
          <w:rFonts w:ascii="Consolas" w:hAnsi="Consolas" w:cs="Courier New"/>
          <w:sz w:val="18"/>
          <w:szCs w:val="16"/>
        </w:rPr>
        <w:t>i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&lt; steps; </w:t>
      </w:r>
      <w:proofErr w:type="spellStart"/>
      <w:r w:rsidRPr="00010DBE">
        <w:rPr>
          <w:rFonts w:ascii="Consolas" w:hAnsi="Consolas" w:cs="Courier New"/>
          <w:sz w:val="18"/>
          <w:szCs w:val="16"/>
        </w:rPr>
        <w:t>i</w:t>
      </w:r>
      <w:proofErr w:type="spellEnd"/>
      <w:r w:rsidRPr="00010DBE">
        <w:rPr>
          <w:rFonts w:ascii="Consolas" w:hAnsi="Consolas" w:cs="Courier New"/>
          <w:sz w:val="18"/>
          <w:szCs w:val="16"/>
        </w:rPr>
        <w:t>++) {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r w:rsidRPr="00010DBE">
        <w:rPr>
          <w:rFonts w:ascii="Consolas" w:hAnsi="Consolas" w:cs="Courier New"/>
          <w:sz w:val="18"/>
          <w:szCs w:val="16"/>
        </w:rPr>
        <w:tab/>
      </w:r>
      <w:r w:rsidRPr="00010DBE">
        <w:rPr>
          <w:rFonts w:ascii="Consolas" w:hAnsi="Consolas" w:cs="Courier New"/>
          <w:sz w:val="18"/>
          <w:szCs w:val="16"/>
        </w:rPr>
        <w:tab/>
        <w:t xml:space="preserve">x = x + </w:t>
      </w:r>
      <w:proofErr w:type="spellStart"/>
      <w:r w:rsidRPr="00010DBE">
        <w:rPr>
          <w:rFonts w:ascii="Consolas" w:hAnsi="Consolas" w:cs="Courier New"/>
          <w:sz w:val="18"/>
          <w:szCs w:val="16"/>
        </w:rPr>
        <w:t>xInc</w:t>
      </w:r>
      <w:proofErr w:type="spellEnd"/>
      <w:r w:rsidRPr="00010DBE">
        <w:rPr>
          <w:rFonts w:ascii="Consolas" w:hAnsi="Consolas" w:cs="Courier New"/>
          <w:sz w:val="18"/>
          <w:szCs w:val="16"/>
        </w:rPr>
        <w:t>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r w:rsidRPr="00010DBE">
        <w:rPr>
          <w:rFonts w:ascii="Consolas" w:hAnsi="Consolas" w:cs="Courier New"/>
          <w:sz w:val="18"/>
          <w:szCs w:val="16"/>
        </w:rPr>
        <w:tab/>
      </w:r>
      <w:r w:rsidRPr="00010DBE">
        <w:rPr>
          <w:rFonts w:ascii="Consolas" w:hAnsi="Consolas" w:cs="Courier New"/>
          <w:sz w:val="18"/>
          <w:szCs w:val="16"/>
        </w:rPr>
        <w:tab/>
        <w:t xml:space="preserve">y = y + </w:t>
      </w:r>
      <w:proofErr w:type="spellStart"/>
      <w:r w:rsidRPr="00010DBE">
        <w:rPr>
          <w:rFonts w:ascii="Consolas" w:hAnsi="Consolas" w:cs="Courier New"/>
          <w:sz w:val="18"/>
          <w:szCs w:val="16"/>
        </w:rPr>
        <w:t>yInc</w:t>
      </w:r>
      <w:proofErr w:type="spellEnd"/>
      <w:r w:rsidRPr="00010DBE">
        <w:rPr>
          <w:rFonts w:ascii="Consolas" w:hAnsi="Consolas" w:cs="Courier New"/>
          <w:sz w:val="18"/>
          <w:szCs w:val="16"/>
        </w:rPr>
        <w:t>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lastRenderedPageBreak/>
        <w:t xml:space="preserve">    </w:t>
      </w:r>
      <w:r w:rsidRPr="00010DBE">
        <w:rPr>
          <w:rFonts w:ascii="Consolas" w:hAnsi="Consolas" w:cs="Courier New"/>
          <w:sz w:val="18"/>
          <w:szCs w:val="16"/>
        </w:rPr>
        <w:tab/>
      </w:r>
      <w:r w:rsidRPr="00010DBE">
        <w:rPr>
          <w:rFonts w:ascii="Consolas" w:hAnsi="Consolas" w:cs="Courier New"/>
          <w:sz w:val="18"/>
          <w:szCs w:val="16"/>
        </w:rPr>
        <w:tab/>
        <w:t>glVertex2d(</w:t>
      </w:r>
      <w:proofErr w:type="spellStart"/>
      <w:r w:rsidRPr="00010DBE">
        <w:rPr>
          <w:rFonts w:ascii="Consolas" w:hAnsi="Consolas" w:cs="Courier New"/>
          <w:sz w:val="18"/>
          <w:szCs w:val="16"/>
        </w:rPr>
        <w:t>round_value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(x), </w:t>
      </w:r>
      <w:proofErr w:type="spellStart"/>
      <w:r w:rsidRPr="00010DBE">
        <w:rPr>
          <w:rFonts w:ascii="Consolas" w:hAnsi="Consolas" w:cs="Courier New"/>
          <w:sz w:val="18"/>
          <w:szCs w:val="16"/>
        </w:rPr>
        <w:t>round_value</w:t>
      </w:r>
      <w:proofErr w:type="spellEnd"/>
      <w:r w:rsidRPr="00010DBE">
        <w:rPr>
          <w:rFonts w:ascii="Consolas" w:hAnsi="Consolas" w:cs="Courier New"/>
          <w:sz w:val="18"/>
          <w:szCs w:val="16"/>
        </w:rPr>
        <w:t>(y));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r w:rsidRPr="00010DBE">
        <w:rPr>
          <w:rFonts w:ascii="Consolas" w:hAnsi="Consolas" w:cs="Courier New"/>
          <w:sz w:val="18"/>
          <w:szCs w:val="16"/>
        </w:rPr>
        <w:tab/>
        <w:t>}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glEnd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  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glFlush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}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void display(void) {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glClear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GL_COLOR_BUFFER_BIT); //clears the OpenGL color buffer (or any other buffer or combination of buffers by using bitwise or |). OpenGL being a state machine, it is good practice to start each frame with a clean slate.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double a1, b1, c1, d1, e1, f1, g1, h1;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double a2, b2, c2, d2, e2, f2, g2, h2;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a, e, b, f);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b, f, c, g);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c, g, d, h);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d, h, a, e);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a1=(</w:t>
      </w:r>
      <w:proofErr w:type="spellStart"/>
      <w:r w:rsidRPr="00010DBE">
        <w:rPr>
          <w:rFonts w:ascii="Consolas" w:hAnsi="Consolas" w:cs="Courier New"/>
          <w:sz w:val="18"/>
          <w:szCs w:val="16"/>
        </w:rPr>
        <w:t>a+b</w:t>
      </w:r>
      <w:proofErr w:type="spellEnd"/>
      <w:r w:rsidRPr="00010DBE">
        <w:rPr>
          <w:rFonts w:ascii="Consolas" w:hAnsi="Consolas" w:cs="Courier New"/>
          <w:sz w:val="18"/>
          <w:szCs w:val="16"/>
        </w:rPr>
        <w:t>)/2;</w:t>
      </w:r>
      <w:r w:rsidRPr="00010DBE">
        <w:rPr>
          <w:rFonts w:ascii="Consolas" w:hAnsi="Consolas" w:cs="Courier New"/>
          <w:sz w:val="18"/>
          <w:szCs w:val="16"/>
        </w:rPr>
        <w:tab/>
        <w:t>e1=(</w:t>
      </w:r>
      <w:proofErr w:type="spellStart"/>
      <w:r w:rsidRPr="00010DBE">
        <w:rPr>
          <w:rFonts w:ascii="Consolas" w:hAnsi="Consolas" w:cs="Courier New"/>
          <w:sz w:val="18"/>
          <w:szCs w:val="16"/>
        </w:rPr>
        <w:t>e+f</w:t>
      </w:r>
      <w:proofErr w:type="spellEnd"/>
      <w:r w:rsidRPr="00010DBE">
        <w:rPr>
          <w:rFonts w:ascii="Consolas" w:hAnsi="Consolas" w:cs="Courier New"/>
          <w:sz w:val="18"/>
          <w:szCs w:val="16"/>
        </w:rPr>
        <w:t>)/2;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b1=(</w:t>
      </w:r>
      <w:proofErr w:type="spellStart"/>
      <w:r w:rsidRPr="00010DBE">
        <w:rPr>
          <w:rFonts w:ascii="Consolas" w:hAnsi="Consolas" w:cs="Courier New"/>
          <w:sz w:val="18"/>
          <w:szCs w:val="16"/>
        </w:rPr>
        <w:t>b+c</w:t>
      </w:r>
      <w:proofErr w:type="spellEnd"/>
      <w:r w:rsidRPr="00010DBE">
        <w:rPr>
          <w:rFonts w:ascii="Consolas" w:hAnsi="Consolas" w:cs="Courier New"/>
          <w:sz w:val="18"/>
          <w:szCs w:val="16"/>
        </w:rPr>
        <w:t>)/2;</w:t>
      </w:r>
      <w:r w:rsidRPr="00010DBE">
        <w:rPr>
          <w:rFonts w:ascii="Consolas" w:hAnsi="Consolas" w:cs="Courier New"/>
          <w:sz w:val="18"/>
          <w:szCs w:val="16"/>
        </w:rPr>
        <w:tab/>
        <w:t>f1=(</w:t>
      </w:r>
      <w:proofErr w:type="spellStart"/>
      <w:r w:rsidRPr="00010DBE">
        <w:rPr>
          <w:rFonts w:ascii="Consolas" w:hAnsi="Consolas" w:cs="Courier New"/>
          <w:sz w:val="18"/>
          <w:szCs w:val="16"/>
        </w:rPr>
        <w:t>g+f</w:t>
      </w:r>
      <w:proofErr w:type="spellEnd"/>
      <w:r w:rsidRPr="00010DBE">
        <w:rPr>
          <w:rFonts w:ascii="Consolas" w:hAnsi="Consolas" w:cs="Courier New"/>
          <w:sz w:val="18"/>
          <w:szCs w:val="16"/>
        </w:rPr>
        <w:t>)/2;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c1=(</w:t>
      </w:r>
      <w:proofErr w:type="spellStart"/>
      <w:r w:rsidRPr="00010DBE">
        <w:rPr>
          <w:rFonts w:ascii="Consolas" w:hAnsi="Consolas" w:cs="Courier New"/>
          <w:sz w:val="18"/>
          <w:szCs w:val="16"/>
        </w:rPr>
        <w:t>c+d</w:t>
      </w:r>
      <w:proofErr w:type="spellEnd"/>
      <w:r w:rsidRPr="00010DBE">
        <w:rPr>
          <w:rFonts w:ascii="Consolas" w:hAnsi="Consolas" w:cs="Courier New"/>
          <w:sz w:val="18"/>
          <w:szCs w:val="16"/>
        </w:rPr>
        <w:t>)/2;</w:t>
      </w:r>
      <w:r w:rsidRPr="00010DBE">
        <w:rPr>
          <w:rFonts w:ascii="Consolas" w:hAnsi="Consolas" w:cs="Courier New"/>
          <w:sz w:val="18"/>
          <w:szCs w:val="16"/>
        </w:rPr>
        <w:tab/>
        <w:t>g1=(</w:t>
      </w:r>
      <w:proofErr w:type="spellStart"/>
      <w:r w:rsidRPr="00010DBE">
        <w:rPr>
          <w:rFonts w:ascii="Consolas" w:hAnsi="Consolas" w:cs="Courier New"/>
          <w:sz w:val="18"/>
          <w:szCs w:val="16"/>
        </w:rPr>
        <w:t>g+h</w:t>
      </w:r>
      <w:proofErr w:type="spellEnd"/>
      <w:r w:rsidRPr="00010DBE">
        <w:rPr>
          <w:rFonts w:ascii="Consolas" w:hAnsi="Consolas" w:cs="Courier New"/>
          <w:sz w:val="18"/>
          <w:szCs w:val="16"/>
        </w:rPr>
        <w:t>)/2;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d1=(</w:t>
      </w:r>
      <w:proofErr w:type="spellStart"/>
      <w:r w:rsidRPr="00010DBE">
        <w:rPr>
          <w:rFonts w:ascii="Consolas" w:hAnsi="Consolas" w:cs="Courier New"/>
          <w:sz w:val="18"/>
          <w:szCs w:val="16"/>
        </w:rPr>
        <w:t>a+d</w:t>
      </w:r>
      <w:proofErr w:type="spellEnd"/>
      <w:r w:rsidRPr="00010DBE">
        <w:rPr>
          <w:rFonts w:ascii="Consolas" w:hAnsi="Consolas" w:cs="Courier New"/>
          <w:sz w:val="18"/>
          <w:szCs w:val="16"/>
        </w:rPr>
        <w:t>)/2;</w:t>
      </w:r>
      <w:r w:rsidRPr="00010DBE">
        <w:rPr>
          <w:rFonts w:ascii="Consolas" w:hAnsi="Consolas" w:cs="Courier New"/>
          <w:sz w:val="18"/>
          <w:szCs w:val="16"/>
        </w:rPr>
        <w:tab/>
        <w:t>h1=(</w:t>
      </w:r>
      <w:proofErr w:type="spellStart"/>
      <w:r w:rsidRPr="00010DBE">
        <w:rPr>
          <w:rFonts w:ascii="Consolas" w:hAnsi="Consolas" w:cs="Courier New"/>
          <w:sz w:val="18"/>
          <w:szCs w:val="16"/>
        </w:rPr>
        <w:t>e+h</w:t>
      </w:r>
      <w:proofErr w:type="spellEnd"/>
      <w:r w:rsidRPr="00010DBE">
        <w:rPr>
          <w:rFonts w:ascii="Consolas" w:hAnsi="Consolas" w:cs="Courier New"/>
          <w:sz w:val="18"/>
          <w:szCs w:val="16"/>
        </w:rPr>
        <w:t>)/2;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a1, e1, b1, f1);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b1, f1, c1, g1);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c1, g1, d1, h1);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d1, h1, a1, e1);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a2=(a1+b1)/2;</w:t>
      </w:r>
      <w:r w:rsidRPr="00010DBE">
        <w:rPr>
          <w:rFonts w:ascii="Consolas" w:hAnsi="Consolas" w:cs="Courier New"/>
          <w:sz w:val="18"/>
          <w:szCs w:val="16"/>
        </w:rPr>
        <w:tab/>
        <w:t>e2=(e1+f1)/2;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b2=(b1+c1)/2;</w:t>
      </w:r>
      <w:r w:rsidRPr="00010DBE">
        <w:rPr>
          <w:rFonts w:ascii="Consolas" w:hAnsi="Consolas" w:cs="Courier New"/>
          <w:sz w:val="18"/>
          <w:szCs w:val="16"/>
        </w:rPr>
        <w:tab/>
        <w:t>f2=(g1+f1)/2;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c2=(c1+d1)/2;</w:t>
      </w:r>
      <w:r w:rsidRPr="00010DBE">
        <w:rPr>
          <w:rFonts w:ascii="Consolas" w:hAnsi="Consolas" w:cs="Courier New"/>
          <w:sz w:val="18"/>
          <w:szCs w:val="16"/>
        </w:rPr>
        <w:tab/>
        <w:t>g2=(g1+h1)/2;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lastRenderedPageBreak/>
        <w:tab/>
        <w:t>d2=(a1+d1)/2;</w:t>
      </w:r>
      <w:r w:rsidRPr="00010DBE">
        <w:rPr>
          <w:rFonts w:ascii="Consolas" w:hAnsi="Consolas" w:cs="Courier New"/>
          <w:sz w:val="18"/>
          <w:szCs w:val="16"/>
        </w:rPr>
        <w:tab/>
        <w:t>h2=(e1+h1)/2;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a2, e2, b2, f2);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b2, f2, c2, g2);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c2, g2, d2, h2);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lineDDA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d2, h2, a2, e2);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}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void </w:t>
      </w:r>
      <w:proofErr w:type="gramStart"/>
      <w:r w:rsidRPr="00010DBE">
        <w:rPr>
          <w:rFonts w:ascii="Consolas" w:hAnsi="Consolas" w:cs="Courier New"/>
          <w:sz w:val="18"/>
          <w:szCs w:val="16"/>
        </w:rPr>
        <w:t>Init(</w:t>
      </w:r>
      <w:proofErr w:type="gramEnd"/>
      <w:r w:rsidRPr="00010DBE">
        <w:rPr>
          <w:rFonts w:ascii="Consolas" w:hAnsi="Consolas" w:cs="Courier New"/>
          <w:sz w:val="18"/>
          <w:szCs w:val="16"/>
        </w:rPr>
        <w:t>) {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glClearColor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1.0, 1.0, 1.0, 0); /</w:t>
      </w:r>
      <w:r>
        <w:rPr>
          <w:rFonts w:ascii="Consolas" w:hAnsi="Consolas" w:cs="Courier New"/>
          <w:sz w:val="18"/>
          <w:szCs w:val="16"/>
        </w:rPr>
        <w:t>*</w:t>
      </w:r>
      <w:r w:rsidRPr="00010DBE">
        <w:rPr>
          <w:rFonts w:ascii="Consolas" w:hAnsi="Consolas" w:cs="Courier New"/>
          <w:sz w:val="18"/>
          <w:szCs w:val="16"/>
        </w:rPr>
        <w:t xml:space="preserve">Background color.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glClearColor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specifies the red, green, blue, and alpha values used by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glClear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to clear the color buffers. Values specified by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glClearColor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are clamped to the range. </w:t>
      </w:r>
      <w:r>
        <w:rPr>
          <w:rFonts w:ascii="Consolas" w:hAnsi="Consolas" w:cs="Courier New"/>
          <w:sz w:val="18"/>
          <w:szCs w:val="16"/>
        </w:rPr>
        <w:t>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glColor3</w:t>
      </w:r>
      <w:proofErr w:type="gramStart"/>
      <w:r w:rsidRPr="00010DBE">
        <w:rPr>
          <w:rFonts w:ascii="Consolas" w:hAnsi="Consolas" w:cs="Courier New"/>
          <w:sz w:val="18"/>
          <w:szCs w:val="16"/>
        </w:rPr>
        <w:t>f(</w:t>
      </w:r>
      <w:proofErr w:type="gramEnd"/>
      <w:r w:rsidRPr="00010DBE">
        <w:rPr>
          <w:rFonts w:ascii="Consolas" w:hAnsi="Consolas" w:cs="Courier New"/>
          <w:sz w:val="18"/>
          <w:szCs w:val="16"/>
        </w:rPr>
        <w:t>0.0, 0.0, 0.0); /</w:t>
      </w:r>
      <w:r>
        <w:rPr>
          <w:rFonts w:ascii="Consolas" w:hAnsi="Consolas" w:cs="Courier New"/>
          <w:sz w:val="18"/>
          <w:szCs w:val="16"/>
        </w:rPr>
        <w:t>*</w:t>
      </w:r>
      <w:r w:rsidRPr="00010DBE">
        <w:rPr>
          <w:rFonts w:ascii="Consolas" w:hAnsi="Consolas" w:cs="Courier New"/>
          <w:sz w:val="18"/>
          <w:szCs w:val="16"/>
        </w:rPr>
        <w:t>Vertex color. 3</w:t>
      </w:r>
      <w:proofErr w:type="gramStart"/>
      <w:r w:rsidRPr="00010DBE">
        <w:rPr>
          <w:rFonts w:ascii="Consolas" w:hAnsi="Consolas" w:cs="Courier New"/>
          <w:sz w:val="18"/>
          <w:szCs w:val="16"/>
        </w:rPr>
        <w:t>f :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3 for three parameters and f for floating point value of the parameter. . Here color of vertices will be black (0, 0, 0) unless new glColor3</w:t>
      </w:r>
      <w:proofErr w:type="gramStart"/>
      <w:r w:rsidRPr="00010DBE">
        <w:rPr>
          <w:rFonts w:ascii="Consolas" w:hAnsi="Consolas" w:cs="Courier New"/>
          <w:sz w:val="18"/>
          <w:szCs w:val="16"/>
        </w:rPr>
        <w:t>f(</w:t>
      </w:r>
      <w:proofErr w:type="gramEnd"/>
      <w:r w:rsidRPr="00010DBE">
        <w:rPr>
          <w:rFonts w:ascii="Consolas" w:hAnsi="Consolas" w:cs="Courier New"/>
          <w:sz w:val="18"/>
          <w:szCs w:val="16"/>
        </w:rPr>
        <w:t>) is used</w:t>
      </w:r>
      <w:r>
        <w:rPr>
          <w:rFonts w:ascii="Consolas" w:hAnsi="Consolas" w:cs="Courier New"/>
          <w:sz w:val="18"/>
          <w:szCs w:val="16"/>
        </w:rPr>
        <w:t xml:space="preserve"> 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glViewport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0, 0, 640, 480); /</w:t>
      </w:r>
      <w:r>
        <w:rPr>
          <w:rFonts w:ascii="Consolas" w:hAnsi="Consolas" w:cs="Courier New"/>
          <w:sz w:val="18"/>
          <w:szCs w:val="16"/>
        </w:rPr>
        <w:t>*</w:t>
      </w:r>
      <w:r w:rsidRPr="00010DBE">
        <w:rPr>
          <w:rFonts w:ascii="Consolas" w:hAnsi="Consolas" w:cs="Courier New"/>
          <w:sz w:val="18"/>
          <w:szCs w:val="16"/>
        </w:rPr>
        <w:t xml:space="preserve">Set the viewport. </w:t>
      </w:r>
      <w:proofErr w:type="gramStart"/>
      <w:r w:rsidRPr="00010DBE">
        <w:rPr>
          <w:rFonts w:ascii="Consolas" w:hAnsi="Consolas" w:cs="Courier New"/>
          <w:sz w:val="18"/>
          <w:szCs w:val="16"/>
        </w:rPr>
        <w:t>parameters :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(</w:t>
      </w:r>
      <w:proofErr w:type="spellStart"/>
      <w:r w:rsidRPr="00010DBE">
        <w:rPr>
          <w:rFonts w:ascii="Consolas" w:hAnsi="Consolas" w:cs="Courier New"/>
          <w:sz w:val="18"/>
          <w:szCs w:val="16"/>
        </w:rPr>
        <w:t>xOrigin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, </w:t>
      </w:r>
      <w:proofErr w:type="spellStart"/>
      <w:r w:rsidRPr="00010DBE">
        <w:rPr>
          <w:rFonts w:ascii="Consolas" w:hAnsi="Consolas" w:cs="Courier New"/>
          <w:sz w:val="18"/>
          <w:szCs w:val="16"/>
        </w:rPr>
        <w:t>yOrigin</w:t>
      </w:r>
      <w:proofErr w:type="spellEnd"/>
      <w:r w:rsidRPr="00010DBE">
        <w:rPr>
          <w:rFonts w:ascii="Consolas" w:hAnsi="Consolas" w:cs="Courier New"/>
          <w:sz w:val="18"/>
          <w:szCs w:val="16"/>
        </w:rPr>
        <w:t>, width, height)</w:t>
      </w:r>
      <w:r>
        <w:rPr>
          <w:rFonts w:ascii="Consolas" w:hAnsi="Consolas" w:cs="Courier New"/>
          <w:sz w:val="18"/>
          <w:szCs w:val="16"/>
        </w:rPr>
        <w:t xml:space="preserve"> 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glMatrixMode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GL_PROJECTION); /</w:t>
      </w:r>
      <w:r>
        <w:rPr>
          <w:rFonts w:ascii="Consolas" w:hAnsi="Consolas" w:cs="Courier New"/>
          <w:sz w:val="18"/>
          <w:szCs w:val="16"/>
        </w:rPr>
        <w:t>*</w:t>
      </w:r>
      <w:r w:rsidRPr="00010DBE">
        <w:rPr>
          <w:rFonts w:ascii="Consolas" w:hAnsi="Consolas" w:cs="Courier New"/>
          <w:sz w:val="18"/>
          <w:szCs w:val="16"/>
        </w:rPr>
        <w:t>Specifies which matrix stack is the target for subsequent matrix operations. Three values are accepted: GL_MODELVIEW, GL_PROJECTION, and GL_TEXTURE. The initial value is GL_MODELVIEW</w:t>
      </w:r>
      <w:r>
        <w:rPr>
          <w:rFonts w:ascii="Consolas" w:hAnsi="Consolas" w:cs="Courier New"/>
          <w:sz w:val="18"/>
          <w:szCs w:val="16"/>
        </w:rPr>
        <w:t xml:space="preserve"> 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glLoadIdentity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); /</w:t>
      </w:r>
      <w:r>
        <w:rPr>
          <w:rFonts w:ascii="Consolas" w:hAnsi="Consolas" w:cs="Courier New"/>
          <w:sz w:val="18"/>
          <w:szCs w:val="16"/>
        </w:rPr>
        <w:t>*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glLoadIdentity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— replace the current matrix with the identity matrix</w:t>
      </w:r>
      <w:r>
        <w:rPr>
          <w:rFonts w:ascii="Consolas" w:hAnsi="Consolas" w:cs="Courier New"/>
          <w:sz w:val="18"/>
          <w:szCs w:val="16"/>
        </w:rPr>
        <w:t xml:space="preserve"> 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gluOrtho2</w:t>
      </w:r>
      <w:proofErr w:type="gramStart"/>
      <w:r w:rsidRPr="00010DBE">
        <w:rPr>
          <w:rFonts w:ascii="Consolas" w:hAnsi="Consolas" w:cs="Courier New"/>
          <w:sz w:val="18"/>
          <w:szCs w:val="16"/>
        </w:rPr>
        <w:t>D(</w:t>
      </w:r>
      <w:proofErr w:type="gramEnd"/>
      <w:r w:rsidRPr="00010DBE">
        <w:rPr>
          <w:rFonts w:ascii="Consolas" w:hAnsi="Consolas" w:cs="Courier New"/>
          <w:sz w:val="18"/>
          <w:szCs w:val="16"/>
        </w:rPr>
        <w:t>0, 640, 0, 480); /</w:t>
      </w:r>
      <w:r>
        <w:rPr>
          <w:rFonts w:ascii="Consolas" w:hAnsi="Consolas" w:cs="Courier New"/>
          <w:sz w:val="18"/>
          <w:szCs w:val="16"/>
        </w:rPr>
        <w:t>*</w:t>
      </w:r>
      <w:r w:rsidRPr="00010DBE">
        <w:rPr>
          <w:rFonts w:ascii="Consolas" w:hAnsi="Consolas" w:cs="Courier New"/>
          <w:sz w:val="18"/>
          <w:szCs w:val="16"/>
        </w:rPr>
        <w:t xml:space="preserve">gluOrtho2D sets up a two-dimensional orthographic viewing region. Parameters </w:t>
      </w:r>
      <w:proofErr w:type="gramStart"/>
      <w:r w:rsidRPr="00010DBE">
        <w:rPr>
          <w:rFonts w:ascii="Consolas" w:hAnsi="Consolas" w:cs="Courier New"/>
          <w:sz w:val="18"/>
          <w:szCs w:val="16"/>
        </w:rPr>
        <w:t>are :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(left, right, bottom, top)</w:t>
      </w:r>
      <w:r>
        <w:rPr>
          <w:rFonts w:ascii="Consolas" w:hAnsi="Consolas" w:cs="Courier New"/>
          <w:sz w:val="18"/>
          <w:szCs w:val="16"/>
        </w:rPr>
        <w:t xml:space="preserve"> 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>// small 'd' for decimal and capital 'D' for dimension.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}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int </w:t>
      </w:r>
      <w:proofErr w:type="gramStart"/>
      <w:r w:rsidRPr="00010DBE">
        <w:rPr>
          <w:rFonts w:ascii="Consolas" w:hAnsi="Consolas" w:cs="Courier New"/>
          <w:sz w:val="18"/>
          <w:szCs w:val="16"/>
        </w:rPr>
        <w:t>main(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int </w:t>
      </w:r>
      <w:proofErr w:type="spellStart"/>
      <w:r w:rsidRPr="00010DBE">
        <w:rPr>
          <w:rFonts w:ascii="Consolas" w:hAnsi="Consolas" w:cs="Courier New"/>
          <w:sz w:val="18"/>
          <w:szCs w:val="16"/>
        </w:rPr>
        <w:t>argc</w:t>
      </w:r>
      <w:proofErr w:type="spellEnd"/>
      <w:r w:rsidRPr="00010DBE">
        <w:rPr>
          <w:rFonts w:ascii="Consolas" w:hAnsi="Consolas" w:cs="Courier New"/>
          <w:sz w:val="18"/>
          <w:szCs w:val="16"/>
        </w:rPr>
        <w:t>, char **</w:t>
      </w:r>
      <w:proofErr w:type="spellStart"/>
      <w:r w:rsidRPr="00010DBE">
        <w:rPr>
          <w:rFonts w:ascii="Consolas" w:hAnsi="Consolas" w:cs="Courier New"/>
          <w:sz w:val="18"/>
          <w:szCs w:val="16"/>
        </w:rPr>
        <w:t>argv</w:t>
      </w:r>
      <w:proofErr w:type="spellEnd"/>
      <w:r w:rsidRPr="00010DBE">
        <w:rPr>
          <w:rFonts w:ascii="Consolas" w:hAnsi="Consolas" w:cs="Courier New"/>
          <w:sz w:val="18"/>
          <w:szCs w:val="16"/>
        </w:rPr>
        <w:t>) {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cout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&lt;&lt; "Please enter 4 points of Polygon in clockwise </w:t>
      </w:r>
      <w:proofErr w:type="gramStart"/>
      <w:r w:rsidRPr="00010DBE">
        <w:rPr>
          <w:rFonts w:ascii="Consolas" w:hAnsi="Consolas" w:cs="Courier New"/>
          <w:sz w:val="18"/>
          <w:szCs w:val="16"/>
        </w:rPr>
        <w:t>direction :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";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cout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&lt;&lt; "\nP</w:t>
      </w:r>
      <w:proofErr w:type="gramStart"/>
      <w:r w:rsidRPr="00010DBE">
        <w:rPr>
          <w:rFonts w:ascii="Consolas" w:hAnsi="Consolas" w:cs="Courier New"/>
          <w:sz w:val="18"/>
          <w:szCs w:val="16"/>
        </w:rPr>
        <w:t>1 :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"; </w:t>
      </w:r>
      <w:proofErr w:type="spellStart"/>
      <w:r w:rsidRPr="00010DBE">
        <w:rPr>
          <w:rFonts w:ascii="Consolas" w:hAnsi="Consolas" w:cs="Courier New"/>
          <w:sz w:val="18"/>
          <w:szCs w:val="16"/>
        </w:rPr>
        <w:t>cin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&gt;&gt; a;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cin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&gt;&gt; e;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cout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&lt;&lt; "P</w:t>
      </w:r>
      <w:proofErr w:type="gramStart"/>
      <w:r w:rsidRPr="00010DBE">
        <w:rPr>
          <w:rFonts w:ascii="Consolas" w:hAnsi="Consolas" w:cs="Courier New"/>
          <w:sz w:val="18"/>
          <w:szCs w:val="16"/>
        </w:rPr>
        <w:t>2 :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";   </w:t>
      </w:r>
      <w:proofErr w:type="spellStart"/>
      <w:r w:rsidRPr="00010DBE">
        <w:rPr>
          <w:rFonts w:ascii="Consolas" w:hAnsi="Consolas" w:cs="Courier New"/>
          <w:sz w:val="18"/>
          <w:szCs w:val="16"/>
        </w:rPr>
        <w:t>cin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&gt;&gt; b;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cin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&gt;&gt; f;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cout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&lt;&lt; "P</w:t>
      </w:r>
      <w:proofErr w:type="gramStart"/>
      <w:r w:rsidRPr="00010DBE">
        <w:rPr>
          <w:rFonts w:ascii="Consolas" w:hAnsi="Consolas" w:cs="Courier New"/>
          <w:sz w:val="18"/>
          <w:szCs w:val="16"/>
        </w:rPr>
        <w:t>3 :</w:t>
      </w:r>
      <w:proofErr w:type="gramEnd"/>
      <w:r w:rsidRPr="00010DBE">
        <w:rPr>
          <w:rFonts w:ascii="Consolas" w:hAnsi="Consolas" w:cs="Courier New"/>
          <w:sz w:val="18"/>
          <w:szCs w:val="16"/>
        </w:rPr>
        <w:t>";</w:t>
      </w:r>
      <w:r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 xml:space="preserve">  </w:t>
      </w:r>
      <w:proofErr w:type="spellStart"/>
      <w:r w:rsidRPr="00010DBE">
        <w:rPr>
          <w:rFonts w:ascii="Consolas" w:hAnsi="Consolas" w:cs="Courier New"/>
          <w:sz w:val="18"/>
          <w:szCs w:val="16"/>
        </w:rPr>
        <w:t>cin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&gt;&gt; c;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cin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&gt;&gt; g;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cout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&lt;&lt; "P</w:t>
      </w:r>
      <w:proofErr w:type="gramStart"/>
      <w:r w:rsidRPr="00010DBE">
        <w:rPr>
          <w:rFonts w:ascii="Consolas" w:hAnsi="Consolas" w:cs="Courier New"/>
          <w:sz w:val="18"/>
          <w:szCs w:val="16"/>
        </w:rPr>
        <w:t>4 :</w:t>
      </w:r>
      <w:proofErr w:type="gramEnd"/>
      <w:r w:rsidRPr="00010DBE">
        <w:rPr>
          <w:rFonts w:ascii="Consolas" w:hAnsi="Consolas" w:cs="Courier New"/>
          <w:sz w:val="18"/>
          <w:szCs w:val="16"/>
        </w:rPr>
        <w:t>";</w:t>
      </w:r>
      <w:r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 xml:space="preserve">  </w:t>
      </w:r>
      <w:proofErr w:type="spellStart"/>
      <w:r w:rsidRPr="00010DBE">
        <w:rPr>
          <w:rFonts w:ascii="Consolas" w:hAnsi="Consolas" w:cs="Courier New"/>
          <w:sz w:val="18"/>
          <w:szCs w:val="16"/>
        </w:rPr>
        <w:t>cin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&gt;&gt; d;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cin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&gt;&gt; h;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lastRenderedPageBreak/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glutInit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&amp;</w:t>
      </w:r>
      <w:proofErr w:type="spellStart"/>
      <w:r w:rsidRPr="00010DBE">
        <w:rPr>
          <w:rFonts w:ascii="Consolas" w:hAnsi="Consolas" w:cs="Courier New"/>
          <w:sz w:val="18"/>
          <w:szCs w:val="16"/>
        </w:rPr>
        <w:t>argc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, </w:t>
      </w:r>
      <w:proofErr w:type="spellStart"/>
      <w:r w:rsidRPr="00010DBE">
        <w:rPr>
          <w:rFonts w:ascii="Consolas" w:hAnsi="Consolas" w:cs="Courier New"/>
          <w:sz w:val="18"/>
          <w:szCs w:val="16"/>
        </w:rPr>
        <w:t>argv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);  //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glutInit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is used to initialize the GLUT library.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glutInitDisplayMode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GLUT_SINGLE | GLUT_RGB);  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  <w:t>/*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glutInitDisplayMode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sets the initial display mode.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proofErr w:type="gramStart"/>
      <w:r w:rsidRPr="00010DBE">
        <w:rPr>
          <w:rFonts w:ascii="Consolas" w:hAnsi="Consolas" w:cs="Courier New"/>
          <w:sz w:val="18"/>
          <w:szCs w:val="16"/>
        </w:rPr>
        <w:t>Parameters :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r w:rsidRPr="00010DBE">
        <w:rPr>
          <w:rFonts w:ascii="Consolas" w:hAnsi="Consolas" w:cs="Courier New"/>
          <w:sz w:val="18"/>
          <w:szCs w:val="16"/>
        </w:rPr>
        <w:tab/>
        <w:t>GLUT_SINGLE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r w:rsidRPr="00010DBE">
        <w:rPr>
          <w:rFonts w:ascii="Consolas" w:hAnsi="Consolas" w:cs="Courier New"/>
          <w:sz w:val="18"/>
          <w:szCs w:val="16"/>
        </w:rPr>
        <w:tab/>
      </w:r>
      <w:r w:rsidRPr="00010DBE">
        <w:rPr>
          <w:rFonts w:ascii="Consolas" w:hAnsi="Consolas" w:cs="Courier New"/>
          <w:sz w:val="18"/>
          <w:szCs w:val="16"/>
        </w:rPr>
        <w:tab/>
        <w:t xml:space="preserve">Bit mask to select a single buffered window. This is the default if neither GLUT_DOUBLE or GLUT_SINGLE </w:t>
      </w:r>
      <w:proofErr w:type="gramStart"/>
      <w:r w:rsidRPr="00010DBE">
        <w:rPr>
          <w:rFonts w:ascii="Consolas" w:hAnsi="Consolas" w:cs="Courier New"/>
          <w:sz w:val="18"/>
          <w:szCs w:val="16"/>
        </w:rPr>
        <w:t>are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specified.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r w:rsidRPr="00010DBE">
        <w:rPr>
          <w:rFonts w:ascii="Consolas" w:hAnsi="Consolas" w:cs="Courier New"/>
          <w:sz w:val="18"/>
          <w:szCs w:val="16"/>
        </w:rPr>
        <w:tab/>
        <w:t>GLUT_RGB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</w:r>
      <w:r w:rsidRPr="00010DBE">
        <w:rPr>
          <w:rFonts w:ascii="Consolas" w:hAnsi="Consolas" w:cs="Courier New"/>
          <w:sz w:val="18"/>
          <w:szCs w:val="16"/>
        </w:rPr>
        <w:tab/>
      </w:r>
      <w:r w:rsidRPr="00010DBE">
        <w:rPr>
          <w:rFonts w:ascii="Consolas" w:hAnsi="Consolas" w:cs="Courier New"/>
          <w:sz w:val="18"/>
          <w:szCs w:val="16"/>
        </w:rPr>
        <w:tab/>
        <w:t xml:space="preserve">Bit mask to select an RGBA mode window. This is the default if neither GLUT_RGBA nor GLUT_INDEX </w:t>
      </w:r>
      <w:proofErr w:type="gramStart"/>
      <w:r w:rsidRPr="00010DBE">
        <w:rPr>
          <w:rFonts w:ascii="Consolas" w:hAnsi="Consolas" w:cs="Courier New"/>
          <w:sz w:val="18"/>
          <w:szCs w:val="16"/>
        </w:rPr>
        <w:t>are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specified. GLUT_RGB is an alias for GLUT_RGBA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  <w:t>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glutInitWindowSize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640, 480);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glutInitWindowPosition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0, 0); 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  <w:t>/*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 xml:space="preserve"> 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glutInitWindowPosition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and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glutInitWindowSize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set the initial window position and size respectively.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 xml:space="preserve">  void </w:t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glutInitWindowSize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int width, int height);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 xml:space="preserve">  void </w:t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glutInitWindowPosition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int x, int y);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  <w:t>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glutCreateWindow</w:t>
      </w:r>
      <w:proofErr w:type="spellEnd"/>
      <w:r w:rsidRPr="00010DBE">
        <w:rPr>
          <w:rFonts w:ascii="Consolas" w:hAnsi="Consolas" w:cs="Courier New"/>
          <w:sz w:val="18"/>
          <w:szCs w:val="16"/>
        </w:rPr>
        <w:t>("</w:t>
      </w:r>
      <w:r>
        <w:rPr>
          <w:rFonts w:ascii="Consolas" w:hAnsi="Consolas" w:cs="Courier New"/>
          <w:sz w:val="18"/>
          <w:szCs w:val="16"/>
        </w:rPr>
        <w:t>DDA</w:t>
      </w:r>
      <w:r w:rsidRPr="00010DBE">
        <w:rPr>
          <w:rFonts w:ascii="Consolas" w:hAnsi="Consolas" w:cs="Courier New"/>
          <w:sz w:val="18"/>
          <w:szCs w:val="16"/>
        </w:rPr>
        <w:t>"); /</w:t>
      </w:r>
      <w:r w:rsidR="00AA40FF">
        <w:rPr>
          <w:rFonts w:ascii="Consolas" w:hAnsi="Consolas" w:cs="Courier New"/>
          <w:sz w:val="18"/>
          <w:szCs w:val="16"/>
        </w:rPr>
        <w:t>*</w:t>
      </w:r>
      <w:r w:rsidRPr="00010DBE">
        <w:rPr>
          <w:rFonts w:ascii="Consolas" w:hAnsi="Consolas" w:cs="Courier New"/>
          <w:sz w:val="18"/>
          <w:szCs w:val="16"/>
        </w:rPr>
        <w:t xml:space="preserve">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glutCreateWindow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creates a top-level window. The name will be provided to the window system as the window's name. The intent is that the window system will label the window with the name</w:t>
      </w:r>
      <w:r w:rsidR="00AA40FF">
        <w:rPr>
          <w:rFonts w:ascii="Consolas" w:hAnsi="Consolas" w:cs="Courier New"/>
          <w:sz w:val="18"/>
          <w:szCs w:val="16"/>
        </w:rPr>
        <w:t xml:space="preserve"> 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gramStart"/>
      <w:r w:rsidRPr="00010DBE">
        <w:rPr>
          <w:rFonts w:ascii="Consolas" w:hAnsi="Consolas" w:cs="Courier New"/>
          <w:sz w:val="18"/>
          <w:szCs w:val="16"/>
        </w:rPr>
        <w:t>Init(</w:t>
      </w:r>
      <w:proofErr w:type="gramEnd"/>
      <w:r w:rsidRPr="00010DBE">
        <w:rPr>
          <w:rFonts w:ascii="Consolas" w:hAnsi="Consolas" w:cs="Courier New"/>
          <w:sz w:val="18"/>
          <w:szCs w:val="16"/>
        </w:rPr>
        <w:t>);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r w:rsidRPr="00010DBE">
        <w:rPr>
          <w:rFonts w:ascii="Consolas" w:hAnsi="Consolas" w:cs="Courier New"/>
          <w:sz w:val="18"/>
          <w:szCs w:val="16"/>
        </w:rPr>
        <w:t>glutDisplayFunc</w:t>
      </w:r>
      <w:proofErr w:type="spellEnd"/>
      <w:r w:rsidRPr="00010DBE">
        <w:rPr>
          <w:rFonts w:ascii="Consolas" w:hAnsi="Consolas" w:cs="Courier New"/>
          <w:sz w:val="18"/>
          <w:szCs w:val="16"/>
        </w:rPr>
        <w:t>(display); /</w:t>
      </w:r>
      <w:r w:rsidR="00AA40FF">
        <w:rPr>
          <w:rFonts w:ascii="Consolas" w:hAnsi="Consolas" w:cs="Courier New"/>
          <w:sz w:val="18"/>
          <w:szCs w:val="16"/>
        </w:rPr>
        <w:t>*</w:t>
      </w:r>
      <w:r w:rsidRPr="00010DBE">
        <w:rPr>
          <w:rFonts w:ascii="Consolas" w:hAnsi="Consolas" w:cs="Courier New"/>
          <w:sz w:val="18"/>
          <w:szCs w:val="16"/>
        </w:rPr>
        <w:t xml:space="preserve">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glutDisplayFunc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sets the display callback for the current window.</w:t>
      </w:r>
      <w:r w:rsidR="00AA40FF">
        <w:rPr>
          <w:rFonts w:ascii="Consolas" w:hAnsi="Consolas" w:cs="Courier New"/>
          <w:sz w:val="18"/>
          <w:szCs w:val="16"/>
        </w:rPr>
        <w:t xml:space="preserve"> 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glFlush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); //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glFlush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— force execution of GL commands in finite time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  <w:t>/*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 xml:space="preserve">Different GL implementations buffer commands in several different locations, including network buffers and the graphics accelerator itself.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glFlush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empties </w:t>
      </w:r>
      <w:proofErr w:type="gramStart"/>
      <w:r w:rsidRPr="00010DBE">
        <w:rPr>
          <w:rFonts w:ascii="Consolas" w:hAnsi="Consolas" w:cs="Courier New"/>
          <w:sz w:val="18"/>
          <w:szCs w:val="16"/>
        </w:rPr>
        <w:t>all of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these buffers, causing all issued commands to be executed as quickly as they are accepted by the actual rendering engine. Though this execution may not be completed in any particular </w:t>
      </w:r>
      <w:proofErr w:type="gramStart"/>
      <w:r w:rsidRPr="00010DBE">
        <w:rPr>
          <w:rFonts w:ascii="Consolas" w:hAnsi="Consolas" w:cs="Courier New"/>
          <w:sz w:val="18"/>
          <w:szCs w:val="16"/>
        </w:rPr>
        <w:t>time period</w:t>
      </w:r>
      <w:proofErr w:type="gramEnd"/>
      <w:r w:rsidRPr="00010DBE">
        <w:rPr>
          <w:rFonts w:ascii="Consolas" w:hAnsi="Consolas" w:cs="Courier New"/>
          <w:sz w:val="18"/>
          <w:szCs w:val="16"/>
        </w:rPr>
        <w:t>, it does complete in finite time.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ab/>
        <w:t xml:space="preserve">Because any GL program might be executed over a network, or on an accelerator that buffers commands, all programs should call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glFlush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whenever they count on having </w:t>
      </w:r>
      <w:proofErr w:type="gramStart"/>
      <w:r w:rsidRPr="00010DBE">
        <w:rPr>
          <w:rFonts w:ascii="Consolas" w:hAnsi="Consolas" w:cs="Courier New"/>
          <w:sz w:val="18"/>
          <w:szCs w:val="16"/>
        </w:rPr>
        <w:t>all of</w:t>
      </w:r>
      <w:proofErr w:type="gramEnd"/>
      <w:r w:rsidRPr="00010DBE">
        <w:rPr>
          <w:rFonts w:ascii="Consolas" w:hAnsi="Consolas" w:cs="Courier New"/>
          <w:sz w:val="18"/>
          <w:szCs w:val="16"/>
        </w:rPr>
        <w:t xml:space="preserve"> their previously issued commands completed. For example, call 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glFlush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before waiting for user input that depends on the generated image.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  <w:t>*/</w:t>
      </w: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</w:p>
    <w:p w:rsidR="00010DBE" w:rsidRP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lastRenderedPageBreak/>
        <w:t xml:space="preserve"> </w:t>
      </w:r>
      <w:r w:rsidRPr="00010DBE">
        <w:rPr>
          <w:rFonts w:ascii="Consolas" w:hAnsi="Consolas" w:cs="Courier New"/>
          <w:sz w:val="18"/>
          <w:szCs w:val="16"/>
        </w:rPr>
        <w:tab/>
      </w:r>
      <w:proofErr w:type="spellStart"/>
      <w:proofErr w:type="gramStart"/>
      <w:r w:rsidRPr="00010DBE">
        <w:rPr>
          <w:rFonts w:ascii="Consolas" w:hAnsi="Consolas" w:cs="Courier New"/>
          <w:sz w:val="18"/>
          <w:szCs w:val="16"/>
        </w:rPr>
        <w:t>glutMainLoop</w:t>
      </w:r>
      <w:proofErr w:type="spellEnd"/>
      <w:r w:rsidRPr="00010DBE">
        <w:rPr>
          <w:rFonts w:ascii="Consolas" w:hAnsi="Consolas" w:cs="Courier New"/>
          <w:sz w:val="18"/>
          <w:szCs w:val="16"/>
        </w:rPr>
        <w:t>(</w:t>
      </w:r>
      <w:proofErr w:type="gramEnd"/>
      <w:r w:rsidRPr="00010DBE">
        <w:rPr>
          <w:rFonts w:ascii="Consolas" w:hAnsi="Consolas" w:cs="Courier New"/>
          <w:sz w:val="18"/>
          <w:szCs w:val="16"/>
        </w:rPr>
        <w:t>); /</w:t>
      </w:r>
      <w:r w:rsidR="00AA40FF">
        <w:rPr>
          <w:rFonts w:ascii="Consolas" w:hAnsi="Consolas" w:cs="Courier New"/>
          <w:sz w:val="18"/>
          <w:szCs w:val="16"/>
        </w:rPr>
        <w:t>*</w:t>
      </w:r>
      <w:proofErr w:type="spellStart"/>
      <w:r w:rsidRPr="00010DBE">
        <w:rPr>
          <w:rFonts w:ascii="Consolas" w:hAnsi="Consolas" w:cs="Courier New"/>
          <w:sz w:val="18"/>
          <w:szCs w:val="16"/>
        </w:rPr>
        <w:t>glutMainLoop</w:t>
      </w:r>
      <w:proofErr w:type="spellEnd"/>
      <w:r w:rsidRPr="00010DBE">
        <w:rPr>
          <w:rFonts w:ascii="Consolas" w:hAnsi="Consolas" w:cs="Courier New"/>
          <w:sz w:val="18"/>
          <w:szCs w:val="16"/>
        </w:rPr>
        <w:t xml:space="preserve"> enters the GLUT event processing loop. This routine should be called at most once in a GLUT program. Once called, this routine will never return. It will call as necessary any callbacks that have been registered.</w:t>
      </w:r>
      <w:r w:rsidR="00AA40FF">
        <w:rPr>
          <w:rFonts w:ascii="Consolas" w:hAnsi="Consolas" w:cs="Courier New"/>
          <w:sz w:val="18"/>
          <w:szCs w:val="16"/>
        </w:rPr>
        <w:t xml:space="preserve"> */</w:t>
      </w:r>
    </w:p>
    <w:p w:rsidR="00010DBE" w:rsidRDefault="00010DBE" w:rsidP="00010DBE">
      <w:pPr>
        <w:rPr>
          <w:rFonts w:ascii="Consolas" w:hAnsi="Consolas" w:cs="Courier New"/>
          <w:sz w:val="18"/>
          <w:szCs w:val="16"/>
        </w:rPr>
      </w:pPr>
      <w:r w:rsidRPr="00010DBE">
        <w:rPr>
          <w:rFonts w:ascii="Consolas" w:hAnsi="Consolas" w:cs="Courier New"/>
          <w:sz w:val="18"/>
          <w:szCs w:val="16"/>
        </w:rPr>
        <w:t>}</w:t>
      </w:r>
    </w:p>
    <w:p w:rsidR="00D758E4" w:rsidRDefault="00D758E4" w:rsidP="00010DBE">
      <w:pPr>
        <w:rPr>
          <w:rFonts w:ascii="Consolas" w:hAnsi="Consolas" w:cs="Courier New"/>
          <w:sz w:val="18"/>
          <w:szCs w:val="16"/>
        </w:rPr>
      </w:pPr>
    </w:p>
    <w:p w:rsidR="00D758E4" w:rsidRDefault="00D758E4" w:rsidP="00010DBE">
      <w:pPr>
        <w:rPr>
          <w:rFonts w:ascii="Consolas" w:hAnsi="Consolas" w:cs="Courier New"/>
          <w:sz w:val="18"/>
          <w:szCs w:val="16"/>
        </w:rPr>
      </w:pPr>
      <w:r>
        <w:rPr>
          <w:rFonts w:ascii="Consolas" w:hAnsi="Consolas" w:cs="Courier New"/>
          <w:sz w:val="18"/>
          <w:szCs w:val="16"/>
        </w:rPr>
        <w:t>/* OUTPUT</w:t>
      </w:r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proofErr w:type="spellStart"/>
      <w:r w:rsidRPr="00D758E4">
        <w:rPr>
          <w:rFonts w:ascii="Consolas" w:hAnsi="Consolas" w:cs="Courier New"/>
          <w:sz w:val="18"/>
          <w:szCs w:val="16"/>
        </w:rPr>
        <w:t>satyam@</w:t>
      </w:r>
      <w:proofErr w:type="gramStart"/>
      <w:r w:rsidRPr="00D758E4">
        <w:rPr>
          <w:rFonts w:ascii="Consolas" w:hAnsi="Consolas" w:cs="Courier New"/>
          <w:sz w:val="18"/>
          <w:szCs w:val="16"/>
        </w:rPr>
        <w:t>ubuntu</w:t>
      </w:r>
      <w:proofErr w:type="spellEnd"/>
      <w:r w:rsidRPr="00D758E4">
        <w:rPr>
          <w:rFonts w:ascii="Consolas" w:hAnsi="Consolas" w:cs="Courier New"/>
          <w:sz w:val="18"/>
          <w:szCs w:val="16"/>
        </w:rPr>
        <w:t>:~</w:t>
      </w:r>
      <w:proofErr w:type="gramEnd"/>
      <w:r w:rsidRPr="00D758E4">
        <w:rPr>
          <w:rFonts w:ascii="Consolas" w:hAnsi="Consolas" w:cs="Courier New"/>
          <w:sz w:val="18"/>
          <w:szCs w:val="16"/>
        </w:rPr>
        <w:t>$ g++ dda.cpp -</w:t>
      </w:r>
      <w:proofErr w:type="spellStart"/>
      <w:r w:rsidRPr="00D758E4">
        <w:rPr>
          <w:rFonts w:ascii="Consolas" w:hAnsi="Consolas" w:cs="Courier New"/>
          <w:sz w:val="18"/>
          <w:szCs w:val="16"/>
        </w:rPr>
        <w:t>lglut</w:t>
      </w:r>
      <w:proofErr w:type="spellEnd"/>
      <w:r w:rsidRPr="00D758E4">
        <w:rPr>
          <w:rFonts w:ascii="Consolas" w:hAnsi="Consolas" w:cs="Courier New"/>
          <w:sz w:val="18"/>
          <w:szCs w:val="16"/>
        </w:rPr>
        <w:t xml:space="preserve"> -</w:t>
      </w:r>
      <w:proofErr w:type="spellStart"/>
      <w:r w:rsidRPr="00D758E4">
        <w:rPr>
          <w:rFonts w:ascii="Consolas" w:hAnsi="Consolas" w:cs="Courier New"/>
          <w:sz w:val="18"/>
          <w:szCs w:val="16"/>
        </w:rPr>
        <w:t>lGL</w:t>
      </w:r>
      <w:proofErr w:type="spellEnd"/>
      <w:r w:rsidRPr="00D758E4">
        <w:rPr>
          <w:rFonts w:ascii="Consolas" w:hAnsi="Consolas" w:cs="Courier New"/>
          <w:sz w:val="18"/>
          <w:szCs w:val="16"/>
        </w:rPr>
        <w:t xml:space="preserve"> -</w:t>
      </w:r>
      <w:proofErr w:type="spellStart"/>
      <w:r w:rsidRPr="00D758E4">
        <w:rPr>
          <w:rFonts w:ascii="Consolas" w:hAnsi="Consolas" w:cs="Courier New"/>
          <w:sz w:val="18"/>
          <w:szCs w:val="16"/>
        </w:rPr>
        <w:t>lGLEW</w:t>
      </w:r>
      <w:proofErr w:type="spellEnd"/>
      <w:r w:rsidRPr="00D758E4">
        <w:rPr>
          <w:rFonts w:ascii="Consolas" w:hAnsi="Consolas" w:cs="Courier New"/>
          <w:sz w:val="18"/>
          <w:szCs w:val="16"/>
        </w:rPr>
        <w:t xml:space="preserve"> -</w:t>
      </w:r>
      <w:proofErr w:type="spellStart"/>
      <w:r w:rsidRPr="00D758E4">
        <w:rPr>
          <w:rFonts w:ascii="Consolas" w:hAnsi="Consolas" w:cs="Courier New"/>
          <w:sz w:val="18"/>
          <w:szCs w:val="16"/>
        </w:rPr>
        <w:t>lGLU</w:t>
      </w:r>
      <w:proofErr w:type="spellEnd"/>
      <w:r w:rsidRPr="00D758E4">
        <w:rPr>
          <w:rFonts w:ascii="Consolas" w:hAnsi="Consolas" w:cs="Courier New"/>
          <w:sz w:val="18"/>
          <w:szCs w:val="16"/>
        </w:rPr>
        <w:t xml:space="preserve"> -o </w:t>
      </w:r>
      <w:proofErr w:type="spellStart"/>
      <w:r w:rsidRPr="00D758E4">
        <w:rPr>
          <w:rFonts w:ascii="Consolas" w:hAnsi="Consolas" w:cs="Courier New"/>
          <w:sz w:val="18"/>
          <w:szCs w:val="16"/>
        </w:rPr>
        <w:t>dda</w:t>
      </w:r>
      <w:proofErr w:type="spellEnd"/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proofErr w:type="spellStart"/>
      <w:r w:rsidRPr="00D758E4">
        <w:rPr>
          <w:rFonts w:ascii="Consolas" w:hAnsi="Consolas" w:cs="Courier New"/>
          <w:sz w:val="18"/>
          <w:szCs w:val="16"/>
        </w:rPr>
        <w:t>satyam@</w:t>
      </w:r>
      <w:proofErr w:type="gramStart"/>
      <w:r w:rsidRPr="00D758E4">
        <w:rPr>
          <w:rFonts w:ascii="Consolas" w:hAnsi="Consolas" w:cs="Courier New"/>
          <w:sz w:val="18"/>
          <w:szCs w:val="16"/>
        </w:rPr>
        <w:t>ubuntu</w:t>
      </w:r>
      <w:proofErr w:type="spellEnd"/>
      <w:r w:rsidRPr="00D758E4">
        <w:rPr>
          <w:rFonts w:ascii="Consolas" w:hAnsi="Consolas" w:cs="Courier New"/>
          <w:sz w:val="18"/>
          <w:szCs w:val="16"/>
        </w:rPr>
        <w:t>:~</w:t>
      </w:r>
      <w:proofErr w:type="gramEnd"/>
      <w:r w:rsidRPr="00D758E4">
        <w:rPr>
          <w:rFonts w:ascii="Consolas" w:hAnsi="Consolas" w:cs="Courier New"/>
          <w:sz w:val="18"/>
          <w:szCs w:val="16"/>
        </w:rPr>
        <w:t>$ ./</w:t>
      </w:r>
      <w:proofErr w:type="spellStart"/>
      <w:r w:rsidRPr="00D758E4">
        <w:rPr>
          <w:rFonts w:ascii="Consolas" w:hAnsi="Consolas" w:cs="Courier New"/>
          <w:sz w:val="18"/>
          <w:szCs w:val="16"/>
        </w:rPr>
        <w:t>dda</w:t>
      </w:r>
      <w:proofErr w:type="spellEnd"/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r w:rsidRPr="00D758E4">
        <w:rPr>
          <w:rFonts w:ascii="Consolas" w:hAnsi="Consolas" w:cs="Courier New"/>
          <w:sz w:val="18"/>
          <w:szCs w:val="16"/>
        </w:rPr>
        <w:t xml:space="preserve">Please enter 4 points of Polygon in clockwise </w:t>
      </w:r>
      <w:proofErr w:type="gramStart"/>
      <w:r w:rsidRPr="00D758E4">
        <w:rPr>
          <w:rFonts w:ascii="Consolas" w:hAnsi="Consolas" w:cs="Courier New"/>
          <w:sz w:val="18"/>
          <w:szCs w:val="16"/>
        </w:rPr>
        <w:t>direction :</w:t>
      </w:r>
      <w:proofErr w:type="gramEnd"/>
      <w:r w:rsidRPr="00D758E4">
        <w:rPr>
          <w:rFonts w:ascii="Consolas" w:hAnsi="Consolas" w:cs="Courier New"/>
          <w:sz w:val="18"/>
          <w:szCs w:val="16"/>
        </w:rPr>
        <w:t xml:space="preserve"> </w:t>
      </w:r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r w:rsidRPr="00D758E4">
        <w:rPr>
          <w:rFonts w:ascii="Consolas" w:hAnsi="Consolas" w:cs="Courier New"/>
          <w:sz w:val="18"/>
          <w:szCs w:val="16"/>
        </w:rPr>
        <w:t>P1 :30</w:t>
      </w:r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r w:rsidRPr="00D758E4">
        <w:rPr>
          <w:rFonts w:ascii="Consolas" w:hAnsi="Consolas" w:cs="Courier New"/>
          <w:sz w:val="18"/>
          <w:szCs w:val="16"/>
        </w:rPr>
        <w:t>30</w:t>
      </w:r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r w:rsidRPr="00D758E4">
        <w:rPr>
          <w:rFonts w:ascii="Consolas" w:hAnsi="Consolas" w:cs="Courier New"/>
          <w:sz w:val="18"/>
          <w:szCs w:val="16"/>
        </w:rPr>
        <w:t>P2 :30</w:t>
      </w:r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r w:rsidRPr="00D758E4">
        <w:rPr>
          <w:rFonts w:ascii="Consolas" w:hAnsi="Consolas" w:cs="Courier New"/>
          <w:sz w:val="18"/>
          <w:szCs w:val="16"/>
        </w:rPr>
        <w:t>300</w:t>
      </w:r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r w:rsidRPr="00D758E4">
        <w:rPr>
          <w:rFonts w:ascii="Consolas" w:hAnsi="Consolas" w:cs="Courier New"/>
          <w:sz w:val="18"/>
          <w:szCs w:val="16"/>
        </w:rPr>
        <w:t>P3 :330</w:t>
      </w:r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r w:rsidRPr="00D758E4">
        <w:rPr>
          <w:rFonts w:ascii="Consolas" w:hAnsi="Consolas" w:cs="Courier New"/>
          <w:sz w:val="18"/>
          <w:szCs w:val="16"/>
        </w:rPr>
        <w:t>300</w:t>
      </w:r>
    </w:p>
    <w:p w:rsidR="00D758E4" w:rsidRDefault="00D758E4" w:rsidP="00D758E4">
      <w:pPr>
        <w:rPr>
          <w:rFonts w:ascii="Consolas" w:hAnsi="Consolas" w:cs="Courier New"/>
          <w:sz w:val="18"/>
          <w:szCs w:val="16"/>
        </w:rPr>
      </w:pPr>
      <w:r w:rsidRPr="00D758E4">
        <w:rPr>
          <w:rFonts w:ascii="Consolas" w:hAnsi="Consolas" w:cs="Courier New"/>
          <w:sz w:val="18"/>
          <w:szCs w:val="16"/>
        </w:rPr>
        <w:t>P4 :330</w:t>
      </w:r>
    </w:p>
    <w:p w:rsidR="00D758E4" w:rsidRPr="00D758E4" w:rsidRDefault="00D758E4" w:rsidP="00D758E4">
      <w:pPr>
        <w:rPr>
          <w:rFonts w:ascii="Consolas" w:hAnsi="Consolas" w:cs="Courier New"/>
          <w:sz w:val="18"/>
          <w:szCs w:val="16"/>
        </w:rPr>
      </w:pPr>
      <w:r w:rsidRPr="00D758E4">
        <w:rPr>
          <w:rFonts w:ascii="Consolas" w:hAnsi="Consolas" w:cs="Courier New"/>
          <w:sz w:val="18"/>
          <w:szCs w:val="16"/>
        </w:rPr>
        <w:t>3</w:t>
      </w:r>
      <w:r>
        <w:rPr>
          <w:rFonts w:ascii="Consolas" w:hAnsi="Consolas" w:cs="Courier New"/>
          <w:sz w:val="18"/>
          <w:szCs w:val="16"/>
        </w:rPr>
        <w:t>0</w:t>
      </w:r>
    </w:p>
    <w:p w:rsidR="00D758E4" w:rsidRPr="00010DBE" w:rsidRDefault="00396838" w:rsidP="00010DBE">
      <w:pPr>
        <w:rPr>
          <w:rFonts w:ascii="Consolas" w:hAnsi="Consolas" w:cs="Courier New"/>
          <w:sz w:val="18"/>
          <w:szCs w:val="16"/>
        </w:rPr>
      </w:pPr>
      <w:r>
        <w:rPr>
          <w:rFonts w:ascii="Consolas" w:hAnsi="Consolas" w:cs="Courier New"/>
          <w:noProof/>
          <w:sz w:val="18"/>
          <w:szCs w:val="16"/>
        </w:rPr>
        <w:drawing>
          <wp:inline distT="0" distB="0" distL="0" distR="0">
            <wp:extent cx="5075769" cy="40573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09" cy="406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8E4" w:rsidRPr="0001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B6"/>
    <w:rsid w:val="00010DBE"/>
    <w:rsid w:val="00025DB6"/>
    <w:rsid w:val="00396838"/>
    <w:rsid w:val="004906C8"/>
    <w:rsid w:val="00AA40FF"/>
    <w:rsid w:val="00C6264B"/>
    <w:rsid w:val="00D7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B7C1"/>
  <w15:chartTrackingRefBased/>
  <w15:docId w15:val="{B53A485C-2509-40C3-9FAD-F03B7CE3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5</cp:revision>
  <dcterms:created xsi:type="dcterms:W3CDTF">2019-03-30T11:04:00Z</dcterms:created>
  <dcterms:modified xsi:type="dcterms:W3CDTF">2019-03-30T11:15:00Z</dcterms:modified>
</cp:coreProperties>
</file>