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邮箱找回密码</w:t>
      </w:r>
      <w:r>
        <w:rPr>
          <w:rFonts w:hint="eastAsia"/>
          <w:lang w:val="en-US" w:eastAsia="zh-CN"/>
        </w:rPr>
        <w:t>：---采用方式2；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方式1：发送新的密码到用户邮箱，用户使用新密码登录；(如：国城官网如此)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~优化：找回密码中，将用户找回密码的操作抄送一份到网站的服务邮箱；</w:t>
      </w:r>
    </w:p>
    <w:p>
      <w:pPr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并添加操作日志；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方式2</w:t>
      </w:r>
      <w:r>
        <w:rPr>
          <w:rFonts w:hint="eastAsia"/>
          <w:lang w:val="en-US" w:eastAsia="zh-CN"/>
        </w:rPr>
        <w:t>：发送一个修改密码的超链到用户邮箱，用户通过超链自己修改密码；(如：亚马逊)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  <w:r>
        <w:rPr>
          <w:rFonts w:hint="eastAsia"/>
          <w:color w:val="FF00FF"/>
          <w:lang w:val="en-US" w:eastAsia="zh-CN"/>
        </w:rPr>
        <w:t>更合理</w:t>
      </w:r>
      <w:r>
        <w:rPr>
          <w:rFonts w:hint="eastAsia"/>
          <w:lang w:val="en-US" w:eastAsia="zh-CN"/>
        </w:rPr>
        <w:t>；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修改密码成功后，超链过期；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~建一张密</w:t>
      </w:r>
      <w:r>
        <w:rPr>
          <w:rFonts w:hint="eastAsia"/>
          <w:shd w:val="clear" w:color="FFFFFF" w:fill="D9D9D9"/>
          <w:lang w:val="en-US" w:eastAsia="zh-CN"/>
        </w:rPr>
        <w:t>码找回记录表</w:t>
      </w:r>
      <w:r>
        <w:rPr>
          <w:rFonts w:hint="eastAsia"/>
          <w:lang w:val="en-US" w:eastAsia="zh-CN"/>
        </w:rPr>
        <w:t>；找回密码时发送的</w:t>
      </w:r>
      <w:r>
        <w:rPr>
          <w:rFonts w:hint="eastAsia"/>
          <w:shd w:val="clear" w:color="FFFFFF" w:fill="D9D9D9"/>
          <w:lang w:val="en-US" w:eastAsia="zh-CN"/>
        </w:rPr>
        <w:t>验证字符串md5码</w:t>
      </w:r>
      <w:r>
        <w:rPr>
          <w:rFonts w:hint="eastAsia"/>
          <w:lang w:val="en-US" w:eastAsia="zh-CN"/>
        </w:rPr>
        <w:t>存入其中；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邮箱发送推荐信息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和上面的一样；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调用一个发送方法：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参数：n多用户箱；邮件内容；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系统一个后台页面，在其中操作；---类似于邮箱的发送邮件页面；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邮箱认证</w:t>
      </w:r>
      <w:r>
        <w:rPr>
          <w:rFonts w:hint="eastAsia"/>
          <w:lang w:val="en-US" w:eastAsia="zh-CN"/>
        </w:rPr>
        <w:t>：---大致如下；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和上面的“邮箱找回密码”方式2近似；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</w:t>
      </w:r>
      <w:r>
        <w:rPr>
          <w:rFonts w:hint="eastAsia"/>
          <w:shd w:val="clear" w:color="FFFFFF" w:fill="D9D9D9"/>
          <w:lang w:val="en-US" w:eastAsia="zh-CN"/>
        </w:rPr>
        <w:t>密码找回记录表</w:t>
      </w:r>
      <w:r>
        <w:rPr>
          <w:rFonts w:hint="eastAsia"/>
          <w:lang w:val="en-US" w:eastAsia="zh-CN"/>
        </w:rPr>
        <w:t>中，添加一条数据，保存要发送的验证md5码，类型“邮箱认证”、状态“0：未认证”，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向用户邮箱发送邮件，附带生成的</w:t>
      </w:r>
      <w:r>
        <w:rPr>
          <w:rFonts w:hint="eastAsia"/>
          <w:shd w:val="clear" w:color="FFFFFF" w:fill="D9D9D9"/>
          <w:lang w:val="en-US" w:eastAsia="zh-CN"/>
        </w:rPr>
        <w:t>验证字符串md5码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用户点击发送的超链后，认证成功；---修改</w:t>
      </w:r>
      <w:r>
        <w:rPr>
          <w:rFonts w:hint="eastAsia"/>
          <w:shd w:val="clear" w:color="FFFFFF" w:fill="D9D9D9"/>
          <w:lang w:val="en-US" w:eastAsia="zh-CN"/>
        </w:rPr>
        <w:t>密码找回记录表</w:t>
      </w:r>
      <w:r>
        <w:rPr>
          <w:rFonts w:hint="eastAsia"/>
          <w:lang w:val="en-US" w:eastAsia="zh-CN"/>
        </w:rPr>
        <w:t>中的状态为“1：已认证”；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HorizontalSpacing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suppressSpBfAfterPgBrk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2014-11-03T08:44:00Z</dcterms:created>
  <cp:lastModifiedBy>Administrator</cp:lastModifiedBy>
  <dcterms:modified xsi:type="dcterms:W3CDTF">2014-11-05T06:28:23Z</dcterms:modified>
  <dc:title>邮箱找回密码：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