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目录：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数据操作；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·分页；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</w:t>
      </w:r>
    </w:p>
    <w:p/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数据操作；</w:t>
      </w:r>
    </w:p>
    <w:p>
      <w:pPr>
        <w:rPr>
          <w:rFonts w:hint="eastAsia"/>
          <w:color w:val="0000FF"/>
          <w:lang w:val="en-US" w:eastAsia="zh-CN"/>
        </w:rPr>
      </w:pPr>
    </w:p>
    <w:p>
      <w:r>
        <w:rPr>
          <w:color w:val="0000FF"/>
        </w:rPr>
        <w:t>数据绑定机制</w:t>
      </w:r>
      <w:r>
        <w:t>：</w:t>
      </w:r>
    </w:p>
    <w:p>
      <w:r>
        <w:rPr>
          <w:rFonts w:hint="eastAsia"/>
        </w:rPr>
        <w:t>JSF提供了数值绑定机制，使得在Faces标记中访问bean property 很容易，其原理是用 JSF-EL （表达式语言）把 JSF 组件绑定到受管理的 bean 属性。</w:t>
      </w:r>
    </w:p>
    <w:p>
      <w:r>
        <w:rPr>
          <w:rFonts w:hint="eastAsia"/>
        </w:rPr>
        <w:t>·action中声明变量；</w:t>
      </w:r>
    </w:p>
    <w:p>
      <w:r>
        <w:t>·页面，绑定</w:t>
      </w:r>
      <w:r>
        <w:rPr>
          <w:rFonts w:hint="eastAsia"/>
        </w:rPr>
        <w:t>action的变量；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0000FF"/>
          <w:lang w:val="en-US" w:eastAsia="zh-CN"/>
        </w:rPr>
        <w:t>参数传递</w:t>
      </w:r>
      <w:r>
        <w:rPr>
          <w:rFonts w:hint="eastAsia"/>
          <w:lang w:val="en-US" w:eastAsia="zh-CN"/>
        </w:rPr>
        <w:t>：</w:t>
      </w:r>
    </w:p>
    <w:p>
      <w:r>
        <w:t>普通表单的数据添加、修改，都是</w:t>
      </w:r>
      <w:r>
        <w:rPr>
          <w:color w:val="4472C4"/>
        </w:rPr>
        <w:t>通过实体类来传递页面数据</w:t>
      </w:r>
      <w:r>
        <w:t>；</w:t>
      </w:r>
    </w:p>
    <w:p>
      <w:r>
        <w:t>~一些特殊的，通过</w:t>
      </w:r>
      <w:r>
        <w:rPr>
          <w:rFonts w:hint="eastAsia"/>
        </w:rPr>
        <w:t>action中</w:t>
      </w:r>
      <w:r>
        <w:t>声明参数，页面隐藏控件来传值；</w:t>
      </w:r>
    </w:p>
    <w:p/>
    <w:p>
      <w:r>
        <w:rPr>
          <w:color w:val="4472C4"/>
        </w:rPr>
        <w:t>主页面，可以直接取到</w:t>
      </w:r>
      <w:r>
        <w:rPr>
          <w:rFonts w:hint="eastAsia"/>
          <w:color w:val="4472C4"/>
        </w:rPr>
        <w:t>include页面的值</w:t>
      </w:r>
      <w:r>
        <w:rPr>
          <w:rFonts w:hint="eastAsia"/>
        </w:rPr>
        <w:t>，使用跟include一样的参数；</w:t>
      </w:r>
    </w:p>
    <w:p/>
    <w:p>
      <w:r>
        <w:rPr>
          <w:rFonts w:hint="eastAsia"/>
          <w:color w:val="4472C4"/>
        </w:rPr>
        <w:t>1，参数传递</w:t>
      </w:r>
      <w:r>
        <w:rPr>
          <w:rFonts w:hint="eastAsia"/>
        </w:rPr>
        <w:t>：</w:t>
      </w:r>
    </w:p>
    <w:p>
      <w:r>
        <w:t>A</w:t>
      </w:r>
      <w:r>
        <w:rPr>
          <w:rFonts w:hint="eastAsia"/>
        </w:rPr>
        <w:t>cti</w:t>
      </w:r>
      <w:r>
        <w:t>on中，声明变量，在页面和</w:t>
      </w:r>
      <w:r>
        <w:rPr>
          <w:rFonts w:hint="eastAsia"/>
        </w:rPr>
        <w:t>action间传递值；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auto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//借款记录id</w:t>
      </w:r>
    </w:p>
    <w:p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auto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//返回值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kern w:val="0"/>
          <w:sz w:val="20"/>
          <w:szCs w:val="20"/>
        </w:rPr>
        <w:t>get/set下；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kern w:val="0"/>
          <w:sz w:val="20"/>
          <w:szCs w:val="20"/>
        </w:rPr>
        <w:t>~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Id，直接使用；</w:t>
      </w:r>
    </w:p>
    <w:p/>
    <w:p>
      <w:r>
        <w:rPr>
          <w:color w:val="4472C4"/>
        </w:rPr>
        <w:t>页面加载时，控件赋值</w:t>
      </w:r>
      <w:r>
        <w:t>：</w:t>
      </w:r>
    </w:p>
    <w:p>
      <w:pPr>
        <w:tabs>
          <w:tab w:val="left" w:pos="1440"/>
        </w:tabs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~</w:t>
      </w:r>
      <w:r>
        <w:rPr>
          <w:rFonts w:hint="eastAsia" w:ascii="Consolas" w:hAnsi="Consolas" w:cs="Consolas"/>
          <w:kern w:val="0"/>
          <w:sz w:val="20"/>
          <w:szCs w:val="20"/>
        </w:rPr>
        <w:t>从后台绑定时，给出绑定参数(声明变量，实体类，</w:t>
      </w:r>
      <w:r>
        <w:rPr>
          <w:rFonts w:hint="eastAsia" w:ascii="Consolas" w:hAnsi="Consolas" w:cs="Consolas"/>
          <w:color w:val="FF00FF"/>
          <w:kern w:val="0"/>
          <w:sz w:val="20"/>
          <w:szCs w:val="20"/>
        </w:rPr>
        <w:t>可以有多个实体类，然后赋值</w:t>
      </w:r>
      <w:r>
        <w:rPr>
          <w:rFonts w:hint="eastAsia" w:ascii="Consolas" w:hAnsi="Consolas" w:cs="Consolas"/>
          <w:kern w:val="0"/>
          <w:sz w:val="20"/>
          <w:szCs w:val="20"/>
        </w:rPr>
        <w:t>)</w:t>
      </w:r>
    </w:p>
    <w:p/>
    <w:p/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页面，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"save"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"保存"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action=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"#{borrowMoneyAction.save}"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execute=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"@</w:t>
      </w:r>
      <w:r>
        <w:rPr>
          <w:rFonts w:ascii="Consolas" w:hAnsi="Consolas" w:cs="Consolas"/>
          <w:i/>
          <w:iCs/>
          <w:color w:val="FF00FF"/>
          <w:kern w:val="0"/>
          <w:sz w:val="20"/>
          <w:szCs w:val="20"/>
        </w:rPr>
        <w:t>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data=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</w:t>
      </w:r>
      <w:r>
        <w:rPr>
          <w:rFonts w:ascii="Consolas" w:hAnsi="Consolas" w:cs="Consolas"/>
          <w:i/>
          <w:iCs/>
          <w:color w:val="FF00FF"/>
          <w:kern w:val="0"/>
          <w:sz w:val="20"/>
          <w:szCs w:val="20"/>
        </w:rPr>
        <w:t>borrowMoneyAction.resultMsg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}"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FF00FF"/>
          <w:kern w:val="0"/>
          <w:sz w:val="20"/>
          <w:szCs w:val="20"/>
        </w:rPr>
        <w:t>onclick</w:t>
      </w:r>
      <w:r>
        <w:rPr>
          <w:rFonts w:ascii="Consolas" w:hAnsi="Consolas" w:cs="Consolas"/>
          <w:kern w:val="0"/>
          <w:sz w:val="20"/>
          <w:szCs w:val="20"/>
        </w:rPr>
        <w:t>="return validApprove();"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oncomplete=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"parent.waitHide();afterSaveDo2(event.data,#{rich:component('approveBorrowMoney')});"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&lt;a4j:param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"getCheckboxIds('borrowSearchForm:borrowId')"</w:t>
      </w:r>
      <w:r>
        <w:rPr>
          <w:rFonts w:ascii="Consolas" w:hAnsi="Consolas" w:cs="Consolas"/>
          <w:kern w:val="0"/>
          <w:sz w:val="20"/>
          <w:szCs w:val="20"/>
        </w:rPr>
        <w:t xml:space="preserve"> assignTo=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borrowMoneyAction.borrowId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}"</w:t>
      </w:r>
      <w:r>
        <w:rPr>
          <w:rFonts w:ascii="Consolas" w:hAnsi="Consolas" w:cs="Consolas"/>
          <w:kern w:val="0"/>
          <w:sz w:val="20"/>
          <w:szCs w:val="20"/>
        </w:rPr>
        <w:t xml:space="preserve"> noEscape=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</w:rPr>
        <w:t>项目业务逻辑类</w:t>
      </w:r>
      <w:r>
        <w:rPr>
          <w:rFonts w:hint="eastAsia"/>
        </w:rPr>
        <w:t>，</w:t>
      </w:r>
      <w:r>
        <w:rPr>
          <w:rFonts w:hint="eastAsia"/>
          <w:color w:val="0000FF"/>
          <w:lang w:val="en-US" w:eastAsia="zh-CN"/>
        </w:rPr>
        <w:t>action</w:t>
      </w:r>
      <w:r>
        <w:rPr>
          <w:rFonts w:hint="eastAsia"/>
          <w:lang w:val="en-US" w:eastAsia="zh-CN"/>
        </w:rPr>
        <w:t>：---普通实现，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//日志加入---引入需要的service---需要的实体类---声明需要的变量---service、实体类、变量等都需要get/set---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@ManagedBean</w:t>
      </w:r>
      <w:r>
        <w:rPr>
          <w:rFonts w:hint="eastAsia" w:ascii="Consolas" w:hAnsi="Consolas" w:eastAsia="Consolas"/>
          <w:color w:val="000000"/>
          <w:sz w:val="22"/>
        </w:rPr>
        <w:t xml:space="preserve">(name = </w:t>
      </w:r>
      <w:r>
        <w:rPr>
          <w:rFonts w:hint="eastAsia" w:ascii="Consolas" w:hAnsi="Consolas" w:eastAsia="Consolas"/>
          <w:color w:val="2A00FF"/>
          <w:sz w:val="22"/>
        </w:rPr>
        <w:t>"bankCardLockSelectAction"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@ViewScoped</w:t>
      </w:r>
      <w:r>
        <w:rPr>
          <w:rFonts w:hint="eastAsia" w:ascii="Consolas" w:hAnsi="Consolas"/>
          <w:color w:val="646464"/>
          <w:sz w:val="22"/>
          <w:lang w:val="en-US" w:eastAsia="zh-CN"/>
        </w:rPr>
        <w:tab/>
      </w:r>
      <w:r>
        <w:rPr>
          <w:rFonts w:hint="eastAsia" w:ascii="Consolas" w:hAnsi="Consolas" w:cs="Consolas"/>
          <w:color w:val="646464"/>
          <w:kern w:val="0"/>
          <w:sz w:val="20"/>
          <w:szCs w:val="20"/>
          <w:lang w:val="en-US" w:eastAsia="zh-CN"/>
        </w:rPr>
        <w:t>//一般都是视图范围bean</w:t>
      </w:r>
    </w:p>
    <w:p>
      <w:pPr>
        <w:spacing w:beforeLines="0" w:afterLines="0"/>
        <w:jc w:val="left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BankCardLockSelectAction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implements</w:t>
      </w:r>
      <w:r>
        <w:rPr>
          <w:rFonts w:hint="eastAsia" w:ascii="Consolas" w:hAnsi="Consolas" w:eastAsia="Consolas"/>
          <w:color w:val="000000"/>
          <w:sz w:val="22"/>
        </w:rPr>
        <w:t xml:space="preserve"> Serializable  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final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Logger </w:t>
      </w:r>
      <w:r>
        <w:rPr>
          <w:rFonts w:hint="eastAsia" w:ascii="Consolas" w:hAnsi="Consolas" w:eastAsia="Consolas"/>
          <w:b/>
          <w:i/>
          <w:color w:val="0000C0"/>
          <w:sz w:val="22"/>
          <w:u w:val="single"/>
        </w:rPr>
        <w:t>logger</w:t>
      </w:r>
      <w:r>
        <w:rPr>
          <w:rFonts w:hint="eastAsia" w:ascii="Consolas" w:hAnsi="Consolas" w:eastAsia="Consolas"/>
          <w:color w:val="000000"/>
          <w:sz w:val="22"/>
        </w:rPr>
        <w:t xml:space="preserve"> = Logger.</w:t>
      </w:r>
      <w:r>
        <w:rPr>
          <w:rFonts w:hint="eastAsia" w:ascii="Consolas" w:hAnsi="Consolas" w:eastAsia="Consolas"/>
          <w:i/>
          <w:color w:val="000000"/>
          <w:sz w:val="22"/>
        </w:rPr>
        <w:t>getLogger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BankCardLockSelectAction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@ManagedProperty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"#{userBindBankServiceImpl}"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UserBindBankService </w:t>
      </w:r>
      <w:r>
        <w:rPr>
          <w:rFonts w:hint="eastAsia" w:ascii="Consolas" w:hAnsi="Consolas" w:eastAsia="Consolas"/>
          <w:color w:val="0000C0"/>
          <w:sz w:val="22"/>
        </w:rPr>
        <w:t>userBindBankService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BankInfoVo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bankInfoVo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BankInfoVo();</w:t>
      </w: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 w:ascii="Consolas" w:hAnsi="Consolas" w:eastAsia="Consolas"/>
          <w:color w:val="3F5FBF"/>
          <w:sz w:val="22"/>
          <w:highlight w:val="white"/>
        </w:rPr>
        <w:t>/** 提示信息 */</w:t>
      </w:r>
    </w:p>
    <w:p>
      <w:pPr>
        <w:ind w:firstLine="420" w:firstLineChars="0"/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highlight w:val="white"/>
          <w:u w:val="single"/>
        </w:rPr>
        <w:t>resultMsg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 //需要get/set</w:t>
      </w: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----------------------------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页面加载时查询并绑定内容：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  <w:r>
        <w:rPr>
          <w:rFonts w:hint="eastAsia" w:ascii="Consolas" w:hAnsi="Consolas"/>
          <w:i/>
          <w:color w:val="2A00FF"/>
          <w:sz w:val="22"/>
          <w:lang w:eastAsia="zh-CN"/>
        </w:rPr>
        <w:t>，</w:t>
      </w:r>
      <w:r>
        <w:rPr>
          <w:rFonts w:hint="eastAsia" w:ascii="Consolas" w:hAnsi="Consolas"/>
          <w:i/>
          <w:color w:val="2A00FF"/>
          <w:sz w:val="22"/>
          <w:lang w:val="en-US" w:eastAsia="zh-CN"/>
        </w:rPr>
        <w:t>带参数；不带参数的使用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</w:t>
      </w:r>
      <w:r>
        <w:rPr>
          <w:rFonts w:hint="eastAsia" w:ascii="Consolas" w:hAnsi="Consolas"/>
          <w:i/>
          <w:color w:val="2A00FF"/>
          <w:sz w:val="22"/>
          <w:lang w:val="en-US" w:eastAsia="zh-CN"/>
        </w:rPr>
        <w:t>this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"btnSearchFirstAccount"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"当前直通车开通金额的总额"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"#{firstTenderRealAction.getCount()}"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  <w:r>
        <w:rPr>
          <w:rFonts w:hint="eastAsia" w:ascii="Consolas" w:hAnsi="Consolas" w:eastAsia="Consolas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"firstTenderRealAccount"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display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none</w:t>
      </w:r>
      <w:r>
        <w:rPr>
          <w:rFonts w:hint="eastAsia" w:ascii="Consolas" w:hAnsi="Consolas" w:eastAsia="Consolas"/>
          <w:color w:val="000000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当前直通车开通金额的总额为：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color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red</w:t>
      </w:r>
      <w:r>
        <w:rPr>
          <w:rFonts w:hint="eastAsia" w:ascii="Consolas" w:hAnsi="Consolas" w:eastAsia="Consolas"/>
          <w:color w:val="000000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"firstTenderRealAccount"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"#{firstTenderRealAction.firstTenderRealAccount}"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f:convertNumber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currencySymbol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"$"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"number"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元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Js：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$(document).ready(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//查询开通金额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'[id="firstTenderRealForm:btnSearchFirstAccount"]'</w:t>
      </w:r>
      <w:r>
        <w:rPr>
          <w:rFonts w:hint="eastAsia" w:ascii="Consolas" w:hAnsi="Consolas" w:eastAsia="Consolas"/>
          <w:color w:val="000000"/>
          <w:sz w:val="22"/>
        </w:rPr>
        <w:t>).trigger(</w:t>
      </w:r>
      <w:r>
        <w:rPr>
          <w:rFonts w:hint="eastAsia" w:ascii="Consolas" w:hAnsi="Consolas" w:eastAsia="Consolas"/>
          <w:color w:val="2A00FF"/>
          <w:sz w:val="22"/>
        </w:rPr>
        <w:t>"click"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//声明变量，get/set；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//直通车开通金额的总额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BigDecimal </w:t>
      </w:r>
      <w:r>
        <w:rPr>
          <w:rFonts w:hint="eastAsia" w:ascii="Consolas" w:hAnsi="Consolas" w:eastAsia="Consolas"/>
          <w:color w:val="0000C0"/>
          <w:sz w:val="22"/>
        </w:rPr>
        <w:t>firstTenderRealAccount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 getCount(){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//直通车开通金额的总额计算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firstTenderRealAccount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firstTenderRealService</w:t>
      </w:r>
      <w:r>
        <w:rPr>
          <w:rFonts w:hint="eastAsia" w:ascii="Consolas" w:hAnsi="Consolas" w:eastAsia="Consolas"/>
          <w:color w:val="000000"/>
          <w:sz w:val="22"/>
        </w:rPr>
        <w:t>.queryFirstTenderRealAccount(</w:t>
      </w:r>
      <w:r>
        <w:rPr>
          <w:rFonts w:hint="eastAsia" w:ascii="Consolas" w:hAnsi="Consolas" w:eastAsia="Consolas"/>
          <w:color w:val="0000C0"/>
          <w:sz w:val="22"/>
        </w:rPr>
        <w:t>firstTenderRealCnd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然后的是：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数据操作的查询方法；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页面：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主内容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框架页面：</w:t>
      </w:r>
      <w:r>
        <w:rPr>
          <w:rFonts w:hint="eastAsia"/>
          <w:color w:val="FF00FF"/>
          <w:lang w:val="en-US" w:eastAsia="zh-CN"/>
        </w:rPr>
        <w:t>没有框架页面</w:t>
      </w:r>
      <w:r>
        <w:rPr>
          <w:rFonts w:hint="eastAsia"/>
          <w:lang w:val="en-US" w:eastAsia="zh-CN"/>
        </w:rPr>
        <w:t>，只是每个页面使用</w:t>
      </w:r>
      <w:r>
        <w:rPr>
          <w:rFonts w:hint="eastAsia"/>
          <w:color w:val="FF00FF"/>
          <w:lang w:val="en-US" w:eastAsia="zh-CN"/>
        </w:rPr>
        <w:t>ui:include</w:t>
      </w:r>
      <w:r>
        <w:rPr>
          <w:rFonts w:hint="eastAsia"/>
          <w:lang w:val="en-US" w:eastAsia="zh-CN"/>
        </w:rPr>
        <w:t>包含需要的页面；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分页；</w:t>
      </w:r>
    </w:p>
    <w:p>
      <w:pPr>
        <w:rPr>
          <w:rFonts w:hint="eastAsia"/>
          <w:lang w:val="en-US" w:eastAsia="zh-CN"/>
        </w:rPr>
      </w:pPr>
      <w:r>
        <w:rPr>
          <w:rFonts w:ascii="Consolas" w:hAnsi="Consolas" w:cs="Consolas"/>
          <w:color w:val="auto"/>
          <w:kern w:val="0"/>
          <w:sz w:val="20"/>
          <w:szCs w:val="20"/>
        </w:rPr>
        <w:t>消息提示，</w:t>
      </w:r>
      <w:r>
        <w:rPr>
          <w:rFonts w:ascii="Consolas" w:hAnsi="Consolas" w:cs="Consolas"/>
          <w:kern w:val="0"/>
          <w:sz w:val="20"/>
          <w:szCs w:val="20"/>
        </w:rPr>
        <w:t>---返回普通提示；返回异常信息；返回自定义异常提示信息；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页面-控件用法；</w:t>
      </w:r>
    </w:p>
    <w:p/>
    <w:p/>
    <w:p>
      <w:r>
        <w:rPr>
          <w:rFonts w:hint="eastAsia"/>
          <w:color w:val="0000FF"/>
        </w:rPr>
        <w:t>后台框架页面</w:t>
      </w:r>
      <w:r>
        <w:rPr>
          <w:rFonts w:hint="eastAsia"/>
        </w:rPr>
        <w:t>，</w:t>
      </w:r>
      <w:r>
        <w:t>islogin.xhtml</w:t>
      </w:r>
    </w:p>
    <w:p>
      <w:r>
        <w:t>都是通过&lt;ui:include src="dailyofficeworknav.xhtml"&gt;&lt;/ui:include&gt;加入其它页面；</w:t>
      </w:r>
    </w:p>
    <w:p>
      <w:r>
        <w:t>顶部</w:t>
      </w:r>
      <w:r>
        <w:rPr>
          <w:rFonts w:hint="eastAsia"/>
        </w:rPr>
        <w:t>，top</w:t>
      </w:r>
      <w:r>
        <w:t>.xhtml；</w:t>
      </w:r>
    </w:p>
    <w:p>
      <w:r>
        <w:t>左侧菜单，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main.xhtml</w:t>
      </w:r>
    </w:p>
    <w:p>
      <w:r>
        <w:t>右侧，</w:t>
      </w:r>
      <w:r>
        <w:rPr>
          <w:rFonts w:hint="eastAsia"/>
        </w:rPr>
        <w:t>iframe；</w:t>
      </w:r>
    </w:p>
    <w:p/>
    <w:p/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/page/userbindbank/bankcard_lock_list.xhtml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: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</w:p>
    <w:p/>
    <w:p/>
    <w:p/>
    <w:p/>
    <w:p>
      <w:pPr>
        <w:rPr>
          <w:color w:val="0000FF"/>
        </w:rPr>
      </w:pPr>
      <w:r>
        <w:rPr>
          <w:color w:val="0000FF"/>
        </w:rPr>
        <w:t>登录：</w:t>
      </w:r>
    </w:p>
    <w:p>
      <w:r>
        <w:rPr>
          <w:rFonts w:hint="eastAsia"/>
        </w:rPr>
        <w:t>登录页面，</w:t>
      </w:r>
    </w:p>
    <w:p>
      <w:r>
        <w:t>A</w:t>
      </w:r>
      <w:r>
        <w:rPr>
          <w:rFonts w:hint="eastAsia"/>
        </w:rPr>
        <w:t>4</w:t>
      </w:r>
      <w:r>
        <w:t>j按钮；输入验证；返回登录错误提示；</w:t>
      </w:r>
    </w:p>
    <w:p>
      <w:r>
        <w:t>~</w:t>
      </w:r>
    </w:p>
    <w:p>
      <w:r>
        <w:t>loginAction，</w:t>
      </w:r>
    </w:p>
    <w:p>
      <w:r>
        <w:t>声明变量：用户名，密码，错误提示信息；</w:t>
      </w:r>
    </w:p>
    <w:p>
      <w:r>
        <w:rPr>
          <w:rFonts w:hint="eastAsia"/>
        </w:rPr>
        <w:t>//shiro认证，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login(){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.getUsername();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.getPassword();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UsernamePasswordToken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UsernamePasswordToken(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SecurityUtils.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.login(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hint="eastAsia"/>
        </w:rPr>
        <w:t>//成功，跳转页面；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(UnknownAccountException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"用户名不存在"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r>
        <w:rPr>
          <w:rFonts w:hint="eastAsia"/>
        </w:rPr>
        <w:t>//失败，返回错误提示；</w:t>
      </w:r>
    </w:p>
    <w:p>
      <w:r>
        <w:t>r</w:t>
      </w:r>
      <w:r>
        <w:rPr>
          <w:rFonts w:hint="eastAsia"/>
        </w:rPr>
        <w:t xml:space="preserve">eturn </w:t>
      </w:r>
      <w:r>
        <w:t>null;</w:t>
      </w:r>
    </w:p>
    <w:p>
      <w:r>
        <w:t>}</w:t>
      </w:r>
    </w:p>
    <w:p>
      <w:r>
        <w:rPr>
          <w:rFonts w:hint="eastAsia"/>
        </w:rPr>
        <w:t>//登出 |</w:t>
      </w:r>
      <w:r>
        <w:t xml:space="preserve"> shiro方式；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logout(){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SecurityUtils.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.logout();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"/index.xhtml?faces-redirect=true"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.error(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"/index.xhtml?faces-redirect=true"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rPr>
          <w:color w:val="4472C4"/>
        </w:rPr>
        <w:t>action</w:t>
      </w:r>
      <w:r>
        <w:rPr>
          <w:rFonts w:hint="eastAsia"/>
          <w:color w:val="4472C4"/>
        </w:rPr>
        <w:t>权限检测</w:t>
      </w:r>
      <w:r>
        <w:rPr>
          <w:rFonts w:hint="eastAsia"/>
        </w:rPr>
        <w:t>：</w:t>
      </w:r>
    </w:p>
    <w:p>
      <w:r>
        <w:rPr>
          <w:rFonts w:hint="eastAsia"/>
        </w:rPr>
        <w:t>页面url,action---配置文件(</w:t>
      </w:r>
      <w:r>
        <w:t>web.xml,</w:t>
      </w:r>
      <w:r>
        <w:rPr>
          <w:color w:val="4472C4"/>
        </w:rPr>
        <w:t xml:space="preserve"> </w:t>
      </w:r>
      <w:r>
        <w:t>faces-config.xml</w:t>
      </w:r>
      <w:r>
        <w:rPr>
          <w:rFonts w:hint="eastAsia"/>
        </w:rPr>
        <w:t>)</w:t>
      </w:r>
      <w:r>
        <w:t xml:space="preserve">, </w:t>
      </w:r>
      <w:r>
        <w:rPr>
          <w:color w:val="ED7D31"/>
        </w:rPr>
        <w:t>ActionFilter</w:t>
      </w:r>
      <w:r>
        <w:t>类；</w:t>
      </w:r>
    </w:p>
    <w:p>
      <w:r>
        <w:t>类中授权；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</w:t>
      </w:r>
    </w:p>
    <w:p>
      <w:pPr>
        <w:rPr>
          <w:rFonts w:hint="eastAsia"/>
          <w:lang w:val="en-US" w:eastAsia="zh-CN"/>
        </w:rPr>
      </w:pPr>
    </w:p>
    <w:p>
      <w:r>
        <w:rPr>
          <w:color w:val="0000FF"/>
        </w:rPr>
        <w:t>分页</w:t>
      </w:r>
      <w:r>
        <w:t>：</w:t>
      </w:r>
    </w:p>
    <w:p>
      <w:pPr>
        <w:tabs>
          <w:tab w:val="left" w:pos="628"/>
        </w:tabs>
      </w:pPr>
      <w:r>
        <w:rPr>
          <w:rFonts w:hint="eastAsia"/>
          <w:lang w:val="en-US" w:eastAsia="zh-CN"/>
        </w:rPr>
        <w:t>声明一个page对象，保存分的页码等相关传递参数；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页面四个按钮，action事件加载数据，携带参数；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margin-top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5px</w:t>
      </w:r>
      <w:r>
        <w:rPr>
          <w:rFonts w:hint="eastAsia" w:ascii="Consolas" w:hAnsi="Consolas" w:eastAsia="Consolas"/>
          <w:color w:val="000000"/>
          <w:sz w:val="22"/>
        </w:rPr>
        <w:t>;"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共 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 #{bankCardLockSelectAction.page.totalPage}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 页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共 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 #{bankCardLockSelectAction.page.totalCount}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 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第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 #{bankCardLockSelectAction.page.pageNo} / #{bankCardLockSelectAction.page.totalPage}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 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"firstpage"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"lastpage"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"首页"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"#{bankCardLockSelectAction.searchBankCardLockList}"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"@this"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"bankCardLockList"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"pageNo"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"0"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"#{bankCardLockSelectAction.pageNo}"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&amp;nbsp;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"prevpage"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"prevpage"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"上一页"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"#{bankCardLockSelectAction.searchBankCardLockList}"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"@this"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"bankCardLockList"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"pageNo"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"#{bankCardLockSelectAction.page.pageNo-1}"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"#{bankCardLockSelectAction.pageNo}"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&amp;nbsp;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"nextpage"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"nextpage"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"下一页"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"#{bankCardLockSelectAction.searchBankCardLockList}"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"@this"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"bankCardLockList"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"pageNo"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"#{bankCardLockSelectAction.page.getNextPage()}"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"#{bankCardLockSelectAction.pageNo}"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&amp;nbsp;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"lastpage"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"lastpage"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"末页"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"#{bankCardLockSelectAction.searchBankCardLockList}"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"@this"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"bankCardLockList"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"pageNo"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"#{bankCardLockSelectAction.page.totalPage}"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"#{bankCardLockSelectAction.pageNo}"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0000FF"/>
          <w:lang w:val="en-US" w:eastAsia="zh-CN"/>
        </w:rPr>
        <w:t>Action</w:t>
      </w:r>
      <w:r>
        <w:rPr>
          <w:rFonts w:hint="eastAsia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Page </w:t>
      </w:r>
      <w:r>
        <w:rPr>
          <w:rFonts w:hint="eastAsia" w:ascii="Consolas" w:hAnsi="Consolas" w:eastAsia="Consolas"/>
          <w:color w:val="0000C0"/>
          <w:sz w:val="22"/>
          <w:highlight w:val="lightGray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Page();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final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pageSize</w:t>
      </w:r>
      <w:r>
        <w:rPr>
          <w:rFonts w:hint="eastAsia" w:ascii="Consolas" w:hAnsi="Consolas" w:eastAsia="Consolas"/>
          <w:color w:val="000000"/>
          <w:sz w:val="22"/>
        </w:rPr>
        <w:t xml:space="preserve"> = 10;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pageNo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//查询参数实体类；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BankCardLockCnd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bankCardLockCnd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BankCardLockCnd();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searchBankCardLockList()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userBindBankService</w:t>
      </w:r>
      <w:r>
        <w:rPr>
          <w:rFonts w:hint="eastAsia" w:ascii="Consolas" w:hAnsi="Consolas" w:eastAsia="Consolas"/>
          <w:color w:val="000000"/>
          <w:sz w:val="22"/>
        </w:rPr>
        <w:t>.queryBankCardLockListByCnd(</w:t>
      </w:r>
      <w:r>
        <w:rPr>
          <w:rFonts w:hint="eastAsia" w:ascii="Consolas" w:hAnsi="Consolas" w:eastAsia="Consolas"/>
          <w:color w:val="0000C0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0000C0"/>
          <w:sz w:val="22"/>
        </w:rPr>
        <w:t>pageNo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0000C0"/>
          <w:sz w:val="22"/>
        </w:rPr>
        <w:t>pageSize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serviceImpl</w:t>
      </w:r>
      <w:r>
        <w:rPr>
          <w:rFonts w:hint="eastAsia" w:ascii="Consolas" w:hAnsi="Consolas"/>
          <w:color w:val="000000"/>
          <w:sz w:val="22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 xml:space="preserve"> queryBankCardLockListByCnd(BankCardLockCnd </w:t>
      </w:r>
      <w:r>
        <w:rPr>
          <w:rFonts w:hint="eastAsia" w:ascii="Consolas" w:hAnsi="Consolas" w:eastAsia="Consolas"/>
          <w:color w:val="6A3E3E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pageNo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pageSize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Page </w:t>
      </w:r>
      <w:r>
        <w:rPr>
          <w:rFonts w:hint="eastAsia" w:ascii="Consolas" w:hAnsi="Consolas" w:eastAsia="Consolas"/>
          <w:color w:val="6A3E3E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Page(</w:t>
      </w:r>
      <w:r>
        <w:rPr>
          <w:rFonts w:hint="eastAsia" w:ascii="Consolas" w:hAnsi="Consolas" w:eastAsia="Consolas"/>
          <w:color w:val="6A3E3E"/>
          <w:sz w:val="22"/>
        </w:rPr>
        <w:t>pageNo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pageSize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>.setResult(</w:t>
      </w:r>
      <w:r>
        <w:rPr>
          <w:rFonts w:hint="eastAsia" w:ascii="Consolas" w:hAnsi="Consolas" w:eastAsia="Consolas"/>
          <w:color w:val="0000C0"/>
          <w:sz w:val="22"/>
        </w:rPr>
        <w:t>bankinfoLogMapper</w:t>
      </w:r>
      <w:r>
        <w:rPr>
          <w:rFonts w:hint="eastAsia" w:ascii="Consolas" w:hAnsi="Consolas" w:eastAsia="Consolas"/>
          <w:color w:val="000000"/>
          <w:sz w:val="22"/>
        </w:rPr>
        <w:t>.queryPageAllBankCardLockListByCnd(</w:t>
      </w:r>
      <w:r>
        <w:rPr>
          <w:rFonts w:hint="eastAsia" w:ascii="Consolas" w:hAnsi="Consolas" w:eastAsia="Consolas"/>
          <w:color w:val="6A3E3E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>.setTotalCount(</w:t>
      </w:r>
      <w:r>
        <w:rPr>
          <w:rFonts w:hint="eastAsia" w:ascii="Consolas" w:hAnsi="Consolas" w:eastAsia="Consolas"/>
          <w:color w:val="0000C0"/>
          <w:sz w:val="22"/>
        </w:rPr>
        <w:t>bankinfoLogMapper</w:t>
      </w:r>
      <w:r>
        <w:rPr>
          <w:rFonts w:hint="eastAsia" w:ascii="Consolas" w:hAnsi="Consolas" w:eastAsia="Consolas"/>
          <w:color w:val="000000"/>
          <w:sz w:val="22"/>
        </w:rPr>
        <w:t>.queryCountPageAllBankCardLockListByCnd(</w:t>
      </w:r>
      <w:r>
        <w:rPr>
          <w:rFonts w:hint="eastAsia" w:ascii="Consolas" w:hAnsi="Consolas" w:eastAsia="Consolas"/>
          <w:color w:val="6A3E3E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page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;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</w:t>
      </w:r>
    </w:p>
    <w:p/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消息提示</w:t>
      </w:r>
      <w:r>
        <w:rPr>
          <w:rFonts w:ascii="Consolas" w:hAnsi="Consolas" w:cs="Consolas"/>
          <w:kern w:val="0"/>
          <w:sz w:val="20"/>
          <w:szCs w:val="20"/>
        </w:rPr>
        <w:t>，---返回普通提示；返回异常信息；返回自定义异常提示信息；</w:t>
      </w:r>
    </w:p>
    <w:p>
      <w:pPr>
        <w:rPr>
          <w:rFonts w:hint="eastAsia" w:ascii="Consolas" w:hAnsi="Consolas" w:cs="Consolas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kern w:val="0"/>
          <w:sz w:val="20"/>
          <w:szCs w:val="20"/>
          <w:lang w:val="en-US" w:eastAsia="zh-CN"/>
        </w:rPr>
        <w:t>页面，---接收提示参数；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"saveSubmit"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"提交"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"#{financialContractAction.save}"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"#{financialContractAction.resultMsg}"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"setContractStatus1(7);return valid3();"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"afterSave1(event.data);"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3366FF"/>
          <w:sz w:val="22"/>
          <w:lang w:val="en-US" w:eastAsia="zh-CN"/>
        </w:rPr>
      </w:pPr>
      <w:r>
        <w:rPr>
          <w:rFonts w:hint="eastAsia" w:ascii="Consolas" w:hAnsi="Consolas" w:eastAsia="Consolas"/>
          <w:color w:val="3366FF"/>
          <w:sz w:val="22"/>
          <w:lang w:val="en-US" w:eastAsia="zh-CN"/>
        </w:rPr>
        <w:t>action中，</w:t>
      </w:r>
    </w:p>
    <w:p>
      <w:pPr>
        <w:numPr>
          <w:ilvl w:val="0"/>
          <w:numId w:val="1"/>
        </w:numPr>
        <w:rPr>
          <w:rFonts w:hint="eastAsia" w:ascii="Consolas" w:hAnsi="Consolas" w:eastAsia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lang w:val="en-US" w:eastAsia="zh-CN"/>
        </w:rPr>
        <w:t>，普通提示信息，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FF00FF"/>
          <w:sz w:val="22"/>
          <w:highlight w:val="lightGray"/>
        </w:rPr>
        <w:t>resultMsg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 xml:space="preserve"> = "合同编号已存在,请重新填写. 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2），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数据操作在try-catch中，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financialContractService</w:t>
      </w:r>
      <w:r>
        <w:rPr>
          <w:rFonts w:hint="eastAsia" w:ascii="Consolas" w:hAnsi="Consolas" w:eastAsia="Consolas"/>
          <w:color w:val="000000"/>
          <w:sz w:val="22"/>
        </w:rPr>
        <w:t>.save(</w:t>
      </w:r>
      <w:r>
        <w:rPr>
          <w:rFonts w:hint="eastAsia" w:ascii="Consolas" w:hAnsi="Consolas" w:eastAsia="Consolas"/>
          <w:color w:val="0000C0"/>
          <w:sz w:val="22"/>
        </w:rPr>
        <w:t>financialContract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.printStackTrace();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log</w:t>
      </w:r>
      <w:r>
        <w:rPr>
          <w:rFonts w:hint="eastAsia" w:ascii="Consolas" w:hAnsi="Consolas" w:eastAsia="Consolas"/>
          <w:color w:val="000000"/>
          <w:sz w:val="22"/>
        </w:rPr>
        <w:t>.error(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.getMessage());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resultMsg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"保存失败，请核对填写的数据"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3），更详细的自定义提示信息，并整合异常信息，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Map&lt;String,Object&gt; resultMap=new HashMap&lt;String,Object&gt;();</w:t>
      </w:r>
    </w:p>
    <w:p>
      <w:pPr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//数据操作的结果，返回提示；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approveNewBorrowService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.saveNewBorrow(Long.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okflag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memo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"msg"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.getMessage();   //可以接收到下面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service中自定义的异常类信息；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//可以自己写异常；</w:t>
      </w:r>
    </w:p>
    <w:p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//e.printStackTrace();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resultMsg = "保存失败，请核对填写的数据";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.error(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t>S</w:t>
      </w:r>
      <w:r>
        <w:rPr>
          <w:rFonts w:hint="eastAsia"/>
        </w:rPr>
        <w:t>ervice中，自己写异常类：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saveBorrowMoney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okflag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memo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Map&lt;String, Object&gt;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FuiouModException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Exception {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//成功，返回提示；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ED7D31"/>
          <w:kern w:val="0"/>
          <w:sz w:val="20"/>
          <w:szCs w:val="20"/>
        </w:rPr>
        <w:t>resultMap.put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("msg", "放款成功");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"数据已过期,请刷新后重试"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t>自定义异常类，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FuiouModException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@fields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serialVersionUID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-6597013124481645689L;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FuiouModException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 (non-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Javadoc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 @see java.lang.Throwable#getMessage()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getMessage()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0000FF"/>
          <w:lang w:val="en-US" w:eastAsia="zh-CN"/>
        </w:rPr>
        <w:t>状态字段的显示</w:t>
      </w:r>
      <w:r>
        <w:rPr>
          <w:rFonts w:hint="eastAsia"/>
          <w:lang w:val="en-US" w:eastAsia="zh-CN"/>
        </w:rPr>
        <w:t>：列表中的替换；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h:outputText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"还款中"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rendered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"#{item.bStatus==4}"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h:outputText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"还款结束"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rendered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"#{item.bStatus==5}"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"已垫付"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rendered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"#{item.bStatus==42}"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/>
    <w:p/>
    <w:p>
      <w:r>
        <w:t>/////////////////////////////////////////////////////////////////////////</w:t>
      </w:r>
    </w:p>
    <w:p/>
    <w:p/>
    <w:p>
      <w:r>
        <w:rPr>
          <w:color w:val="4472C4"/>
        </w:rPr>
        <w:t>页面项目实际</w:t>
      </w:r>
      <w:r>
        <w:t>：</w:t>
      </w:r>
    </w:p>
    <w:p/>
    <w:p>
      <w:r>
        <w:rPr>
          <w:rFonts w:hint="eastAsia"/>
        </w:rPr>
        <w:t>//一个面板，里面一个表格，表格循环数据；|</w:t>
      </w:r>
      <w: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rich:panel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h:panelGroup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"bankCardLockList"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table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"fulltable"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99%</w:t>
      </w:r>
      <w:r>
        <w:rPr>
          <w:rFonts w:hint="eastAsia" w:ascii="Consolas" w:hAnsi="Consolas" w:eastAsia="Consolas"/>
          <w:color w:val="000000"/>
          <w:sz w:val="22"/>
        </w:rPr>
        <w:t>;"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420" w:leftChars="0" w:firstLine="420"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"tr_head"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"5%"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序号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计划代收日期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代收本金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代收利息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代收总额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代收状态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复核结果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"31%"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复核人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rowKeyVar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"#{borrowAction.collectionList}"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"item"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'tr_#{i%2}'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#{i+1}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"#{item.planDate}"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f:convertDateTime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"yyyy-MM-dd HH:mm:ss"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h:outputText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#{item.planPrinciple}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#{item.planInterest}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#{item.planTotal}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#{item.status}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#{item.approveResult}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#{item.approveName}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rich:panel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>
      <w:r>
        <w:rPr>
          <w:color w:val="4472C4"/>
        </w:rPr>
        <w:t>文本控件+隐藏控件：</w:t>
      </w:r>
    </w:p>
    <w:p>
      <w:r>
        <w:t>文本控件显示不可修改值，隐藏控件传递值到</w:t>
      </w:r>
      <w:r>
        <w:rPr>
          <w:rFonts w:hint="eastAsia"/>
        </w:rPr>
        <w:t>action；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"shownewCalculationDate"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"#{contractApplyAction.financialExamination.calculationDate}"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>&gt;&lt;/f:convertDateTime&gt;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h:inputText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"newCalculationDate"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ED7D31"/>
          <w:kern w:val="0"/>
          <w:sz w:val="20"/>
          <w:szCs w:val="20"/>
        </w:rPr>
        <w:t>style="display: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none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"#{contractApplyAction.financialExamination.calculationDate}"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>&gt;&lt;/f:convertDateTime&gt;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&lt;/h:inputText&gt;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~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另，使用&lt;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h:inputHidden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"shownewenddate"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"#{contractApplyAction.financialExamination.redemptionDate}"</w:t>
      </w:r>
      <w:r>
        <w:rPr>
          <w:rFonts w:ascii="Consolas" w:hAnsi="Consolas" w:cs="Consolas"/>
          <w:kern w:val="0"/>
          <w:sz w:val="20"/>
          <w:szCs w:val="20"/>
        </w:rPr>
        <w:t xml:space="preserve">&gt;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 xml:space="preserve">&gt;&lt;/f:convertDateTime&gt;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h:inputHidden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"newenddate"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"#{contractApplyAction.financialExamination.redemptionDate}"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 xml:space="preserve">&gt;&lt;/f:convertDateTime&gt; 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&lt;/h:inputHidden&gt;</w:t>
      </w:r>
    </w:p>
    <w:p>
      <w:pPr>
        <w:rPr>
          <w:rFonts w:ascii="Consolas" w:hAnsi="Consolas" w:cs="Consolas"/>
          <w:kern w:val="0"/>
          <w:sz w:val="20"/>
          <w:szCs w:val="20"/>
        </w:rPr>
      </w:pPr>
    </w:p>
    <w:p/>
    <w:p/>
    <w:p/>
    <w:p>
      <w:pPr>
        <w:rPr>
          <w:rFonts w:hint="eastAsia"/>
        </w:rPr>
      </w:pPr>
    </w:p>
    <w:p/>
    <w:p>
      <w:pPr>
        <w:rPr>
          <w:rFonts w:hint="eastAsia"/>
        </w:rPr>
      </w:pPr>
      <w:r>
        <w:t>////////////////////////////////////////////////////////////////////</w:t>
      </w:r>
    </w:p>
    <w:p/>
    <w:p>
      <w:r>
        <w:rPr>
          <w:color w:val="4472C4"/>
        </w:rPr>
        <w:t>输入验证</w:t>
      </w:r>
      <w:r>
        <w:t>：---手写jquery；</w:t>
      </w:r>
      <w:r>
        <w:rPr>
          <w:rFonts w:hint="eastAsia"/>
        </w:rPr>
        <w:t xml:space="preserve"> |</w:t>
      </w:r>
      <w:r>
        <w:t xml:space="preserve"> 另，考虑</w:t>
      </w:r>
      <w:r>
        <w:rPr>
          <w:rFonts w:hint="eastAsia"/>
        </w:rPr>
        <w:t>jquery插件使用；---和jquery插件的验证本质同；</w:t>
      </w:r>
    </w:p>
    <w:p>
      <w:r>
        <w:rPr>
          <w:rFonts w:hint="eastAsia"/>
        </w:rPr>
        <w:t>1，</w:t>
      </w:r>
      <w: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页面控件，按钮：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h:head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&lt;script src=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"${path}/js/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jquery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1.42.min.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js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type=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"text/javascript"</w:t>
      </w:r>
      <w:r>
        <w:rPr>
          <w:rFonts w:ascii="Consolas" w:hAnsi="Consolas" w:cs="Consolas"/>
          <w:kern w:val="0"/>
          <w:sz w:val="20"/>
          <w:szCs w:val="20"/>
        </w:rPr>
        <w:t>&gt;&lt;/script&gt;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h:head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&lt;h: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form 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contractAddForm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&gt;      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&lt;h: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inputText 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contractCode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"realInput"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"卡号"</w:t>
      </w:r>
      <w:r>
        <w:rPr>
          <w:rFonts w:ascii="Consolas" w:hAnsi="Consolas" w:cs="Consolas"/>
          <w:kern w:val="0"/>
          <w:sz w:val="20"/>
          <w:szCs w:val="20"/>
        </w:rPr>
        <w:t xml:space="preserve"> maxlength=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"50"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&lt;a4j: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commandButton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"save"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"保存"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onclick</w:t>
      </w:r>
      <w:r>
        <w:rPr>
          <w:rFonts w:ascii="Consolas" w:hAnsi="Consolas" w:cs="Consolas"/>
          <w:kern w:val="0"/>
          <w:sz w:val="20"/>
          <w:szCs w:val="20"/>
        </w:rPr>
        <w:t>="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return valid1()</w:t>
      </w:r>
      <w:r>
        <w:rPr>
          <w:rFonts w:ascii="Consolas" w:hAnsi="Consolas" w:cs="Consolas"/>
          <w:kern w:val="0"/>
          <w:sz w:val="20"/>
          <w:szCs w:val="20"/>
        </w:rPr>
        <w:t>;"&gt;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&lt;/a4j:commandButton&gt;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</w:t>
      </w:r>
    </w:p>
    <w:p>
      <w:r>
        <w:rPr>
          <w:rFonts w:ascii="Consolas" w:hAnsi="Consolas" w:cs="Consolas"/>
          <w:kern w:val="0"/>
          <w:sz w:val="20"/>
          <w:szCs w:val="20"/>
        </w:rPr>
        <w:t xml:space="preserve">        &lt;/h:form&gt;</w:t>
      </w:r>
    </w:p>
    <w:p/>
    <w:p>
      <w:r>
        <w:t>2，&lt;h:outputScript&gt;……&lt;/h:outputScript&gt;中写</w:t>
      </w:r>
      <w:r>
        <w:rPr>
          <w:rFonts w:hint="eastAsia"/>
        </w:rPr>
        <w:t>js代码；</w:t>
      </w:r>
    </w:p>
    <w:p/>
    <w:p>
      <w:r>
        <w:t>3，J</w:t>
      </w:r>
      <w:r>
        <w:rPr>
          <w:rFonts w:hint="eastAsia"/>
        </w:rPr>
        <w:t>s代码，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function valid1(){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reg;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//定义变量，进行比较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value;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regs=/^(\d{0,18})$/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//正则表达式变量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reg=/\S/;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value=$('[id="contractAddForm:contractCode"]').val();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//获得变量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alert("请输入合同编号");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if(!regs.test(value)){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alert("请输入有效的合同编号,只能为数字");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if(value.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&gt;20){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alert("合同编号过长");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//验证证件号码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var idNumber=$('[id="contractAddForm:idNumber"]').val();//证件号码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reg = /(^\d{15}$)|(^\d{18}$)|(^\d{17}(\d|X|x)$)/;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if(!reg.test(idNumber)){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alert("身份证号不合法");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phoneNumber = $('[id="contractAddForm:phoneNumber"]').val();//移动电话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//验证移动电话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reg=/^\d{11}$/;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if(!reg.test(phoneNumber)){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alert("请输入11位手机号码");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//验证邮箱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reg=/\S/;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value=$('[id="contractAddForm:email"]').val();//电子邮箱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if(reg.test(value)){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 /^([a-zA-Z0-9_\.\-])+\@(([a-zA-Z0-9\-])+\.)+([a-zA-Z0-9]{2,4})+$/;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alert("请输入合法邮箱");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//年化利率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reg=/(^[0-9]$|^[1][0-9]$|20)|(^([0-9]|[1][0-9]|20)[\.][0-9]{1,8}$)/;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 = $('[id="contractAddForm:contractRate"]').val();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alert("请输入正确的年化利率（0-20最多8位小数）");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//出借资金(人民币)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//reg=/^\d{0,20}$/;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reg=/^([1-9][\d]{0,7}|0)(\.[\d]{1,2})?$/;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value=$('[id="contractAddForm:contractFunds"]').val();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alert("请输入合法 出借资金");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if(value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50000)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alert("出借资金不能低于50000");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if(value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50000000)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alert("出借资金不能大于五千万");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rPr>
          <w:rFonts w:hint="eastAsia"/>
        </w:rPr>
        <w:t>--------------------------------------------------------</w:t>
      </w:r>
    </w:p>
    <w:p/>
    <w:p>
      <w:r>
        <w:rPr>
          <w:color w:val="4472C4"/>
        </w:rPr>
        <w:t>列表选择按钮</w:t>
      </w:r>
      <w:r>
        <w:rPr>
          <w:rFonts w:hint="eastAsia"/>
        </w:rPr>
        <w:t>：</w:t>
      </w:r>
    </w:p>
    <w:p>
      <w:r>
        <w:t>&lt;h:</w:t>
      </w:r>
      <w:r>
        <w:rPr>
          <w:color w:val="ED7D31"/>
        </w:rPr>
        <w:t xml:space="preserve">inputHidden </w:t>
      </w:r>
      <w:r>
        <w:t>id="collectionId" /&gt;  //隐藏控件，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"查看详情"</w:t>
      </w:r>
      <w:r>
        <w:rPr>
          <w:rFonts w:ascii="Consolas" w:hAnsi="Consolas" w:cs="Consolas"/>
          <w:kern w:val="0"/>
          <w:sz w:val="20"/>
          <w:szCs w:val="20"/>
        </w:rPr>
        <w:t xml:space="preserve"> styleClass=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"longbutton"</w:t>
      </w:r>
      <w:r>
        <w:rPr>
          <w:rFonts w:ascii="Consolas" w:hAnsi="Consolas" w:cs="Consolas"/>
          <w:kern w:val="0"/>
          <w:sz w:val="20"/>
          <w:szCs w:val="20"/>
        </w:rPr>
        <w:t xml:space="preserve"> execute=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"@this"</w:t>
      </w:r>
      <w:r>
        <w:rPr>
          <w:rFonts w:ascii="Consolas" w:hAnsi="Consolas" w:cs="Consolas"/>
          <w:kern w:val="0"/>
          <w:sz w:val="20"/>
          <w:szCs w:val="20"/>
        </w:rPr>
        <w:t xml:space="preserve"> render=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 xml:space="preserve">onclick="return 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beforeSingleOperation</w:t>
      </w:r>
      <w:r>
        <w:rPr>
          <w:rFonts w:ascii="Consolas" w:hAnsi="Consolas" w:cs="Consolas"/>
          <w:kern w:val="0"/>
          <w:sz w:val="20"/>
          <w:szCs w:val="20"/>
        </w:rPr>
        <w:t>('collectionSearchForm:collectionId');"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action=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"#{borrowCollectionAction.detail}"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oncomplete=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showPanel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(#{rich:component('detailBorrowCollectionPopup')});"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&lt;a4j:param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getCheckboxIds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('collectionSearchForm:collectionId')"</w:t>
      </w:r>
      <w:r>
        <w:rPr>
          <w:rFonts w:ascii="Consolas" w:hAnsi="Consolas" w:cs="Consolas"/>
          <w:kern w:val="0"/>
          <w:sz w:val="20"/>
          <w:szCs w:val="20"/>
        </w:rPr>
        <w:t xml:space="preserve"> assignTo=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"#{borrowCollectionAction.collectionId}"</w:t>
      </w:r>
      <w:r>
        <w:rPr>
          <w:rFonts w:ascii="Consolas" w:hAnsi="Consolas" w:cs="Consolas"/>
          <w:kern w:val="0"/>
          <w:sz w:val="20"/>
          <w:szCs w:val="20"/>
        </w:rPr>
        <w:t xml:space="preserve"> noEscape=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/>
    <w:p>
      <w:r>
        <w:rPr>
          <w:rFonts w:hint="eastAsia"/>
        </w:rPr>
        <w:t>//列表数据，i</w:t>
      </w:r>
      <w:r>
        <w:t>nput-checkbox控件，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a4j:repeat</w:t>
      </w:r>
      <w:r>
        <w:rPr>
          <w:rFonts w:ascii="Consolas" w:hAnsi="Consolas" w:cs="Consolas"/>
          <w:kern w:val="0"/>
          <w:sz w:val="20"/>
          <w:szCs w:val="20"/>
        </w:rPr>
        <w:t xml:space="preserve"> rowKeyVar=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"i"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"#{borrowCollectionAction.pages.list}"</w:t>
      </w:r>
      <w:r>
        <w:rPr>
          <w:rFonts w:ascii="Consolas" w:hAnsi="Consolas" w:cs="Consolas"/>
          <w:kern w:val="0"/>
          <w:sz w:val="20"/>
          <w:szCs w:val="20"/>
        </w:rPr>
        <w:t xml:space="preserve"> var=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"bc"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&lt;tr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'tr_#{i%2}'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&lt;td width=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"1%"</w:t>
      </w:r>
      <w:r>
        <w:rPr>
          <w:rFonts w:ascii="Consolas" w:hAnsi="Consolas" w:cs="Consolas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input </w:t>
      </w:r>
      <w:r>
        <w:rPr>
          <w:rFonts w:ascii="Consolas" w:hAnsi="Consolas" w:cs="Consolas"/>
          <w:kern w:val="0"/>
          <w:sz w:val="20"/>
          <w:szCs w:val="20"/>
        </w:rPr>
        <w:t>type=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checkbox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name=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"#{bc.id}"</w:t>
      </w:r>
      <w:r>
        <w:rPr>
          <w:rFonts w:ascii="Consolas" w:hAnsi="Consolas" w:cs="Consolas"/>
          <w:kern w:val="0"/>
          <w:sz w:val="20"/>
          <w:szCs w:val="20"/>
        </w:rPr>
        <w:t>/&gt;&lt;/td&gt;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&lt;td&gt;#{i+1}&lt;/td&gt;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&lt;td&gt;#{bc.borrowNo}&lt;/td&gt;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/>
    <w:p>
      <w:r>
        <w:rPr>
          <w:rFonts w:hint="eastAsia"/>
        </w:rPr>
        <w:t>//</w:t>
      </w:r>
      <w:r>
        <w:t>js，按钮选择，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function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beforeSingleOperation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idName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id_array=new Array();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i=0;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$('input[name="checkbox"]: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checked'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each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(function(){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id_array.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push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($(this).val());//向数组中添加元素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i++;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if(i==0){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alert("请选择一条记录。");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}else if(i&gt;1){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alert("只能选择一条记录。");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idstr=id_array.join(',');//将数组元素连接起来以构建一个字符串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//赋值到页面隐藏控件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$('[id="'+idName+'"]').val(idstr);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true;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rPr>
          <w:rFonts w:hint="eastAsia"/>
        </w:rPr>
        <w:t>//获得隐藏控件的值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getCheckboxIds(idName){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+idName+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/>
    <w:p>
      <w:r>
        <w:t>//删除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"删除"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"button"</w:t>
      </w:r>
    </w:p>
    <w:p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oncomplete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"afterDel();"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onclick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"return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beforeBatchDelete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(</w:t>
      </w:r>
      <w:r>
        <w:rPr>
          <w:rFonts w:ascii="Consolas" w:hAnsi="Consolas" w:cs="Consolas"/>
          <w:kern w:val="0"/>
          <w:sz w:val="20"/>
          <w:szCs w:val="20"/>
        </w:rPr>
        <w:t>'collectionSearchForm:collectionId'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);"</w:t>
      </w:r>
    </w:p>
    <w:p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function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beforeBatchDelete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idName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var id_array=new Array();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i=0;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$('input[name="checkbox"]:checked').each(function(){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id_array.push($(this).val());//向数组中添加元素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i++;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if(i==0){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alert("请至少选择一条记录。");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idstr=id_array.join(',');//将数组元素连接起来以构建一个字符串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$('[id="'+idName+'"]').val(idstr);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 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confirm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("确定要删除?"))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true;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}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/>
    <w:p>
      <w:r>
        <w:t>--------------------------------------------</w:t>
      </w:r>
    </w:p>
    <w:p/>
    <w:p>
      <w:r>
        <w:rPr>
          <w:color w:val="4472C4"/>
        </w:rPr>
        <w:t>弹出层或跳转页面</w:t>
      </w:r>
      <w:r>
        <w:t>：</w:t>
      </w:r>
    </w:p>
    <w:p/>
    <w:p/>
    <w:p>
      <w:r>
        <w:rPr>
          <w:rFonts w:hint="eastAsia"/>
        </w:rPr>
        <w:t>//列表.xhtml---详情按钮，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"查看详情"</w:t>
      </w:r>
      <w:r>
        <w:rPr>
          <w:rFonts w:ascii="Consolas" w:hAnsi="Consolas" w:cs="Consolas"/>
          <w:kern w:val="0"/>
          <w:sz w:val="20"/>
          <w:szCs w:val="20"/>
        </w:rPr>
        <w:t xml:space="preserve"> styleClass=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"longbutton"</w:t>
      </w:r>
      <w:r>
        <w:rPr>
          <w:rFonts w:ascii="Consolas" w:hAnsi="Consolas" w:cs="Consolas"/>
          <w:kern w:val="0"/>
          <w:sz w:val="20"/>
          <w:szCs w:val="20"/>
        </w:rPr>
        <w:t xml:space="preserve"> execute=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"@this"</w:t>
      </w:r>
      <w:r>
        <w:rPr>
          <w:rFonts w:ascii="Consolas" w:hAnsi="Consolas" w:cs="Consolas"/>
          <w:kern w:val="0"/>
          <w:sz w:val="20"/>
          <w:szCs w:val="20"/>
        </w:rPr>
        <w:t xml:space="preserve"> render=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onclick="return beforeSingleOperation('collectionSearchForm:collectionId');"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action=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"#{borrowCollectionAction.detail}"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oncomplete=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showPanel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(#{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rich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component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('detailBorrowCollectionPopup')});"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&lt;a4j:param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getCheckboxIds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('collectionSearchForm:collectionId')"</w:t>
      </w:r>
      <w:r>
        <w:rPr>
          <w:rFonts w:ascii="Consolas" w:hAnsi="Consolas" w:cs="Consolas"/>
          <w:kern w:val="0"/>
          <w:sz w:val="20"/>
          <w:szCs w:val="20"/>
        </w:rPr>
        <w:t xml:space="preserve"> assignTo=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"#{borrowCollectionAction.collectionId}"</w:t>
      </w:r>
      <w:r>
        <w:rPr>
          <w:rFonts w:ascii="Consolas" w:hAnsi="Consolas" w:cs="Consolas"/>
          <w:kern w:val="0"/>
          <w:sz w:val="20"/>
          <w:szCs w:val="20"/>
        </w:rPr>
        <w:t xml:space="preserve"> noEscape=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/>
    <w:p>
      <w:r>
        <w:t>//J</w:t>
      </w:r>
      <w:r>
        <w:rPr>
          <w:rFonts w:hint="eastAsia"/>
        </w:rPr>
        <w:t>s，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showPanel(panel){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panel.show();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</w:rPr>
      </w:pP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>---</w:t>
      </w:r>
      <w:r>
        <w:rPr>
          <w:rFonts w:ascii="Consolas" w:hAnsi="Consolas" w:cs="Consolas"/>
          <w:color w:val="4472C4"/>
          <w:kern w:val="0"/>
          <w:sz w:val="20"/>
          <w:szCs w:val="20"/>
        </w:rPr>
        <w:t>通过</w:t>
      </w:r>
      <w:r>
        <w:rPr>
          <w:rFonts w:hint="eastAsia" w:ascii="Consolas" w:hAnsi="Consolas" w:cs="Consolas"/>
          <w:color w:val="4472C4"/>
          <w:kern w:val="0"/>
          <w:sz w:val="20"/>
          <w:szCs w:val="20"/>
        </w:rPr>
        <w:t>h:form的id找到页面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，</w:t>
      </w:r>
    </w:p>
    <w:p/>
    <w:p>
      <w:pPr>
        <w:rPr>
          <w:rFonts w:hint="eastAsia"/>
        </w:rPr>
      </w:pPr>
    </w:p>
    <w:p>
      <w:r>
        <w:rPr>
          <w:rFonts w:hint="eastAsia"/>
        </w:rPr>
        <w:t>//</w:t>
      </w:r>
      <w:r>
        <w:t>详情</w:t>
      </w:r>
      <w:r>
        <w:rPr>
          <w:rFonts w:hint="eastAsia"/>
        </w:rPr>
        <w:t>.xhtml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h:form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  <w:r>
        <w:rPr>
          <w:rFonts w:ascii="Consolas" w:hAnsi="Consolas" w:cs="Consolas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rich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popupPanel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detailBorrowCollectionPopup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height=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"450"</w:t>
      </w:r>
      <w:r>
        <w:rPr>
          <w:rFonts w:ascii="Consolas" w:hAnsi="Consolas" w:cs="Consolas"/>
          <w:kern w:val="0"/>
          <w:sz w:val="20"/>
          <w:szCs w:val="20"/>
        </w:rPr>
        <w:t xml:space="preserve"> minWidth=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"1050"</w:t>
      </w:r>
      <w:r>
        <w:rPr>
          <w:rFonts w:ascii="Consolas" w:hAnsi="Consolas" w:cs="Consolas"/>
          <w:kern w:val="0"/>
          <w:sz w:val="20"/>
          <w:szCs w:val="20"/>
        </w:rPr>
        <w:t xml:space="preserve"> left=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"20px;"</w:t>
      </w:r>
      <w:r>
        <w:rPr>
          <w:rFonts w:ascii="Consolas" w:hAnsi="Consolas" w:cs="Consolas"/>
          <w:kern w:val="0"/>
          <w:sz w:val="20"/>
          <w:szCs w:val="20"/>
        </w:rPr>
        <w:t xml:space="preserve"> top=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style="width: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100%</w:t>
      </w:r>
      <w:r>
        <w:rPr>
          <w:rFonts w:ascii="Consolas" w:hAnsi="Consolas" w:cs="Consolas"/>
          <w:kern w:val="0"/>
          <w:sz w:val="20"/>
          <w:szCs w:val="20"/>
        </w:rPr>
        <w:t>;height: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95%</w:t>
      </w:r>
      <w:r>
        <w:rPr>
          <w:rFonts w:ascii="Consolas" w:hAnsi="Consolas" w:cs="Consolas"/>
          <w:kern w:val="0"/>
          <w:sz w:val="20"/>
          <w:szCs w:val="20"/>
        </w:rPr>
        <w:t>;padding: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0px</w:t>
      </w:r>
      <w:r>
        <w:rPr>
          <w:rFonts w:ascii="Consolas" w:hAnsi="Consolas" w:cs="Consolas"/>
          <w:kern w:val="0"/>
          <w:sz w:val="20"/>
          <w:szCs w:val="20"/>
        </w:rPr>
        <w:t>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modal=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resizeable=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domElementAttachment=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"form"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&lt;f:facet name=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"header"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&lt;font&gt;&lt;h:outputText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"edittabletitle"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"代收详情"</w:t>
      </w:r>
      <w:r>
        <w:rPr>
          <w:rFonts w:ascii="Consolas" w:hAnsi="Consolas" w:cs="Consolas"/>
          <w:kern w:val="0"/>
          <w:sz w:val="20"/>
          <w:szCs w:val="20"/>
        </w:rPr>
        <w:t xml:space="preserve">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"listzen"</w:t>
      </w:r>
      <w:r>
        <w:rPr>
          <w:rFonts w:ascii="Consolas" w:hAnsi="Consolas" w:cs="Consolas"/>
          <w:kern w:val="0"/>
          <w:sz w:val="20"/>
          <w:szCs w:val="20"/>
        </w:rPr>
        <w:t xml:space="preserve"> /&gt;&lt;/font&gt;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&lt;/f:facet&gt;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&lt;f:facet name=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"controls"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&lt;font&gt;&lt;h:commandLink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关闭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"closeMoreInfo"</w:t>
      </w:r>
      <w:r>
        <w:rPr>
          <w:rFonts w:ascii="Consolas" w:hAnsi="Consolas" w:cs="Consolas"/>
          <w:kern w:val="0"/>
          <w:sz w:val="20"/>
          <w:szCs w:val="20"/>
        </w:rPr>
        <w:t xml:space="preserve"> onclick="#{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rich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component</w:t>
      </w:r>
      <w:r>
        <w:rPr>
          <w:rFonts w:ascii="Consolas" w:hAnsi="Consolas" w:cs="Consolas"/>
          <w:kern w:val="0"/>
          <w:sz w:val="20"/>
          <w:szCs w:val="20"/>
        </w:rPr>
        <w:t>('detailBorrowCollectionPopup')}.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hide</w:t>
      </w:r>
      <w:r>
        <w:rPr>
          <w:rFonts w:ascii="Consolas" w:hAnsi="Consolas" w:cs="Consolas"/>
          <w:kern w:val="0"/>
          <w:sz w:val="20"/>
          <w:szCs w:val="20"/>
        </w:rPr>
        <w:t>();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return false</w:t>
      </w:r>
      <w:r>
        <w:rPr>
          <w:rFonts w:ascii="Consolas" w:hAnsi="Consolas" w:cs="Consolas"/>
          <w:kern w:val="0"/>
          <w:sz w:val="20"/>
          <w:szCs w:val="20"/>
        </w:rPr>
        <w:t>;"/&gt;&lt;/font&gt;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&lt;/f:facet&gt;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&lt;ui:include src=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"detailBorrowCollectionDiv.xhtml"</w:t>
      </w:r>
      <w:r>
        <w:rPr>
          <w:rFonts w:ascii="Consolas" w:hAnsi="Consolas" w:cs="Consolas"/>
          <w:kern w:val="0"/>
          <w:sz w:val="20"/>
          <w:szCs w:val="20"/>
        </w:rPr>
        <w:t>&gt;&lt;/ui:include&gt;</w:t>
      </w:r>
      <w:r>
        <w:rPr>
          <w:rFonts w:ascii="Consolas" w:hAnsi="Consolas" w:cs="Consolas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&lt;/rich:popupPanel&gt;</w:t>
      </w: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h:form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tabs>
          <w:tab w:val="left" w:pos="996"/>
        </w:tabs>
        <w:rPr>
          <w:rFonts w:hint="eastAsia" w:ascii="Consolas" w:hAnsi="Consolas" w:eastAsia="宋体" w:cs="Consolas"/>
          <w:i/>
          <w:iCs/>
          <w:color w:val="2A00FF"/>
          <w:kern w:val="0"/>
          <w:sz w:val="20"/>
          <w:szCs w:val="20"/>
          <w:lang w:eastAsia="zh-CN"/>
        </w:rPr>
      </w:pPr>
    </w:p>
    <w:p>
      <w:pPr>
        <w:tabs>
          <w:tab w:val="left" w:pos="996"/>
        </w:tabs>
        <w:rPr>
          <w:rFonts w:hint="eastAsia" w:ascii="Consolas" w:hAnsi="Consolas" w:cs="Consolas"/>
          <w:i w:val="0"/>
          <w:iCs w:val="0"/>
          <w:color w:val="2A00FF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2A00FF"/>
          <w:kern w:val="0"/>
          <w:sz w:val="21"/>
          <w:szCs w:val="21"/>
          <w:lang w:val="en-US" w:eastAsia="zh-CN"/>
        </w:rPr>
        <w:t>跳转页面：</w:t>
      </w:r>
    </w:p>
    <w:p>
      <w:pPr>
        <w:tabs>
          <w:tab w:val="left" w:pos="996"/>
        </w:tabs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  <w:t>页面，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"新增"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"button"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"#{financialContractAction.add}"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"@this"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"#{financialContractAction.forUrl}"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"doAddPopup(event.data);"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"contractAddForm"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tabs>
          <w:tab w:val="left" w:pos="996"/>
        </w:tabs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tabs>
          <w:tab w:val="left" w:pos="996"/>
        </w:tabs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  <w:t>action中，</w:t>
      </w:r>
    </w:p>
    <w:p>
      <w:pPr>
        <w:tabs>
          <w:tab w:val="left" w:pos="996"/>
        </w:tabs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forUrl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tabs>
          <w:tab w:val="left" w:pos="996"/>
        </w:tabs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this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.setForUrl(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"/page/oa/contract/add.xhtml?faces-redirect=true"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tabs>
          <w:tab w:val="left" w:pos="996"/>
        </w:tabs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function doAddPopup(urlstr){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parent.changesrc(urlstr);</w:t>
      </w:r>
    </w:p>
    <w:p>
      <w:pPr>
        <w:widowControl w:val="0"/>
        <w:autoSpaceDE w:val="0"/>
        <w:autoSpaceDN w:val="0"/>
        <w:ind w:firstLine="420" w:firstLineChars="0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location.href=urlstr;</w:t>
      </w:r>
    </w:p>
    <w:p>
      <w:pPr>
        <w:tabs>
          <w:tab w:val="left" w:pos="996"/>
        </w:tabs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hint="eastAsia" w:ascii="Consolas" w:hAnsi="Consolas" w:eastAsia="宋体" w:cs="Consolas"/>
          <w:i/>
          <w:iCs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  <w:t>----------------------</w:t>
      </w: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日期计算：</w:t>
      </w: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i/>
          <w:iCs/>
          <w:kern w:val="0"/>
          <w:sz w:val="20"/>
          <w:szCs w:val="20"/>
        </w:rPr>
        <w:t>合同签订日期，利息计算日期，到期支付日期---合同签订日期输入后自动生成后两者；</w:t>
      </w: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日期公共类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，</w:t>
      </w:r>
      <w:r>
        <w:rPr>
          <w:rFonts w:hint="eastAsia" w:ascii="Consolas" w:hAnsi="Consolas" w:cs="Consolas"/>
          <w:i/>
          <w:iCs/>
          <w:kern w:val="0"/>
          <w:sz w:val="20"/>
          <w:szCs w:val="20"/>
        </w:rPr>
        <w:t>引用类文件，使用方法；---见“js,jquery日期函数，公共类等.docx”；</w:t>
      </w:r>
    </w:p>
    <w:p>
      <w:pPr>
        <w:rPr>
          <w:rFonts w:hint="eastAsia" w:ascii="Consolas" w:hAnsi="Consolas" w:cs="Consolas"/>
          <w:i/>
          <w:iCs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i/>
          <w:iCs/>
          <w:kern w:val="0"/>
          <w:sz w:val="20"/>
          <w:szCs w:val="20"/>
        </w:rPr>
        <w:t>页面，---onchange()事件，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h:inputText</w:t>
      </w:r>
      <w:r>
        <w:rPr>
          <w:rFonts w:ascii="Consolas" w:hAnsi="Consolas" w:cs="Consolas"/>
          <w:kern w:val="0"/>
          <w:sz w:val="20"/>
          <w:szCs w:val="20"/>
        </w:rPr>
        <w:t xml:space="preserve">  styleClass=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"Wdate"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"newstartdate"</w:t>
      </w:r>
      <w:r>
        <w:rPr>
          <w:rFonts w:ascii="Consolas" w:hAnsi="Consolas" w:cs="Consolas"/>
          <w:kern w:val="0"/>
          <w:sz w:val="20"/>
          <w:szCs w:val="20"/>
        </w:rPr>
        <w:t xml:space="preserve"> onclick="WdatePicker()"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"#{contractApplyAction.financialExamination.signatureDate}"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ED7D31"/>
          <w:kern w:val="0"/>
          <w:sz w:val="20"/>
          <w:szCs w:val="20"/>
        </w:rPr>
        <w:t>onchange</w:t>
      </w:r>
      <w:r>
        <w:rPr>
          <w:rFonts w:ascii="Consolas" w:hAnsi="Consolas" w:cs="Consolas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 xml:space="preserve">"return 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changeredemptionDate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(#{contractApplyAction.financialExamination.isMonthly});"</w:t>
      </w:r>
      <w:r>
        <w:rPr>
          <w:rFonts w:ascii="Consolas" w:hAnsi="Consolas" w:cs="Consolas"/>
          <w:kern w:val="0"/>
          <w:sz w:val="20"/>
          <w:szCs w:val="20"/>
        </w:rPr>
        <w:t xml:space="preserve">&gt;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 xml:space="preserve">&gt;&lt;/f:convertDateTime&gt; 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h:inputText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rPr>
          <w:rFonts w:hint="eastAsia" w:ascii="Consolas" w:hAnsi="Consolas" w:cs="Consolas"/>
          <w:i/>
          <w:iCs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changeredemptionDate(ismonthly){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//页面取值，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oldstart=$(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'[id="examinationstartenddetailForm:calculationDate"]'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).text();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oldend=$(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'[id="examinationstartenddetailForm:redemptionDate"]'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).text();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thisstart=$(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'[id="examinationstartenddetailForm:newstartdate"]'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//加一天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calculationDate=dateToStr(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addDate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(strToDate(thisstart),1));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'[id="examinationstartenddetailForm:newCalculationDate"]'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).val(calculationDate);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//签订日期为空时，置空其它；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(thisstart==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){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'[id="examinationstartenddetailForm:newenddate"]'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'[id="examinationstartenddetailForm:newCalculationDate"]'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//计算到期支付日期；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(ismonthly==2){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'[id="examinationstartenddetailForm:newenddate"]'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).val(dateToStr(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addDate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daysNum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(strToDate(oldend),strToDate(oldstart)))));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'[id="examinationstartenddetailForm:newenddate"]'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).val(dateToStr(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addMonths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monthsNum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(strToDate(oldend),strToDate(oldstart)))));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4472C4"/>
          <w:kern w:val="0"/>
          <w:sz w:val="20"/>
          <w:szCs w:val="20"/>
        </w:rPr>
        <w:t>利息计算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：---自动计算利息，本金合计；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  <w:t>--------------------</w:t>
      </w: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  <w:t>页面选择，传递到另一页面；</w:t>
      </w:r>
    </w:p>
    <w:p>
      <w:pPr>
        <w:rPr>
          <w:rFonts w:hint="eastAsia" w:ascii="Consolas" w:hAnsi="Consolas" w:cs="Consolas"/>
          <w:i w:val="0"/>
          <w:iCs w:val="0"/>
          <w:color w:val="auto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auto"/>
          <w:kern w:val="0"/>
          <w:sz w:val="20"/>
          <w:szCs w:val="20"/>
          <w:lang w:val="en-US" w:eastAsia="zh-CN"/>
        </w:rPr>
        <w:t>//页面按钮，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"导入"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50px</w:t>
      </w:r>
      <w:r>
        <w:rPr>
          <w:rFonts w:hint="eastAsia" w:ascii="Consolas" w:hAnsi="Consolas" w:eastAsia="Consolas"/>
          <w:color w:val="000000"/>
          <w:sz w:val="22"/>
        </w:rPr>
        <w:t xml:space="preserve">;" </w:t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"loadBorrow2();"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宋体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//js，---弹出窗体-页面，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h:outputScript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function loadBorrow2(){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#{rich:component('loadBorrowPopup')}.show();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i w:val="0"/>
          <w:iCs w:val="0"/>
          <w:color w:val="auto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auto"/>
          <w:kern w:val="0"/>
          <w:sz w:val="20"/>
          <w:szCs w:val="20"/>
          <w:lang w:val="en-US" w:eastAsia="zh-CN"/>
        </w:rPr>
        <w:t>//可导入合同列表页面中，loadContract.xhtml</w:t>
      </w: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input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"checkbox"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"checkbox2"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"#{contract.id}"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"确认导入"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"button"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"#{creditorAction.importcontract}"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"return beforeimport();"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"afterimport()"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"creditorapplyForm:creditorinfo"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"getSelectContractId()"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"#{creditorAction.financialContract.id}"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noEscape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"true"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·按钮操作，action，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//js，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function beforeimport(){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var id_array=new Array();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var i=0;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$('input[name="checkbox2"]:checked').each(function(){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id_array.push($(this).val());//向数组中添加元素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i++;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if(i==0){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alert("请选择一条记录");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return false;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}else if(i&gt;1){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alert("只能选择一条记录");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return false;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var idstr=id_array.join(',');//将数组元素连接起来以构建一个字符串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$('[id="loadBorrowForm:selectContractId"]').val(idstr);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function getSelectContractId(){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return $('[id="loadBorrowForm:selectContractId"]').val();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function afterimport(){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#{rich:component("loadBorrowPopup")}.hide();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lang w:val="en-US" w:eastAsia="zh-CN"/>
        </w:rPr>
        <w:t>//////////////////////////////////////////////////////</w:t>
      </w: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3019078">
    <w:nsid w:val="5438F5C6"/>
    <w:multiLevelType w:val="singleLevel"/>
    <w:tmpl w:val="5438F5C6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4130190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C832D3"/>
    <w:rsid w:val="01BD0368"/>
    <w:rsid w:val="01D63491"/>
    <w:rsid w:val="025078D7"/>
    <w:rsid w:val="048530FA"/>
    <w:rsid w:val="073D1FEE"/>
    <w:rsid w:val="07D87C6E"/>
    <w:rsid w:val="098A50B6"/>
    <w:rsid w:val="09A45C60"/>
    <w:rsid w:val="0A80214B"/>
    <w:rsid w:val="0A8D5BDD"/>
    <w:rsid w:val="0B1F76CB"/>
    <w:rsid w:val="0BC74660"/>
    <w:rsid w:val="0C60135C"/>
    <w:rsid w:val="0D3A4542"/>
    <w:rsid w:val="0EB74D33"/>
    <w:rsid w:val="0FE82EA7"/>
    <w:rsid w:val="105B1B61"/>
    <w:rsid w:val="10907E3C"/>
    <w:rsid w:val="10EF5C58"/>
    <w:rsid w:val="1203449B"/>
    <w:rsid w:val="128227EB"/>
    <w:rsid w:val="12BE6DCC"/>
    <w:rsid w:val="13CA6005"/>
    <w:rsid w:val="13E77B33"/>
    <w:rsid w:val="148A2BC0"/>
    <w:rsid w:val="164F7029"/>
    <w:rsid w:val="19445D81"/>
    <w:rsid w:val="19543E1D"/>
    <w:rsid w:val="19F03C9C"/>
    <w:rsid w:val="1A54013D"/>
    <w:rsid w:val="1AD2428E"/>
    <w:rsid w:val="1CB2349F"/>
    <w:rsid w:val="1E092B57"/>
    <w:rsid w:val="1E81151C"/>
    <w:rsid w:val="1F3A674C"/>
    <w:rsid w:val="1FCA14B3"/>
    <w:rsid w:val="20DE357A"/>
    <w:rsid w:val="21962D28"/>
    <w:rsid w:val="224D4A55"/>
    <w:rsid w:val="22981651"/>
    <w:rsid w:val="23AF6C1B"/>
    <w:rsid w:val="24233357"/>
    <w:rsid w:val="27413274"/>
    <w:rsid w:val="27AD3C28"/>
    <w:rsid w:val="27CB7955"/>
    <w:rsid w:val="2A513E7B"/>
    <w:rsid w:val="2A683AA1"/>
    <w:rsid w:val="2CAE175C"/>
    <w:rsid w:val="2CD30697"/>
    <w:rsid w:val="2E0F2031"/>
    <w:rsid w:val="2F611FCA"/>
    <w:rsid w:val="2FD7548C"/>
    <w:rsid w:val="311C22A0"/>
    <w:rsid w:val="3393072B"/>
    <w:rsid w:val="341D068F"/>
    <w:rsid w:val="35A62714"/>
    <w:rsid w:val="369D7429"/>
    <w:rsid w:val="372E3495"/>
    <w:rsid w:val="376B32F9"/>
    <w:rsid w:val="383E6B55"/>
    <w:rsid w:val="3B27789D"/>
    <w:rsid w:val="3BA23963"/>
    <w:rsid w:val="3C39735A"/>
    <w:rsid w:val="3C56470C"/>
    <w:rsid w:val="3E006CC6"/>
    <w:rsid w:val="3E1C2D73"/>
    <w:rsid w:val="40217FC5"/>
    <w:rsid w:val="4141261B"/>
    <w:rsid w:val="45236DFE"/>
    <w:rsid w:val="45275804"/>
    <w:rsid w:val="456674E7"/>
    <w:rsid w:val="46375641"/>
    <w:rsid w:val="46F41277"/>
    <w:rsid w:val="489A4E2B"/>
    <w:rsid w:val="49A3785C"/>
    <w:rsid w:val="4C816990"/>
    <w:rsid w:val="4E611424"/>
    <w:rsid w:val="4FEA34A9"/>
    <w:rsid w:val="524D6516"/>
    <w:rsid w:val="52CE1F68"/>
    <w:rsid w:val="52F00772"/>
    <w:rsid w:val="53A876CC"/>
    <w:rsid w:val="56B93B57"/>
    <w:rsid w:val="57301217"/>
    <w:rsid w:val="57F4225A"/>
    <w:rsid w:val="58200B20"/>
    <w:rsid w:val="58497766"/>
    <w:rsid w:val="58514B72"/>
    <w:rsid w:val="58753AAD"/>
    <w:rsid w:val="59803066"/>
    <w:rsid w:val="59D062E8"/>
    <w:rsid w:val="5A276CF7"/>
    <w:rsid w:val="5C526387"/>
    <w:rsid w:val="5CD146D7"/>
    <w:rsid w:val="5D2C3AEB"/>
    <w:rsid w:val="5DE24514"/>
    <w:rsid w:val="5F59087D"/>
    <w:rsid w:val="647414DA"/>
    <w:rsid w:val="64D11873"/>
    <w:rsid w:val="650755D0"/>
    <w:rsid w:val="65E052B4"/>
    <w:rsid w:val="65E713BB"/>
    <w:rsid w:val="68C22DEE"/>
    <w:rsid w:val="68DF6B1A"/>
    <w:rsid w:val="6A7C1DBF"/>
    <w:rsid w:val="6AF07B7F"/>
    <w:rsid w:val="6AFB3992"/>
    <w:rsid w:val="6C36371A"/>
    <w:rsid w:val="6CE8573C"/>
    <w:rsid w:val="6E713F3E"/>
    <w:rsid w:val="6EC417C9"/>
    <w:rsid w:val="6F8C598F"/>
    <w:rsid w:val="72BA00C5"/>
    <w:rsid w:val="73E752B4"/>
    <w:rsid w:val="743E50BB"/>
    <w:rsid w:val="74631E13"/>
    <w:rsid w:val="759130F1"/>
    <w:rsid w:val="76FB0428"/>
    <w:rsid w:val="772C5091"/>
    <w:rsid w:val="77682CF7"/>
    <w:rsid w:val="784B32EA"/>
    <w:rsid w:val="79D85F74"/>
    <w:rsid w:val="7BE94A5A"/>
    <w:rsid w:val="7C016542"/>
    <w:rsid w:val="7D1818C9"/>
    <w:rsid w:val="7D6D6DD4"/>
    <w:rsid w:val="7DD37DFE"/>
    <w:rsid w:val="7E034D4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7">
    <w:name w:val="页眉 Char"/>
    <w:link w:val="3"/>
    <w:uiPriority w:val="99"/>
    <w:rPr>
      <w:sz w:val="18"/>
      <w:szCs w:val="18"/>
    </w:rPr>
  </w:style>
  <w:style w:type="character" w:customStyle="1" w:styleId="8">
    <w:name w:val="页脚 Char"/>
    <w:link w:val="2"/>
    <w:uiPriority w:val="99"/>
    <w:rPr>
      <w:sz w:val="18"/>
      <w:szCs w:val="18"/>
    </w:rPr>
  </w:style>
  <w:style w:type="character" w:customStyle="1" w:styleId="9">
    <w:name w:val="HTML 预设格式 Char"/>
    <w:link w:val="4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8</Pages>
  <Words>1154</Words>
  <Characters>6584</Characters>
  <Lines>54</Lines>
  <Paragraphs>15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2014-09-18T07:24:00Z</dcterms:created>
  <dc:creator>2345NN.CoM</dc:creator>
  <cp:lastModifiedBy>Administrator</cp:lastModifiedBy>
  <dcterms:modified xsi:type="dcterms:W3CDTF">2015-01-23T02:21:08Z</dcterms:modified>
  <dc:title>Spring集成jsf开发：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