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  <w:lang w:val="en-US" w:eastAsia="zh-CN"/>
        </w:rPr>
        <w:t>+</w:t>
      </w:r>
      <w:r>
        <w:rPr>
          <w:rFonts w:hint="eastAsia"/>
          <w:sz w:val="21"/>
          <w:szCs w:val="21"/>
        </w:rPr>
        <w:t>mybatis</w:t>
      </w:r>
      <w:r>
        <w:rPr>
          <w:rFonts w:hint="eastAsia"/>
          <w:sz w:val="21"/>
          <w:szCs w:val="21"/>
          <w:lang w:val="en-US" w:eastAsia="zh-CN"/>
        </w:rPr>
        <w:t>+</w:t>
      </w:r>
      <w:r>
        <w:rPr>
          <w:rFonts w:hint="eastAsia"/>
          <w:sz w:val="21"/>
          <w:szCs w:val="21"/>
        </w:rPr>
        <w:t>jsf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oa项目中使用；---网站后台中使用；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（分析网站后台后，用网站后台代码替换掉oa代码的备份）</w:t>
      </w:r>
    </w:p>
    <w:p/>
    <w:p/>
    <w:p>
      <w:pPr>
        <w:tabs>
          <w:tab w:val="left" w:pos="1569"/>
        </w:tabs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主内容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框架页面：</w:t>
      </w:r>
      <w:r>
        <w:rPr>
          <w:rFonts w:hint="eastAsia"/>
          <w:color w:val="FF00FF"/>
          <w:lang w:val="en-US" w:eastAsia="zh-CN"/>
        </w:rPr>
        <w:t>没有框架页面</w:t>
      </w:r>
      <w:r>
        <w:rPr>
          <w:rFonts w:hint="eastAsia"/>
          <w:lang w:val="en-US" w:eastAsia="zh-CN"/>
        </w:rPr>
        <w:t>，只是每个页面使用</w:t>
      </w:r>
      <w:r>
        <w:rPr>
          <w:rFonts w:hint="eastAsia"/>
          <w:color w:val="FF00FF"/>
          <w:lang w:val="en-US" w:eastAsia="zh-CN"/>
        </w:rPr>
        <w:t>ui:include</w:t>
      </w:r>
      <w:r>
        <w:rPr>
          <w:rFonts w:hint="eastAsia"/>
          <w:lang w:val="en-US" w:eastAsia="zh-CN"/>
        </w:rPr>
        <w:t>包含需要的页面；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分页；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cs="Consolas"/>
          <w:color w:val="auto"/>
          <w:kern w:val="0"/>
          <w:sz w:val="20"/>
          <w:szCs w:val="20"/>
        </w:rPr>
        <w:t>消息提示，</w:t>
      </w:r>
      <w:r>
        <w:rPr>
          <w:rFonts w:ascii="Consolas" w:hAnsi="Consolas" w:cs="Consolas"/>
          <w:kern w:val="0"/>
          <w:sz w:val="20"/>
          <w:szCs w:val="20"/>
        </w:rPr>
        <w:t>---返回普通提示；返回异常信息；返回自定义异常提示信息；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页面-控件用法；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</w:t>
      </w:r>
    </w:p>
    <w:p/>
    <w:p>
      <w:r>
        <w:rPr>
          <w:color w:val="4472C4"/>
        </w:rPr>
        <w:t>M</w:t>
      </w:r>
      <w:r>
        <w:rPr>
          <w:rFonts w:hint="eastAsia"/>
          <w:color w:val="4472C4"/>
        </w:rPr>
        <w:t>aven</w:t>
      </w:r>
      <w:r>
        <w:t>:</w:t>
      </w:r>
      <w:r>
        <w:rPr>
          <w:rFonts w:hint="eastAsia"/>
          <w:lang w:val="en-US" w:eastAsia="zh-CN"/>
        </w:rPr>
        <w:t>---或直接jar；</w:t>
      </w:r>
    </w:p>
    <w:p>
      <w:r>
        <w:t>Jar；</w:t>
      </w:r>
    </w:p>
    <w:p/>
    <w:p>
      <w:r>
        <w:rPr>
          <w:color w:val="4472C4"/>
        </w:rPr>
        <w:t>配置文件</w:t>
      </w:r>
      <w:r>
        <w:t>：</w:t>
      </w:r>
    </w:p>
    <w:p>
      <w:r>
        <w:t>W</w:t>
      </w:r>
      <w:r>
        <w:rPr>
          <w:rFonts w:hint="eastAsia"/>
        </w:rPr>
        <w:t>eb.</w:t>
      </w:r>
      <w:r>
        <w:t>xml；</w:t>
      </w:r>
    </w:p>
    <w:p>
      <w:r>
        <w:rPr>
          <w:color w:val="4472C4"/>
        </w:rPr>
        <w:t>faces-config.xml</w:t>
      </w:r>
      <w:r>
        <w:t>:只需要和</w:t>
      </w:r>
      <w:r>
        <w:rPr>
          <w:rFonts w:hint="eastAsia"/>
        </w:rPr>
        <w:t>spring集成的配置；|</w:t>
      </w:r>
      <w:r>
        <w:t xml:space="preserve"> 自定义组件是另外的；</w:t>
      </w:r>
    </w:p>
    <w:p>
      <w:r>
        <w:t>Spring配置，applicationContext.xml；</w:t>
      </w:r>
    </w:p>
    <w:p>
      <w:r>
        <w:t>Shiro配置，applicationContext-shiro.xml</w:t>
      </w:r>
    </w:p>
    <w:p>
      <w:r>
        <w:t>Shiro需要的缓存，ehcache-shiro.xml</w:t>
      </w:r>
    </w:p>
    <w:p/>
    <w:p/>
    <w:p>
      <w:r>
        <w:rPr>
          <w:color w:val="4472C4"/>
        </w:rPr>
        <w:t>faces-config.xml</w:t>
      </w:r>
      <w:r>
        <w:t>:</w:t>
      </w:r>
    </w:p>
    <w:p>
      <w:r>
        <w:t>//jsf,spring集成；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>
      <w:r>
        <w:t>~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ED7D31"/>
          <w:kern w:val="0"/>
          <w:sz w:val="20"/>
          <w:szCs w:val="20"/>
        </w:rPr>
        <w:t>ActionFilter类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ction过滤，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权限验证；</w:t>
      </w:r>
    </w:p>
    <w:p/>
    <w:p/>
    <w:p>
      <w:r>
        <w:rPr>
          <w:color w:val="4472C4"/>
        </w:rPr>
        <w:t>操作流程</w:t>
      </w:r>
      <w:r>
        <w:t>：</w:t>
      </w:r>
    </w:p>
    <w:p>
      <w:r>
        <w:t>页面---action---service---mapper---xml；</w:t>
      </w:r>
    </w:p>
    <w:p>
      <w:r>
        <w:rPr>
          <w:rFonts w:hint="eastAsia"/>
        </w:rPr>
        <w:t>~</w:t>
      </w:r>
    </w:p>
    <w:p>
      <w:r>
        <w:t>页面控件，</w:t>
      </w:r>
    </w:p>
    <w:p>
      <w:r>
        <w:t>X</w:t>
      </w:r>
      <w:r>
        <w:rPr>
          <w:rFonts w:hint="eastAsia"/>
        </w:rPr>
        <w:t>ml中的sql语句；</w:t>
      </w:r>
    </w:p>
    <w:p/>
    <w:p/>
    <w:p>
      <w:r>
        <w:rPr>
          <w:color w:val="4472C4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color w:val="0000FF"/>
        </w:rPr>
        <w:t>分页</w:t>
      </w:r>
      <w:r>
        <w:t>：</w:t>
      </w:r>
    </w:p>
    <w:p>
      <w:pPr>
        <w:tabs>
          <w:tab w:val="left" w:pos="628"/>
        </w:tabs>
      </w:pPr>
      <w:r>
        <w:rPr>
          <w:rFonts w:hint="eastAsia"/>
          <w:lang w:val="en-US" w:eastAsia="zh-CN"/>
        </w:rPr>
        <w:t>声明一个pages对象，保存分的页码等相关传递参数；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四个按钮，action事件加载数据；携带参数；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//无查询参数</w:t>
      </w:r>
      <w:r>
        <w:rPr>
          <w:rFonts w:hint="eastAsia"/>
          <w:lang w:val="en-US" w:eastAsia="zh-CN"/>
        </w:rPr>
        <w:t>；</w:t>
      </w:r>
    </w:p>
    <w:p>
      <w:r>
        <w:t>列表页面，</w:t>
      </w:r>
      <w:r>
        <w:rPr>
          <w:rFonts w:hint="eastAsia"/>
        </w:rPr>
        <w:t>draftList.xhtml</w:t>
      </w:r>
      <w:r>
        <w:rPr>
          <w:rFonts w:hint="eastAsia"/>
          <w:lang w:val="en-US" w:eastAsia="zh-CN"/>
        </w:rPr>
        <w:t>---草稿合同列表；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"buttondiv"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"lileave"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第#{commonFinancialContractAction.curPage+1}页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/ 共#{commonFinancialContractAction.pages.totalPage </w:t>
      </w:r>
      <w:r>
        <w:rPr>
          <w:rFonts w:hint="eastAsia" w:ascii="Consolas" w:hAnsi="Consolas" w:eastAsia="Consolas"/>
          <w:color w:val="2A00FF"/>
          <w:sz w:val="22"/>
        </w:rPr>
        <w:t>&amp;lt;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1?1:commonFinancialContractAction.pages.totalPage}页共#{commonFinancialContractAction.pages.totalCount==undefined?0:commonFinancialContractAction.pages.totalCount}条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"首页"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"上一页"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"#{commonFinancialContractAction.curPage-1}"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"下一页"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"#{commonFinancialContractAction.curPage+1}"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"末页"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"#{commonFinancialContractAction.pages.totalPage-1}"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//分页+查询参数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approvedList.xhtml</w:t>
      </w:r>
      <w:r>
        <w:rPr>
          <w:rFonts w:hint="eastAsia"/>
          <w:lang w:val="en-US" w:eastAsia="zh-CN"/>
        </w:rPr>
        <w:t>---正式合同列表；</w:t>
      </w:r>
    </w:p>
    <w:p>
      <w:r>
        <w:rPr>
          <w:rFonts w:hint="eastAsia"/>
          <w:lang w:val="en-US" w:eastAsia="zh-CN"/>
        </w:rPr>
        <w:t>对象自动携带参数；---查询参数和分页的参数，一起构造一个实体类，用于传递值；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/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，---返回普通提示；返回异常信息；返回自定义异常提示信息；</w:t>
      </w:r>
    </w:p>
    <w:p>
      <w:pPr>
        <w:rPr>
          <w:rFonts w:hint="eastAsia" w:ascii="Consolas" w:hAnsi="Consolas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t>页面，---接收提示参数；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"saveSubmit"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"#{financialContractAction.save}"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"#{financialContractAction.resultMsg}"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"setContractStatus1(7);return valid3();"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"afterSave1(event.data);"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3366FF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action中，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，普通提示信息，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FF00FF"/>
          <w:sz w:val="22"/>
          <w:highlight w:val="lightGray"/>
        </w:rPr>
        <w:t>resultMsg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 = "合同编号已存在,请重新填写. 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2），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数据操作在try-catch中，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financialContractService</w:t>
      </w:r>
      <w:r>
        <w:rPr>
          <w:rFonts w:hint="eastAsia" w:ascii="Consolas" w:hAnsi="Consolas" w:eastAsia="Consolas"/>
          <w:color w:val="000000"/>
          <w:sz w:val="22"/>
        </w:rPr>
        <w:t>.save(</w:t>
      </w:r>
      <w:r>
        <w:rPr>
          <w:rFonts w:hint="eastAsia" w:ascii="Consolas" w:hAnsi="Consolas" w:eastAsia="Consolas"/>
          <w:color w:val="0000C0"/>
          <w:sz w:val="22"/>
        </w:rPr>
        <w:t>financialContract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.getMessage());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resultMsg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"保存失败，请核对填写的数据"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3），更详细的自定义提示信息，并整合异常信息，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//数据操作的结果，返回提示；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   //可以接收到下面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service中自定义的异常类信息；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//可以自己写异常；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resultMsg = "保存失败，请核对填写的数据";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S</w:t>
      </w:r>
      <w:r>
        <w:rPr>
          <w:rFonts w:hint="eastAsia"/>
        </w:rPr>
        <w:t>ervice中，自己写异常类：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//成功，返回提示；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ED7D31"/>
          <w:kern w:val="0"/>
          <w:sz w:val="20"/>
          <w:szCs w:val="20"/>
        </w:rPr>
        <w:t>resultMap.put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("msg", "放款成功");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"数据已过期,请刷新后重试"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自定义异常类，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@see java.lang.Throwable#getMessage()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color w:val="4472C4"/>
        </w:rPr>
      </w:pPr>
      <w:r>
        <w:rPr>
          <w:color w:val="4472C4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r>
        <w:t>类中授权；</w:t>
      </w:r>
    </w:p>
    <w:p/>
    <w:p/>
    <w:p>
      <w:r>
        <w:rPr>
          <w:rFonts w:hint="eastAsia"/>
          <w:color w:val="4472C4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左侧菜单，dailyofficeworknav.xhtml</w:t>
      </w:r>
    </w:p>
    <w:p>
      <w:r>
        <w:t>右侧，</w:t>
      </w:r>
      <w:r>
        <w:rPr>
          <w:rFonts w:hint="eastAsia"/>
        </w:rPr>
        <w:t>iframe；</w:t>
      </w:r>
    </w:p>
    <w:p/>
    <w:p/>
    <w:p/>
    <w:p>
      <w:r>
        <w:t>/////////////////////////////////////////////////////////////////////////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el表达式使用</w:t>
      </w:r>
      <w:r>
        <w:rPr>
          <w:rFonts w:hint="eastAsia"/>
          <w:lang w:val="en-US" w:eastAsia="zh-CN"/>
        </w:rPr>
        <w:t>：---判断值，显示不同内容；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"${contractApplyAction.currentExamination.customerName eq contractApplyAction.lastHistory.customerName}"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一个有%的比较，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//加一个%号，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  <w:t>·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"#{contractApplyAction.lastHistory.signatureDate}"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f:convertDateTime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"yyyy-MM-dd"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//空值判断，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</w:t>
      </w:r>
    </w:p>
    <w:p/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pPr>
        <w:rPr>
          <w:rFonts w:hint="eastAsia"/>
        </w:rPr>
      </w:pPr>
      <w:r>
        <w:t>~一些特殊的，通过</w:t>
      </w:r>
      <w:r>
        <w:rPr>
          <w:rFonts w:hint="eastAsia"/>
        </w:rPr>
        <w:t>action中</w:t>
      </w:r>
      <w:r>
        <w:t>声明参数，页面隐藏控件来传值；</w:t>
      </w:r>
    </w:p>
    <w:p/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data=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borrowMoneyAction.resultMsg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validApprove();"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borrowMoneyAction.borrowId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--------------------------------</w:t>
      </w:r>
    </w:p>
    <w:p/>
    <w:p/>
    <w:p>
      <w:r>
        <w:rPr>
          <w:color w:val="4472C4"/>
        </w:rPr>
        <w:t>页面项目实际</w:t>
      </w:r>
      <w:r>
        <w:t>：</w:t>
      </w:r>
    </w:p>
    <w:p/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r>
        <w:rPr>
          <w:color w:val="4472C4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  <w:bookmarkStart w:id="0" w:name="_GoBack"/>
      <w:bookmarkEnd w:id="0"/>
    </w:p>
    <w:p>
      <w:pPr>
        <w:rPr>
          <w:rFonts w:ascii="Consolas" w:hAnsi="Consolas" w:cs="Consolas"/>
          <w:kern w:val="0"/>
          <w:sz w:val="20"/>
          <w:szCs w:val="20"/>
        </w:rPr>
      </w:pPr>
    </w:p>
    <w:p/>
    <w:p/>
    <w:p>
      <w:r>
        <w:rPr>
          <w:color w:val="4472C4"/>
        </w:rPr>
        <w:t>页面加载时，控件赋值</w:t>
      </w:r>
      <w:r>
        <w:t>：---控件的</w:t>
      </w:r>
      <w:r>
        <w:rPr>
          <w:rFonts w:hint="eastAsia"/>
        </w:rPr>
        <w:t>value为另外实体类的属性；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还是从后台绑定时，给出绑定参数(声明变量，实体类，</w:t>
      </w:r>
      <w:r>
        <w:rPr>
          <w:rFonts w:hint="eastAsia" w:ascii="Consolas" w:hAnsi="Consolas" w:cs="Consolas"/>
          <w:color w:val="FF00FF"/>
          <w:kern w:val="0"/>
          <w:sz w:val="20"/>
          <w:szCs w:val="20"/>
        </w:rPr>
        <w:t>可以有多个实体类，然后赋值</w:t>
      </w:r>
      <w:r>
        <w:rPr>
          <w:rFonts w:hint="eastAsia" w:ascii="Consolas" w:hAnsi="Consolas" w:cs="Consolas"/>
          <w:kern w:val="0"/>
          <w:sz w:val="20"/>
          <w:szCs w:val="20"/>
        </w:rPr>
        <w:t>)</w:t>
      </w:r>
    </w:p>
    <w:p/>
    <w:p/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019078">
    <w:nsid w:val="5438F5C6"/>
    <w:multiLevelType w:val="singleLevel"/>
    <w:tmpl w:val="5438F5C6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130190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">
    <w:name w:val="页眉 Char"/>
    <w:link w:val="3"/>
    <w:uiPriority w:val="99"/>
    <w:rPr>
      <w:sz w:val="18"/>
      <w:szCs w:val="18"/>
    </w:rPr>
  </w:style>
  <w:style w:type="character" w:customStyle="1" w:styleId="7">
    <w:name w:val="页脚 Char"/>
    <w:link w:val="2"/>
    <w:uiPriority w:val="99"/>
    <w:rPr>
      <w:sz w:val="18"/>
      <w:szCs w:val="18"/>
    </w:rPr>
  </w:style>
  <w:style w:type="character" w:customStyle="1" w:styleId="8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2014-11-05T09:24:25Z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