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mybabis下使用存储过程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·数据库中编写存储过程，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·controller-service中，和其它数据操作同；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map传递参数，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xml中，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&lt;!-- 调用手动认购存储过程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"saveManualSubscribe"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statementType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"CALLABLE"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"java.util.Map"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&lt;![CDATA[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{call subscribe(#{transferid,mode=IN,jdbcType=INTEGER}, #{tenderMoney,mode=IN,jdbcType=DECIMAL}, #{memberId,mode=IN,jdbcType=INTEGER}, #{addip,mode=IN,jdbcType=VARCHAR}, #{tenderType,mode=IN,jdbcType=VARCHAR},#{platform,mode=IN,jdbcType=INTEGER}, #{msg,mode=OUT,jdbcType=VARCHAR})}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]]&gt;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B6B55CC"/>
    <w:rsid w:val="181A71B0"/>
    <w:rsid w:val="481935D8"/>
    <w:rsid w:val="58EE247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2014-12-16T08:03:16Z</dcterms:created>
  <cp:lastModifiedBy>Administrator</cp:lastModifiedBy>
  <dcterms:modified xsi:type="dcterms:W3CDTF">2014-12-16T08:06:52Z</dcterms:modified>
  <dc:title>mybabis下使用存储过程：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