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Spring+springmvc+mybatis+jsp的前台框架；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mysql数据库；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普通数据操作；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复杂业务，数据库存储过程使用；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定时任务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自动流标；满标发邮件等；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邮件提醒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短信提醒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银行卡</w:t>
      </w:r>
      <w:r>
        <w:rPr>
          <w:rFonts w:hint="eastAsia"/>
          <w:lang w:val="en-US" w:eastAsia="zh-CN"/>
        </w:rPr>
        <w:t>充值，提现；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对外接口：</w:t>
      </w:r>
      <w:r>
        <w:rPr>
          <w:rFonts w:hint="eastAsia"/>
          <w:color w:val="0000FF"/>
          <w:lang w:val="en-US" w:eastAsia="zh-CN"/>
        </w:rPr>
        <w:t>webservice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微信公众号；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手机端：安卓，ios；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0221260B"/>
    <w:rsid w:val="02B11EFA"/>
    <w:rsid w:val="04C75D62"/>
    <w:rsid w:val="0D5D7F7A"/>
    <w:rsid w:val="10B434F4"/>
    <w:rsid w:val="13F25EC4"/>
    <w:rsid w:val="1DA55031"/>
    <w:rsid w:val="21B45B5C"/>
    <w:rsid w:val="2B75075B"/>
    <w:rsid w:val="2D5A1875"/>
    <w:rsid w:val="4B596F2D"/>
    <w:rsid w:val="584C3F6D"/>
    <w:rsid w:val="58B46E15"/>
    <w:rsid w:val="5F3C34CB"/>
    <w:rsid w:val="625414DF"/>
    <w:rsid w:val="65162368"/>
    <w:rsid w:val="70411FBB"/>
    <w:rsid w:val="77050A54"/>
    <w:rsid w:val="7B452B23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2015-03-05T03:06:36Z</dcterms:created>
  <cp:lastModifiedBy>Administrator</cp:lastModifiedBy>
  <dcterms:modified xsi:type="dcterms:W3CDTF">2015-03-05T03:11:28Z</dcterms:modified>
  <dc:title>Spring+springmvc+mybatis+jsp的前台框架；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