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用法：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在一个页面的某一部位，嵌入另外一个复杂的页面，使用</w:t>
      </w:r>
      <w:r>
        <w:rPr>
          <w:rFonts w:hint="eastAsia"/>
          <w:lang w:val="en-US" w:eastAsia="zh-CN"/>
        </w:rPr>
        <w:t>iframe；</w:t>
      </w:r>
    </w:p>
    <w:p>
      <w:pPr>
        <w:rPr>
          <w:rFonts w:hint="eastAsia"/>
          <w:lang w:val="en-US" w:eastAsia="zh-CN"/>
        </w:rPr>
      </w:pPr>
    </w:p>
    <w:p/>
    <w:p>
      <w:pPr>
        <w:widowControl w:val="0"/>
        <w:autoSpaceDE w:val="0"/>
        <w:autoSpaceDN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iframe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frameborder</w:t>
      </w:r>
      <w:r>
        <w:rPr>
          <w:rFonts w:hint="eastAsia" w:ascii="新宋体" w:hAnsi="新宋体" w:eastAsia="新宋体"/>
          <w:color w:val="0000FF"/>
          <w:sz w:val="19"/>
        </w:rPr>
        <w:t>="0"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src</w:t>
      </w:r>
      <w:r>
        <w:rPr>
          <w:rFonts w:hint="eastAsia" w:ascii="新宋体" w:hAnsi="新宋体" w:eastAsia="新宋体"/>
          <w:color w:val="0000FF"/>
          <w:sz w:val="19"/>
        </w:rPr>
        <w:t>="main.aspx"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="sys_main"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FF"/>
          <w:sz w:val="19"/>
        </w:rPr>
        <w:t>="sys_main"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style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FF0000"/>
          <w:sz w:val="19"/>
        </w:rPr>
        <w:t>height</w:t>
      </w:r>
      <w:r>
        <w:rPr>
          <w:rFonts w:hint="eastAsia" w:ascii="新宋体" w:hAnsi="新宋体" w:eastAsia="新宋体"/>
          <w:color w:val="0000FF"/>
          <w:sz w:val="19"/>
        </w:rPr>
        <w:t>: 100%;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</w:t>
      </w:r>
      <w:r>
        <w:rPr>
          <w:rFonts w:hint="eastAsia" w:ascii="新宋体" w:hAnsi="新宋体" w:eastAsia="新宋体"/>
          <w:color w:val="FF0000"/>
          <w:sz w:val="19"/>
        </w:rPr>
        <w:t>visibility</w:t>
      </w:r>
      <w:r>
        <w:rPr>
          <w:rFonts w:hint="eastAsia" w:ascii="新宋体" w:hAnsi="新宋体" w:eastAsia="新宋体"/>
          <w:color w:val="0000FF"/>
          <w:sz w:val="19"/>
        </w:rPr>
        <w:t xml:space="preserve">: inherit; </w:t>
      </w:r>
      <w:r>
        <w:rPr>
          <w:rFonts w:hint="eastAsia" w:ascii="新宋体" w:hAnsi="新宋体" w:eastAsia="新宋体"/>
          <w:color w:val="FF0000"/>
          <w:sz w:val="19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 xml:space="preserve">: 100%; </w:t>
      </w:r>
      <w:r>
        <w:rPr>
          <w:rFonts w:hint="eastAsia" w:ascii="新宋体" w:hAnsi="新宋体" w:eastAsia="新宋体"/>
          <w:color w:val="FF0000"/>
          <w:sz w:val="19"/>
        </w:rPr>
        <w:t>z-index</w:t>
      </w:r>
      <w:r>
        <w:rPr>
          <w:rFonts w:hint="eastAsia" w:ascii="新宋体" w:hAnsi="新宋体" w:eastAsia="新宋体"/>
          <w:color w:val="0000FF"/>
          <w:sz w:val="19"/>
        </w:rPr>
        <w:t>: 1"&gt;&lt;/</w:t>
      </w:r>
      <w:r>
        <w:rPr>
          <w:rFonts w:hint="eastAsia" w:ascii="新宋体" w:hAnsi="新宋体" w:eastAsia="新宋体"/>
          <w:color w:val="800000"/>
          <w:sz w:val="19"/>
        </w:rPr>
        <w:t>iframe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/>
    <w:p>
      <w:pPr>
        <w:rPr>
          <w:rFonts w:hint="default"/>
          <w:color w:val="0000FF"/>
          <w:sz w:val="18"/>
          <w:lang/>
        </w:rPr>
      </w:pPr>
      <w:r>
        <w:rPr>
          <w:rFonts w:hint="default"/>
          <w:color w:val="0000FF"/>
          <w:sz w:val="18"/>
          <w:lang/>
        </w:rPr>
        <w:t>&lt;</w:t>
      </w:r>
      <w:r>
        <w:rPr>
          <w:rFonts w:hint="default"/>
          <w:color w:val="A31515"/>
          <w:sz w:val="18"/>
          <w:lang/>
        </w:rPr>
        <w:t>iframe</w:t>
      </w:r>
      <w:r>
        <w:rPr>
          <w:rFonts w:hint="default"/>
          <w:color w:val="auto"/>
          <w:sz w:val="18"/>
          <w:lang/>
        </w:rPr>
        <w:t xml:space="preserve">  </w:t>
      </w:r>
      <w:r>
        <w:rPr>
          <w:rFonts w:hint="default"/>
          <w:color w:val="FF0000"/>
          <w:sz w:val="18"/>
          <w:lang/>
        </w:rPr>
        <w:t>src</w:t>
      </w:r>
      <w:r>
        <w:rPr>
          <w:rFonts w:hint="default"/>
          <w:color w:val="0000FF"/>
          <w:sz w:val="18"/>
          <w:lang/>
        </w:rPr>
        <w:t>="#"</w:t>
      </w:r>
      <w:r>
        <w:rPr>
          <w:rFonts w:hint="default"/>
          <w:color w:val="auto"/>
          <w:sz w:val="18"/>
          <w:lang/>
        </w:rPr>
        <w:t xml:space="preserve">  </w:t>
      </w:r>
      <w:r>
        <w:rPr>
          <w:rFonts w:hint="default"/>
          <w:color w:val="FF0000"/>
          <w:sz w:val="18"/>
          <w:lang/>
        </w:rPr>
        <w:t>frameborder</w:t>
      </w:r>
      <w:r>
        <w:rPr>
          <w:rFonts w:hint="default"/>
          <w:color w:val="0000FF"/>
          <w:sz w:val="18"/>
          <w:lang/>
        </w:rPr>
        <w:t>="0"</w:t>
      </w:r>
      <w:r>
        <w:rPr>
          <w:rFonts w:hint="default"/>
          <w:color w:val="auto"/>
          <w:sz w:val="18"/>
          <w:lang/>
        </w:rPr>
        <w:t xml:space="preserve"> </w:t>
      </w:r>
      <w:r>
        <w:rPr>
          <w:rFonts w:hint="default"/>
          <w:color w:val="FF0000"/>
          <w:sz w:val="18"/>
          <w:lang/>
        </w:rPr>
        <w:t>scrolling</w:t>
      </w:r>
      <w:r>
        <w:rPr>
          <w:rFonts w:hint="default"/>
          <w:color w:val="0000FF"/>
          <w:sz w:val="18"/>
          <w:lang/>
        </w:rPr>
        <w:t>="auto"</w:t>
      </w:r>
      <w:r>
        <w:rPr>
          <w:rFonts w:hint="default"/>
          <w:color w:val="auto"/>
          <w:sz w:val="18"/>
          <w:lang/>
        </w:rPr>
        <w:t xml:space="preserve">  </w:t>
      </w:r>
      <w:r>
        <w:rPr>
          <w:rFonts w:hint="default"/>
          <w:color w:val="FF0000"/>
          <w:sz w:val="18"/>
          <w:lang/>
        </w:rPr>
        <w:t>name</w:t>
      </w:r>
      <w:r>
        <w:rPr>
          <w:rFonts w:hint="default"/>
          <w:color w:val="0000FF"/>
          <w:sz w:val="18"/>
          <w:lang/>
        </w:rPr>
        <w:t>="rightfrm"</w:t>
      </w:r>
      <w:r>
        <w:rPr>
          <w:rFonts w:hint="default"/>
          <w:color w:val="auto"/>
          <w:sz w:val="18"/>
          <w:lang/>
        </w:rPr>
        <w:t xml:space="preserve"> </w:t>
      </w:r>
      <w:r>
        <w:rPr>
          <w:rFonts w:hint="default"/>
          <w:color w:val="FF0000"/>
          <w:sz w:val="18"/>
          <w:lang/>
        </w:rPr>
        <w:t>id</w:t>
      </w:r>
      <w:r>
        <w:rPr>
          <w:rFonts w:hint="default"/>
          <w:color w:val="0000FF"/>
          <w:sz w:val="18"/>
          <w:lang/>
        </w:rPr>
        <w:t>="rightfrm"</w:t>
      </w:r>
      <w:r>
        <w:rPr>
          <w:rFonts w:hint="default"/>
          <w:color w:val="auto"/>
          <w:sz w:val="18"/>
          <w:lang/>
        </w:rPr>
        <w:t xml:space="preserve"> </w:t>
      </w:r>
      <w:r>
        <w:rPr>
          <w:rFonts w:hint="default"/>
          <w:color w:val="FF0000"/>
          <w:sz w:val="18"/>
          <w:lang/>
        </w:rPr>
        <w:t>allowTransparency</w:t>
      </w:r>
      <w:r>
        <w:rPr>
          <w:rFonts w:hint="default"/>
          <w:color w:val="0000FF"/>
          <w:sz w:val="18"/>
          <w:lang/>
        </w:rPr>
        <w:t>="true"</w:t>
      </w:r>
      <w:r>
        <w:rPr>
          <w:rFonts w:hint="default"/>
          <w:color w:val="auto"/>
          <w:sz w:val="18"/>
          <w:lang/>
        </w:rPr>
        <w:t xml:space="preserve"> </w:t>
      </w:r>
      <w:r>
        <w:rPr>
          <w:rFonts w:hint="default"/>
          <w:color w:val="0000FF"/>
          <w:sz w:val="18"/>
          <w:lang/>
        </w:rPr>
        <w:t>&gt;&lt;/</w:t>
      </w:r>
      <w:r>
        <w:rPr>
          <w:rFonts w:hint="default"/>
          <w:color w:val="A31515"/>
          <w:sz w:val="18"/>
          <w:lang/>
        </w:rPr>
        <w:t>iframe</w:t>
      </w:r>
      <w:r>
        <w:rPr>
          <w:rFonts w:hint="default"/>
          <w:color w:val="0000FF"/>
          <w:sz w:val="18"/>
          <w:lang/>
        </w:rPr>
        <w:t>&gt;</w:t>
      </w:r>
    </w:p>
    <w:p>
      <w:pPr>
        <w:rPr>
          <w:rFonts w:hint="default"/>
          <w:color w:val="0000FF"/>
          <w:sz w:val="18"/>
          <w:lang/>
        </w:rPr>
      </w:pPr>
    </w:p>
    <w:p>
      <w:pPr>
        <w:rPr>
          <w:rFonts w:hint="eastAsia"/>
          <w:lang w:val="en-US" w:eastAsia="zh-CN"/>
        </w:rPr>
      </w:pPr>
      <w:r>
        <w:t>Frameborder</w:t>
      </w:r>
      <w:r>
        <w:rPr>
          <w:rFonts w:hint="eastAsia"/>
          <w:lang w:val="en-US" w:eastAsia="zh-CN"/>
        </w:rPr>
        <w:t xml:space="preserve">  边框；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Scrolling</w:t>
      </w:r>
      <w:r>
        <w:rPr>
          <w:rFonts w:hint="eastAsia"/>
          <w:lang w:val="en-US" w:eastAsia="zh-CN"/>
        </w:rPr>
        <w:t xml:space="preserve">     滚动条；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auto、yes、no；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Name,</w:t>
      </w:r>
      <w:r>
        <w:rPr>
          <w:rFonts w:hint="eastAsia"/>
          <w:lang w:eastAsia="zh-CN"/>
        </w:rPr>
        <w:t>框架的名字，用来进行识别。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Iframe中：子页面控制主页面的元素</w:t>
      </w:r>
      <w:r>
        <w:rPr>
          <w:rFonts w:hint="eastAsia"/>
          <w:lang w:val="en-US" w:eastAsia="zh-CN"/>
        </w:rPr>
        <w:t>：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2014-10-29T03:08:35Z</dcterms:created>
  <cp:lastModifiedBy>Administrator</cp:lastModifiedBy>
  <dcterms:modified xsi:type="dcterms:W3CDTF">2014-10-29T03:24:25Z</dcterms:modified>
  <dc:title>用法：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