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云笔记 App 产品需求文档 V1.0</w:t>
      </w:r>
    </w:p>
    <w:p>
      <w:pPr>
        <w:pStyle w:val="Heading1"/>
      </w:pPr>
      <w:r>
        <w:t>一、背景与目标</w:t>
      </w:r>
    </w:p>
    <w:p>
      <w:r>
        <w:t>用户反馈碎片化信息难以沉淀，需要在云笔记 App 中提供轻量的知识管理能力。本期目标是上线「标签 + 全文搜索」组合，让用户 3 步内找到 3 个月内的任意一条笔记。</w:t>
      </w:r>
    </w:p>
    <w:p>
      <w:pPr>
        <w:pStyle w:val="Heading1"/>
      </w:pPr>
      <w:r>
        <w:t>二、功能需求</w:t>
      </w:r>
    </w:p>
    <w:p>
      <w:r>
        <w:t>1. 支持给笔记打标签，单条笔记最多 10 个标签。</w:t>
      </w:r>
    </w:p>
    <w:p>
      <w:r>
        <w:t>2. 全文搜索支持标题和正文，结果按修改时间排序。</w:t>
      </w:r>
    </w:p>
    <w:p>
      <w:r>
        <w:t>3. 回收站内容保留 30 天，到期自动清空。</w:t>
      </w:r>
    </w:p>
    <w:p>
      <w:pPr>
        <w:pStyle w:val="Heading1"/>
      </w:pPr>
      <w:r>
        <w:t>三、验收标准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搜索成功率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用户搜索后 3 次点击内打开目标笔记</w:t>
            </w:r>
          </w:p>
        </w:tc>
      </w:tr>
      <w:tr>
        <w:tc>
          <w:tcPr>
            <w:tcW w:type="dxa" w:w="2880"/>
          </w:tcPr>
          <w:p>
            <w:r>
              <w:t>搜索响应时间</w:t>
            </w:r>
          </w:p>
        </w:tc>
        <w:tc>
          <w:tcPr>
            <w:tcW w:type="dxa" w:w="2880"/>
          </w:tcPr>
          <w:p>
            <w:r>
              <w:t>≤ 800ms</w:t>
            </w:r>
          </w:p>
        </w:tc>
        <w:tc>
          <w:tcPr>
            <w:tcW w:type="dxa" w:w="2880"/>
          </w:tcPr>
          <w:p>
            <w:r>
              <w:t>P95，1 万条笔记以内</w:t>
            </w:r>
          </w:p>
        </w:tc>
      </w:tr>
      <w:tr>
        <w:tc>
          <w:tcPr>
            <w:tcW w:type="dxa" w:w="2880"/>
          </w:tcPr>
          <w:p>
            <w:r>
              <w:t>标签使用率</w:t>
            </w:r>
          </w:p>
        </w:tc>
        <w:tc>
          <w:tcPr>
            <w:tcW w:type="dxa" w:w="2880"/>
          </w:tcPr>
          <w:p>
            <w:r>
              <w:t>≥ 40%</w:t>
            </w:r>
          </w:p>
        </w:tc>
        <w:tc>
          <w:tcPr>
            <w:tcW w:type="dxa" w:w="2880"/>
          </w:tcPr>
          <w:p>
            <w:r>
              <w:t>周活跃用户中使用过标签的比例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