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2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cloud-architect-december-2025present"/>
    <w:p>
      <w:pPr>
        <w:pStyle w:val="Heading4"/>
      </w:pPr>
      <w:r>
        <w:t xml:space="preserve">Cloud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9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6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Partnered with Enterprise Architecture and</w:t>
      </w:r>
      <w:r>
        <w:t xml:space="preserve"> </w:t>
      </w:r>
      <w:hyperlink r:id="rId44">
        <w:r>
          <w:rPr>
            <w:rStyle w:val="Hyperlink"/>
          </w:rPr>
          <w:t xml:space="preserve">AWS Professional Services</w:t>
        </w:r>
      </w:hyperlink>
      <w:r>
        <w:t xml:space="preserve"> </w:t>
      </w:r>
      <w:r>
        <w:t xml:space="preserve">to deploy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Identity Center</w:t>
        </w:r>
      </w:hyperlink>
      <w:r>
        <w:t xml:space="preserve">, lowering costs and enhancing security guardrails.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7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Implemented the custom Linux runtime environment used by self-hosted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runners.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Designed and deployed a</w:t>
      </w:r>
      <w:r>
        <w:t xml:space="preserve"> </w:t>
      </w:r>
      <w:r>
        <w:rPr>
          <w:i/>
          <w:iCs/>
        </w:rPr>
        <w:t xml:space="preserve">Token Vending Machine</w:t>
      </w:r>
      <w:r>
        <w:t xml:space="preserve">, empowering continuous token and password rotation, improving security.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Resolved all technical blockers preventing migration to lower-cost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 </w:t>
      </w:r>
      <w:r>
        <w:t xml:space="preserve">CPUs, enabling ~$450k/year in cost savings.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52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6"/>
    <w:bookmarkStart w:id="69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7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8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9"/>
    <w:bookmarkStart w:id="78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2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4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Served as a core resource in adopting</w:t>
      </w:r>
      <w:r>
        <w:t xml:space="preserve"> </w:t>
      </w:r>
      <w:r>
        <w:rPr>
          <w:i/>
          <w:iCs/>
        </w:rPr>
        <w:t xml:space="preserve">Infrastructure-as-Code</w:t>
      </w:r>
      <w:r>
        <w:t xml:space="preserve"> </w:t>
      </w:r>
      <w:r>
        <w:t xml:space="preserve">(IaC) tools such as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8"/>
    <w:bookmarkEnd w:id="79"/>
    <w:bookmarkStart w:id="91" w:name="wepay--redwood-city-ca"/>
    <w:p>
      <w:pPr>
        <w:pStyle w:val="Heading3"/>
      </w:pPr>
      <w:hyperlink r:id="rId80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4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7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81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81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4"/>
    <w:bookmarkStart w:id="90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5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bookmarkEnd w:id="90"/>
    <w:bookmarkEnd w:id="91"/>
    <w:bookmarkStart w:id="101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2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4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5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9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100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1"/>
    <w:bookmarkEnd w:id="102"/>
    <w:bookmarkStart w:id="107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5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6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7"/>
    <w:bookmarkStart w:id="112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9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10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1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2"/>
    <w:bookmarkStart w:id="114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3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4"/>
    <w:bookmarkStart w:id="120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5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6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8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9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9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20"/>
    <w:bookmarkStart w:id="13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above.</w:t>
      </w:r>
    </w:p>
    <w:p>
      <w:pPr>
        <w:pStyle w:val="BodyText"/>
      </w:pPr>
      <w:r>
        <w:t xml:space="preserve">CI/CD, Cloud Engineering, DevOps, DevSecOps, Platform Engineering, Site Reliability Engineering,</w:t>
      </w:r>
      <w:r>
        <w:t xml:space="preserve"> </w:t>
      </w:r>
      <w:hyperlink r:id="rId51">
        <w:r>
          <w:rPr>
            <w:rStyle w:val="Hyperlink"/>
          </w:rPr>
          <w:t xml:space="preserve">ARM64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Amazon Web Services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Ansible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CloudWatch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GitHub Enterprise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Nginx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OpenTelemetry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OpenTofu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131">
        <w:r>
          <w:rPr>
            <w:rStyle w:val="Hyperlink"/>
          </w:rPr>
          <w:t xml:space="preserve">SDKs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132">
        <w:r>
          <w:rPr>
            <w:rStyle w:val="Hyperlink"/>
          </w:rPr>
          <w:t xml:space="preserve">Traefik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cloud-init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twelve-factor applications</w:t>
        </w:r>
      </w:hyperlink>
      <w:r>
        <w:t xml:space="preserve">, architecture, automation, code generation, concurrency, containerization, debugging, disaster recovery, distributed systems, documentation, encryption at rest, error budget, fault tolerance, microservices, multi-platform, optimization, performance, platforms, refactoring, reliability, scalability, scripting, security, test-driven development, testing, troubleshooting, uptime.</w:t>
      </w:r>
    </w:p>
    <w:bookmarkEnd w:id="135"/>
    <w:bookmarkStart w:id="13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36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37"/>
    <w:bookmarkEnd w:id="138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13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3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8" Target="https://opentelemetry.io" TargetMode="External" /><Relationship Type="http://schemas.openxmlformats.org/officeDocument/2006/relationships/hyperlink" Id="rId12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3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://carrington.edu/schools/san-jose-california/" TargetMode="External" /><Relationship Type="http://schemas.openxmlformats.org/officeDocument/2006/relationships/hyperlink" Id="rId117" Target="http://simplepie.org" TargetMode="External" /><Relationship Type="http://schemas.openxmlformats.org/officeDocument/2006/relationships/hyperlink" Id="rId13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6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122" Target="https://aws.amazon.com/cloudwatch/" TargetMode="External" /><Relationship Type="http://schemas.openxmlformats.org/officeDocument/2006/relationships/hyperlink" Id="rId45" Target="https://aws.amazon.com/controltower/" TargetMode="External" /><Relationship Type="http://schemas.openxmlformats.org/officeDocument/2006/relationships/hyperlink" Id="rId131" Target="https://aws.amazon.com/developer/tools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51" Target="https://aws.amazon.com/ec2/graviton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6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4" Target="https://aws.amazon.com/professional-services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9" Target="https://aws.amazon.com/sdk-for-php/" TargetMode="External" /><Relationship Type="http://schemas.openxmlformats.org/officeDocument/2006/relationships/hyperlink" Id="rId54" Target="https://aws.amazon.com/secrets-manager/" TargetMode="External" /><Relationship Type="http://schemas.openxmlformats.org/officeDocument/2006/relationships/hyperlink" Id="rId121" Target="https://circleci.com/enterprise/" TargetMode="External" /><Relationship Type="http://schemas.openxmlformats.org/officeDocument/2006/relationships/hyperlink" Id="rId133" Target="https://cloud-init.io" TargetMode="External" /><Relationship Type="http://schemas.openxmlformats.org/officeDocument/2006/relationships/hyperlink" Id="rId81" Target="https://cloud.google.com" TargetMode="External" /><Relationship Type="http://schemas.openxmlformats.org/officeDocument/2006/relationships/hyperlink" Id="rId126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7" Target="https://docs.aws.amazon.com/AWSEC2/latest/UserGuide/AMIs.html" TargetMode="External" /><Relationship Type="http://schemas.openxmlformats.org/officeDocument/2006/relationships/hyperlink" Id="rId53" Target="https://docs.aws.amazon.com/imagebuilder/" TargetMode="External" /><Relationship Type="http://schemas.openxmlformats.org/officeDocument/2006/relationships/hyperlink" Id="rId86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7" Target="https://en.wikipedia.org/wiki/Test-driven_development" TargetMode="External" /><Relationship Type="http://schemas.openxmlformats.org/officeDocument/2006/relationships/hyperlink" Id="rId105" Target="https://en.wikipedia.org/wiki/Text-based_user_interface" TargetMode="External" /><Relationship Type="http://schemas.openxmlformats.org/officeDocument/2006/relationships/hyperlink" Id="rId75" Target="https://ffmpeg.org" TargetMode="External" /><Relationship Type="http://schemas.openxmlformats.org/officeDocument/2006/relationships/hyperlink" Id="rId124" Target="https://git-scm.com" TargetMode="External" /><Relationship Type="http://schemas.openxmlformats.org/officeDocument/2006/relationships/hyperlink" Id="rId123" Target="https://github.com/enterprise" TargetMode="External" /><Relationship Type="http://schemas.openxmlformats.org/officeDocument/2006/relationships/hyperlink" Id="rId49" Target="https://github.com/features/actions" TargetMode="External" /><Relationship Type="http://schemas.openxmlformats.org/officeDocument/2006/relationships/hyperlink" Id="rId93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4" Target="https://github.com/northwood-labs/assume-spoke-role" TargetMode="External" /><Relationship Type="http://schemas.openxmlformats.org/officeDocument/2006/relationships/hyperlink" Id="rId109" Target="https://github.com/northwood-labs/devsec-tools/blob/main/docs/configuring-datagrip-for-valkey.md" TargetMode="External" /><Relationship Type="http://schemas.openxmlformats.org/officeDocument/2006/relationships/hyperlink" Id="rId108" Target="https://github.com/northwood-labs/devsec-tools/blob/main/docs/localdev.md" TargetMode="External" /><Relationship Type="http://schemas.openxmlformats.org/officeDocument/2006/relationships/hyperlink" Id="rId106" Target="https://github.com/northwood-labs/ssm-shell" TargetMode="External" /><Relationship Type="http://schemas.openxmlformats.org/officeDocument/2006/relationships/hyperlink" Id="rId103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general-cv.md" TargetMode="External" /><Relationship Type="http://schemas.openxmlformats.org/officeDocument/2006/relationships/hyperlink" Id="rId92" Target="https://github.com/skyzyx/resume/blob/master/ryanparman-previously.md" TargetMode="External" /><Relationship Type="http://schemas.openxmlformats.org/officeDocument/2006/relationships/hyperlink" Id="rId113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general-cv.docx" TargetMode="External" /><Relationship Type="http://schemas.openxmlformats.org/officeDocument/2006/relationships/hyperlink" Id="rId16" Target="https://github.com/skyzyx/resume/raw/master/resumes/ryanparman-general-cv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8" Target="https://gradle.org" TargetMode="External" /><Relationship Type="http://schemas.openxmlformats.org/officeDocument/2006/relationships/hyperlink" Id="rId83" Target="https://grafana.com" TargetMode="External" /><Relationship Type="http://schemas.openxmlformats.org/officeDocument/2006/relationships/hyperlink" Id="rId71" Target="https://graphql.org" TargetMode="External" /><Relationship Type="http://schemas.openxmlformats.org/officeDocument/2006/relationships/hyperlink" Id="rId50" Target="https://jfrog.com/artifactory/" TargetMode="External" /><Relationship Type="http://schemas.openxmlformats.org/officeDocument/2006/relationships/hyperlink" Id="rId125" Target="https://jwt.io" TargetMode="External" /><Relationship Type="http://schemas.openxmlformats.org/officeDocument/2006/relationships/hyperlink" Id="rId72" Target="https://kubernetes.io" TargetMode="External" /><Relationship Type="http://schemas.openxmlformats.org/officeDocument/2006/relationships/hyperlink" Id="rId70" Target="https://martinfowler.com/articles/richardsonMaturityModel.html" TargetMode="External" /><Relationship Type="http://schemas.openxmlformats.org/officeDocument/2006/relationships/hyperlink" Id="rId59" Target="https://maven.apache.org" TargetMode="External" /><Relationship Type="http://schemas.openxmlformats.org/officeDocument/2006/relationships/hyperlink" Id="rId60" Target="https://newrelic.com" TargetMode="External" /><Relationship Type="http://schemas.openxmlformats.org/officeDocument/2006/relationships/hyperlink" Id="rId61" Target="https://nodejs.org" TargetMode="External" /><Relationship Type="http://schemas.openxmlformats.org/officeDocument/2006/relationships/hyperlink" Id="rId128" Target="https://opentelemetry.io" TargetMode="External" /><Relationship Type="http://schemas.openxmlformats.org/officeDocument/2006/relationships/hyperlink" Id="rId129" Target="https://opentofu.org" TargetMode="External" /><Relationship Type="http://schemas.openxmlformats.org/officeDocument/2006/relationships/hyperlink" Id="rId62" Target="https://packer.io" TargetMode="External" /><Relationship Type="http://schemas.openxmlformats.org/officeDocument/2006/relationships/hyperlink" Id="rId115" Target="https://patents.google.com/patent/US20160241536A1/en?inventor=Ryan+Parman" TargetMode="External" /><Relationship Type="http://schemas.openxmlformats.org/officeDocument/2006/relationships/hyperlink" Id="rId116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30" Target="https://redis.io" TargetMode="External" /><Relationship Type="http://schemas.openxmlformats.org/officeDocument/2006/relationships/hyperlink" Id="rId67" Target="https://sre.google/in-conversation/" TargetMode="External" /><Relationship Type="http://schemas.openxmlformats.org/officeDocument/2006/relationships/hyperlink" Id="rId68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132" Target="https://traefik.io" TargetMode="External" /><Relationship Type="http://schemas.openxmlformats.org/officeDocument/2006/relationships/hyperlink" Id="rId65" Target="https://ubuntu.com" TargetMode="External" /><Relationship Type="http://schemas.openxmlformats.org/officeDocument/2006/relationships/hyperlink" Id="rId110" Target="https://whimsical.com/artifactory-infrastructure-diagram-5MbWJd8BJfMbRWhfZwtHhQ" TargetMode="External" /><Relationship Type="http://schemas.openxmlformats.org/officeDocument/2006/relationships/hyperlink" Id="rId111" Target="https://whimsical.com/artifactory-software-configuration-and-data-flow-QWZnvbv4SXTX2qkmKGZAqp" TargetMode="External" /><Relationship Type="http://schemas.openxmlformats.org/officeDocument/2006/relationships/hyperlink" Id="rId118" Target="https://wordpress.org" TargetMode="External" /><Relationship Type="http://schemas.openxmlformats.org/officeDocument/2006/relationships/hyperlink" Id="rId52" Target="https://www.atlassian.com/software/confluence" TargetMode="External" /><Relationship Type="http://schemas.openxmlformats.org/officeDocument/2006/relationships/hyperlink" Id="rId48" Target="https://www.cisecurity.org" TargetMode="External" /><Relationship Type="http://schemas.openxmlformats.org/officeDocument/2006/relationships/hyperlink" Id="rId76" Target="https://www.cloudflare.com/learning/video/what-is-mpeg-dash/" TargetMode="External" /><Relationship Type="http://schemas.openxmlformats.org/officeDocument/2006/relationships/hyperlink" Id="rId100" Target="https://www.crunchbase.com/organization/acxiom-digital-inc" TargetMode="External" /><Relationship Type="http://schemas.openxmlformats.org/officeDocument/2006/relationships/hyperlink" Id="rId94" Target="https://www.crunchbase.com/organization/amazon-web-services" TargetMode="External" /><Relationship Type="http://schemas.openxmlformats.org/officeDocument/2006/relationships/hyperlink" Id="rId95" Target="https://www.crunchbase.com/organization/deem" TargetMode="External" /><Relationship Type="http://schemas.openxmlformats.org/officeDocument/2006/relationships/hyperlink" Id="rId99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8" Target="https://www.crunchbase.com/organization/stryker" TargetMode="External" /><Relationship Type="http://schemas.openxmlformats.org/officeDocument/2006/relationships/hyperlink" Id="rId96" Target="https://www.crunchbase.com/organization/warpshare" TargetMode="External" /><Relationship Type="http://schemas.openxmlformats.org/officeDocument/2006/relationships/hyperlink" Id="rId80" Target="https://www.crunchbase.com/organization/wepay" TargetMode="External" /><Relationship Type="http://schemas.openxmlformats.org/officeDocument/2006/relationships/hyperlink" Id="rId97" Target="https://www.crunchbase.com/organization/yahoo" TargetMode="External" /><Relationship Type="http://schemas.openxmlformats.org/officeDocument/2006/relationships/hyperlink" Id="rId57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5" Target="https://www.gnu.org/software/bash/" TargetMode="External" /><Relationship Type="http://schemas.openxmlformats.org/officeDocument/2006/relationships/hyperlink" Id="rId85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4" Target="https://www.mheducation.com/news-media/press-releases/mcgraw-hill-connect-unveils-smartbook.html" TargetMode="External" /><Relationship Type="http://schemas.openxmlformats.org/officeDocument/2006/relationships/hyperlink" Id="rId127" Target="https://www.nginx.com" TargetMode="External" /><Relationship Type="http://schemas.openxmlformats.org/officeDocument/2006/relationships/hyperlink" Id="rId77" Target="https://www.php.net" TargetMode="External" /><Relationship Type="http://schemas.openxmlformats.org/officeDocument/2006/relationships/hyperlink" Id="rId63" Target="https://www.postgresql.org" TargetMode="External" /><Relationship Type="http://schemas.openxmlformats.org/officeDocument/2006/relationships/hyperlink" Id="rId64" Target="https://www.python.org" TargetMode="External" /><Relationship Type="http://schemas.openxmlformats.org/officeDocument/2006/relationships/hyperlink" Id="rId82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8" Target="https://www.vagrantup.com" TargetMode="External" /><Relationship Type="http://schemas.openxmlformats.org/officeDocument/2006/relationships/hyperlink" Id="rId89" Target="https://www.vmware.com/products/desktop-hypervisor/workstation-and-fusion" TargetMode="External" /><Relationship Type="http://schemas.openxmlformats.org/officeDocument/2006/relationships/hyperlink" Id="rId73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2025-12-08T23:17:22Z</dcterms:created>
  <dcterms:modified xsi:type="dcterms:W3CDTF">2025-12-08T23:17:22Z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