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2" w:name="ryan-parman--jobsryanparmancom"/>
    <w:p>
      <w:pPr>
        <w:pStyle w:val="Heading1"/>
      </w:pPr>
      <w:r>
        <w:t xml:space="preserve">Ryan Parman •</w:t>
      </w:r>
      <w:r>
        <w:t xml:space="preserve"> </w:t>
      </w:r>
      <w:hyperlink r:id="rId20">
        <w:hyperlink r:id="rId20">
          <w:r>
            <w:rPr>
              <w:rStyle w:val="Hyperlink"/>
            </w:rPr>
            <w:t xml:space="preserve">jobs@ryanparman.com</w:t>
          </w:r>
        </w:hyperlink>
      </w:hyperlink>
    </w:p>
    <w:p>
      <w:pPr>
        <w:pStyle w:val="FirstParagraph"/>
      </w:pPr>
      <w:r>
        <w:rPr>
          <w:b/>
          <w:bCs/>
        </w:rPr>
        <w:t xml:space="preserve">Cloud-native engineering leader with a focus on reliability, scalability, and security for the modern web.</w:t>
      </w:r>
    </w:p>
    <w:p>
      <w:pPr>
        <w:pStyle w:val="BodyText"/>
      </w:pPr>
      <w:r>
        <w:rPr>
          <w:b/>
          <w:bCs/>
        </w:rPr>
        <w:t xml:space="preserve">IMPORTANT:</w:t>
      </w:r>
      <w:r>
        <w:t xml:space="preserve"> </w:t>
      </w:r>
      <w:r>
        <w:t xml:space="preserve">This résumé is optimized for</w:t>
      </w:r>
      <w:r>
        <w:t xml:space="preserve"> </w:t>
      </w:r>
      <w:r>
        <w:rPr>
          <w:i/>
          <w:iCs/>
        </w:rPr>
        <w:t xml:space="preserve">Applicant Tracking Systems</w:t>
      </w:r>
      <w:r>
        <w:t xml:space="preserve">.</w:t>
      </w:r>
      <w:r>
        <w:t xml:space="preserve"> </w:t>
      </w:r>
      <w:r>
        <w:rPr>
          <w:b/>
          <w:bCs/>
        </w:rPr>
        <w:t xml:space="preserve">For interviewers:</w:t>
      </w:r>
      <w:r>
        <w:t xml:space="preserve"> </w:t>
      </w:r>
      <w:hyperlink r:id="rId21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Word</w:t>
        </w:r>
      </w:hyperlink>
    </w:p>
    <w:bookmarkStart w:id="65" w:name="work-experience"/>
    <w:p>
      <w:pPr>
        <w:pStyle w:val="Heading2"/>
      </w:pPr>
      <w:r>
        <w:t xml:space="preserve">Work Experience</w:t>
      </w:r>
    </w:p>
    <w:bookmarkStart w:id="51" w:name="Xf1ca04f93ae92722b2d43ad420b5bb917dd645c"/>
    <w:p>
      <w:pPr>
        <w:pStyle w:val="Heading3"/>
      </w:pPr>
      <w:hyperlink r:id="rId24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bookmarkStart w:id="25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pStyle w:val="Compact"/>
        <w:numPr>
          <w:ilvl w:val="0"/>
          <w:numId w:val="1001"/>
        </w:numPr>
      </w:pPr>
      <w:r>
        <w:t xml:space="preserve">Joined a team whose mission was to provide guidance and support in the cloud journey of the entire organization.</w:t>
      </w:r>
    </w:p>
    <w:p>
      <w:pPr>
        <w:pStyle w:val="Compact"/>
        <w:numPr>
          <w:ilvl w:val="0"/>
          <w:numId w:val="1001"/>
        </w:numPr>
      </w:pPr>
      <w:r>
        <w:t xml:space="preserve">Proposed best practices, guardrails, and security measures to ensure a secure and efficient cloud environment.</w:t>
      </w:r>
    </w:p>
    <w:p>
      <w:pPr>
        <w:pStyle w:val="Compact"/>
        <w:numPr>
          <w:ilvl w:val="0"/>
          <w:numId w:val="1001"/>
        </w:numPr>
      </w:pPr>
      <w:r>
        <w:t xml:space="preserve">Identified opportunities to extend the security measures and guardrails devised for AWS to other cloud platforms.</w:t>
      </w:r>
    </w:p>
    <w:bookmarkEnd w:id="25"/>
    <w:bookmarkStart w:id="35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pStyle w:val="Compact"/>
        <w:numPr>
          <w:ilvl w:val="0"/>
          <w:numId w:val="1002"/>
        </w:numPr>
      </w:pPr>
      <w:r>
        <w:t xml:space="preserve">Partnered with Enterprise Architecture and</w:t>
      </w:r>
      <w:r>
        <w:t xml:space="preserve"> </w:t>
      </w:r>
      <w:hyperlink r:id="rId26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27">
        <w:r>
          <w:rPr>
            <w:rStyle w:val="Hyperlink"/>
          </w:rPr>
          <w:t xml:space="preserve">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Identity Center</w:t>
        </w:r>
      </w:hyperlink>
      <w:r>
        <w:t xml:space="preserve">, resulting in lowered costs and increased control over account guardrails.</w:t>
      </w:r>
    </w:p>
    <w:p>
      <w:pPr>
        <w:pStyle w:val="Compact"/>
        <w:numPr>
          <w:ilvl w:val="0"/>
          <w:numId w:val="1002"/>
        </w:numPr>
      </w:pPr>
      <w:r>
        <w:t xml:space="preserve">Managed the Base</w:t>
      </w:r>
      <w:r>
        <w:t xml:space="preserve"> </w:t>
      </w:r>
      <w:hyperlink r:id="rId29">
        <w:r>
          <w:rPr>
            <w:rStyle w:val="Hyperlink"/>
          </w:rPr>
          <w:t xml:space="preserve">AMI</w:t>
        </w:r>
      </w:hyperlink>
      <w:r>
        <w:t xml:space="preserve"> </w:t>
      </w:r>
      <w:r>
        <w:t xml:space="preserve">program. Leveraged insights from</w:t>
      </w:r>
      <w:r>
        <w:t xml:space="preserve"> </w:t>
      </w:r>
      <w:hyperlink r:id="rId30">
        <w:r>
          <w:rPr>
            <w:rStyle w:val="Hyperlink"/>
          </w:rPr>
          <w:t xml:space="preserve">CIS</w:t>
        </w:r>
      </w:hyperlink>
      <w:r>
        <w:t xml:space="preserve">, security patching, and internal needs to develop a unified build pipeline integrating best practices.</w:t>
      </w:r>
    </w:p>
    <w:p>
      <w:pPr>
        <w:pStyle w:val="Compact"/>
        <w:numPr>
          <w:ilvl w:val="0"/>
          <w:numId w:val="1002"/>
        </w:numPr>
      </w:pPr>
      <w:r>
        <w:t xml:space="preserve">Conducted comprehensive scans of</w:t>
      </w:r>
      <w:r>
        <w:t xml:space="preserve"> </w:t>
      </w:r>
      <w:hyperlink r:id="rId31">
        <w:r>
          <w:rPr>
            <w:rStyle w:val="Hyperlink"/>
          </w:rPr>
          <w:t xml:space="preserve">Route 53</w:t>
        </w:r>
      </w:hyperlink>
      <w:r>
        <w:t xml:space="preserve"> </w:t>
      </w:r>
      <w:r>
        <w:t xml:space="preserve">to obtain a mapping of the company’s thousands of active websites. Prioritized identifying and remediating misconfigurations, rotating certificates, and increasing visibility.</w:t>
      </w:r>
    </w:p>
    <w:p>
      <w:pPr>
        <w:pStyle w:val="Compact"/>
        <w:numPr>
          <w:ilvl w:val="0"/>
          <w:numId w:val="1002"/>
        </w:numPr>
      </w:pPr>
      <w:r>
        <w:t xml:space="preserve">Implemented the Linux runtime environment used by self-hosted</w:t>
      </w:r>
      <w:r>
        <w:t xml:space="preserve"> </w:t>
      </w:r>
      <w:hyperlink r:id="rId32">
        <w:r>
          <w:rPr>
            <w:rStyle w:val="Hyperlink"/>
          </w:rPr>
          <w:t xml:space="preserve">GitHub Actions</w:t>
        </w:r>
      </w:hyperlink>
      <w:r>
        <w:t xml:space="preserve"> </w:t>
      </w:r>
      <w:r>
        <w:t xml:space="preserve">runners.</w:t>
      </w:r>
    </w:p>
    <w:p>
      <w:pPr>
        <w:pStyle w:val="Compact"/>
        <w:numPr>
          <w:ilvl w:val="0"/>
          <w:numId w:val="1002"/>
        </w:numPr>
      </w:pPr>
      <w:r>
        <w:t xml:space="preserve">Spearheaded the</w:t>
      </w:r>
      <w:r>
        <w:t xml:space="preserve"> </w:t>
      </w:r>
      <w:hyperlink r:id="rId33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Rebuild project. Ran the project from inception to completion, including the majority of development. Directed effort across ~80 teams and ~300 services to complete the project.</w:t>
      </w:r>
    </w:p>
    <w:p>
      <w:pPr>
        <w:pStyle w:val="Compact"/>
        <w:numPr>
          <w:ilvl w:val="0"/>
          <w:numId w:val="1002"/>
        </w:numPr>
      </w:pPr>
      <w:r>
        <w:t xml:space="preserve">Improved security by enabling continuous token and password rotation for engineering teams by building a</w:t>
      </w:r>
      <w:r>
        <w:t xml:space="preserve"> </w:t>
      </w:r>
      <w:r>
        <w:rPr>
          <w:i/>
          <w:iCs/>
        </w:rPr>
        <w:t xml:space="preserve">Token Vending Machine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Resolved all technology blockers preventing migration lower-cost</w:t>
      </w:r>
      <w:r>
        <w:t xml:space="preserve"> </w:t>
      </w:r>
      <w:hyperlink r:id="rId34">
        <w:r>
          <w:rPr>
            <w:rStyle w:val="Hyperlink"/>
          </w:rPr>
          <w:t xml:space="preserve">ARM64</w:t>
        </w:r>
      </w:hyperlink>
      <w:r>
        <w:t xml:space="preserve"> </w:t>
      </w:r>
      <w:r>
        <w:t xml:space="preserve">CPUs, opening the door for ~$450k/year in cost savings.</w:t>
      </w:r>
    </w:p>
    <w:p>
      <w:pPr>
        <w:pStyle w:val="Compact"/>
        <w:numPr>
          <w:ilvl w:val="0"/>
          <w:numId w:val="1002"/>
        </w:numPr>
      </w:pPr>
      <w:r>
        <w:t xml:space="preserve">Led dozens of smaller projects, offered guidance to engineers on best practices, and documented knowledge.</w:t>
      </w:r>
    </w:p>
    <w:bookmarkEnd w:id="35"/>
    <w:bookmarkStart w:id="41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pStyle w:val="Compact"/>
        <w:numPr>
          <w:ilvl w:val="0"/>
          <w:numId w:val="1003"/>
        </w:numPr>
      </w:pPr>
      <w:r>
        <w:t xml:space="preserve">Led the</w:t>
      </w:r>
      <w:r>
        <w:t xml:space="preserve"> </w:t>
      </w:r>
      <w:hyperlink r:id="rId36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macro-oriented problems affecting engineering teams, empowering greater self-service.</w:t>
      </w:r>
    </w:p>
    <w:p>
      <w:pPr>
        <w:pStyle w:val="Compact"/>
        <w:numPr>
          <w:ilvl w:val="0"/>
          <w:numId w:val="1003"/>
        </w:numPr>
      </w:pPr>
      <w:r>
        <w:t xml:space="preserve">Established a process for maintaining reusable</w:t>
      </w:r>
      <w:r>
        <w:t xml:space="preserve"> </w:t>
      </w:r>
      <w:hyperlink r:id="rId37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modules which teams leveraged to compose infrastructure with minimal effort.</w:t>
      </w:r>
    </w:p>
    <w:p>
      <w:pPr>
        <w:pStyle w:val="Compact"/>
        <w:numPr>
          <w:ilvl w:val="0"/>
          <w:numId w:val="1003"/>
        </w:numPr>
      </w:pPr>
      <w:r>
        <w:t xml:space="preserve">Customized the</w:t>
      </w:r>
      <w:r>
        <w:t xml:space="preserve"> </w:t>
      </w:r>
      <w:hyperlink r:id="rId38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AMIs to comply with Level-2</w:t>
      </w:r>
      <w:r>
        <w:t xml:space="preserve"> </w:t>
      </w:r>
      <w:hyperlink r:id="rId30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39">
        <w:r>
          <w:rPr>
            <w:rStyle w:val="Hyperlink"/>
          </w:rPr>
          <w:t xml:space="preserve">Docker</w:t>
        </w:r>
      </w:hyperlink>
      <w:r>
        <w:t xml:space="preserve">. Liaised with cybersecurity, operations, and business units to ensure compliance.</w:t>
      </w:r>
    </w:p>
    <w:p>
      <w:pPr>
        <w:pStyle w:val="Compact"/>
        <w:numPr>
          <w:ilvl w:val="0"/>
          <w:numId w:val="1003"/>
        </w:numPr>
      </w:pPr>
      <w:r>
        <w:t xml:space="preserve">Invented custom security and operational tooling to understand the current posture of ~200 AWS accounts where off-the-shelf tools did not meet the needs of the organization.</w:t>
      </w:r>
    </w:p>
    <w:p>
      <w:pPr>
        <w:pStyle w:val="Compact"/>
        <w:numPr>
          <w:ilvl w:val="0"/>
          <w:numId w:val="1003"/>
        </w:numPr>
      </w:pPr>
      <w:r>
        <w:t xml:space="preserve">Reduced the time to deploy a new service from dozens of weeks to a single meeting by implementing a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methodology, and defining broad-use</w:t>
      </w:r>
      <w:r>
        <w:t xml:space="preserve"> </w:t>
      </w:r>
      <w:hyperlink r:id="rId40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(SLOs).</w:t>
      </w:r>
    </w:p>
    <w:bookmarkEnd w:id="41"/>
    <w:bookmarkStart w:id="50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pStyle w:val="Compact"/>
        <w:numPr>
          <w:ilvl w:val="0"/>
          <w:numId w:val="1004"/>
        </w:numPr>
      </w:pPr>
      <w:r>
        <w:t xml:space="preserve">Led the development of Tier-1 services within the educational content authoring pipeline, leveraging technologies such as</w:t>
      </w:r>
      <w:r>
        <w:t xml:space="preserve"> </w:t>
      </w:r>
      <w:hyperlink r:id="rId42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44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(similar to</w:t>
      </w:r>
      <w:r>
        <w:t xml:space="preserve"> </w:t>
      </w:r>
      <w:hyperlink r:id="rId45">
        <w:r>
          <w:rPr>
            <w:rStyle w:val="Hyperlink"/>
          </w:rPr>
          <w:t xml:space="preserve">Kubernetes</w:t>
        </w:r>
      </w:hyperlink>
      <w:r>
        <w:t xml:space="preserve">),</w:t>
      </w:r>
      <w:r>
        <w:t xml:space="preserve"> </w:t>
      </w:r>
      <w:hyperlink r:id="rId3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pStyle w:val="Compact"/>
        <w:numPr>
          <w:ilvl w:val="0"/>
          <w:numId w:val="1004"/>
        </w:numPr>
      </w:pPr>
      <w:r>
        <w:t xml:space="preserve">Led the development of the authoring component of the</w:t>
      </w:r>
      <w:r>
        <w:t xml:space="preserve"> </w:t>
      </w:r>
      <w:hyperlink r:id="rId47">
        <w:r>
          <w:rPr>
            <w:rStyle w:val="Hyperlink"/>
          </w:rPr>
          <w:t xml:space="preserve">SmartBook 2.0 product</w:t>
        </w:r>
      </w:hyperlink>
      <w:r>
        <w:t xml:space="preserve">, and the internal system which indexes authored content, builds ePubs, and encodes images/video for the ePub CDN using</w:t>
      </w:r>
      <w:r>
        <w:t xml:space="preserve"> </w:t>
      </w:r>
      <w:hyperlink r:id="rId48">
        <w:r>
          <w:rPr>
            <w:rStyle w:val="Hyperlink"/>
          </w:rPr>
          <w:t xml:space="preserve">ffmpeg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Established the technical direction of these projects, promoted adoption across the organization, published comprehensive documentation, and offered ongoing integration guidance.</w:t>
      </w:r>
    </w:p>
    <w:p>
      <w:pPr>
        <w:pStyle w:val="Compact"/>
        <w:numPr>
          <w:ilvl w:val="0"/>
          <w:numId w:val="1004"/>
        </w:numPr>
      </w:pPr>
      <w:r>
        <w:t xml:space="preserve">Accelerated the adoption of CI/CD, rapid deployment practices, and Docker containers, shortening the feedback loop for developers and increasing the reliability of deployments.</w:t>
      </w:r>
    </w:p>
    <w:p>
      <w:pPr>
        <w:pStyle w:val="Compact"/>
        <w:numPr>
          <w:ilvl w:val="0"/>
          <w:numId w:val="1004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37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49">
        <w:r>
          <w:rPr>
            <w:rStyle w:val="Hyperlink"/>
          </w:rPr>
          <w:t xml:space="preserve">Packer</w:t>
        </w:r>
      </w:hyperlink>
      <w:r>
        <w:t xml:space="preserve">.</w:t>
      </w:r>
    </w:p>
    <w:bookmarkEnd w:id="50"/>
    <w:bookmarkEnd w:id="51"/>
    <w:bookmarkStart w:id="59" w:name="wepay--redwood-city-ca"/>
    <w:p>
      <w:pPr>
        <w:pStyle w:val="Heading3"/>
      </w:pPr>
      <w:hyperlink r:id="rId52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bookmarkStart w:id="55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pStyle w:val="Compact"/>
        <w:numPr>
          <w:ilvl w:val="0"/>
          <w:numId w:val="1005"/>
        </w:numPr>
      </w:pPr>
      <w:r>
        <w:t xml:space="preserve">Led a cross-company initiative to upgrade the monolithic application from</w:t>
      </w:r>
      <w:r>
        <w:t xml:space="preserve"> </w:t>
      </w:r>
      <w:hyperlink r:id="rId53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5.4 to PHP 5.6 (the latest at the time). Facilitated cross-team collaboration among all major engineering teams and QA departments to achieve results.</w:t>
      </w:r>
    </w:p>
    <w:p>
      <w:pPr>
        <w:pStyle w:val="Compact"/>
        <w:numPr>
          <w:ilvl w:val="0"/>
          <w:numId w:val="1005"/>
        </w:numPr>
      </w:pPr>
      <w:r>
        <w:t xml:space="preserve">Initiated a program to automate the creation of base server images for cloud servers. This allowed new servers to boot and begin serving traffic ~75% faster.</w:t>
      </w:r>
    </w:p>
    <w:p>
      <w:pPr>
        <w:pStyle w:val="Compact"/>
        <w:numPr>
          <w:ilvl w:val="0"/>
          <w:numId w:val="1005"/>
        </w:numPr>
      </w:pPr>
      <w:r>
        <w:t xml:space="preserve">Invested in monitoring and alerting systems to prevent customer-facing issues.</w:t>
      </w:r>
    </w:p>
    <w:p>
      <w:pPr>
        <w:pStyle w:val="Compact"/>
        <w:numPr>
          <w:ilvl w:val="0"/>
          <w:numId w:val="1005"/>
        </w:numPr>
      </w:pPr>
      <w:r>
        <w:t xml:space="preserve">Increased reliability and efficiency by implementing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cloud infrastructure in</w:t>
      </w:r>
      <w:r>
        <w:t xml:space="preserve"> </w:t>
      </w:r>
      <w:hyperlink r:id="rId54">
        <w:r>
          <w:rPr>
            <w:rStyle w:val="Hyperlink"/>
          </w:rPr>
          <w:t xml:space="preserve">GCP</w:t>
        </w:r>
      </w:hyperlink>
      <w:r>
        <w:t xml:space="preserve">.</w:t>
      </w:r>
    </w:p>
    <w:bookmarkEnd w:id="55"/>
    <w:bookmarkStart w:id="58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pStyle w:val="Compact"/>
        <w:numPr>
          <w:ilvl w:val="0"/>
          <w:numId w:val="1006"/>
        </w:numPr>
      </w:pPr>
      <w:r>
        <w:t xml:space="preserve">Led the company’s</w:t>
      </w:r>
      <w:r>
        <w:t xml:space="preserve"> </w:t>
      </w:r>
      <w:hyperlink r:id="rId56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program, coordinating across teams to address security issues.</w:t>
      </w:r>
    </w:p>
    <w:p>
      <w:pPr>
        <w:pStyle w:val="Compact"/>
        <w:numPr>
          <w:ilvl w:val="0"/>
          <w:numId w:val="1006"/>
        </w:numPr>
      </w:pPr>
      <w:r>
        <w:t xml:space="preserve">Built a development environment for engineering teams. Reduced new engineer onboarding time from 2 weeks to 1 day.</w:t>
      </w:r>
    </w:p>
    <w:p>
      <w:pPr>
        <w:pStyle w:val="Compact"/>
        <w:numPr>
          <w:ilvl w:val="0"/>
          <w:numId w:val="1006"/>
        </w:numPr>
      </w:pPr>
      <w:r>
        <w:t xml:space="preserve">Expanded WePay’s payment security offerings by designing MFA-as-a-Service (U.S. patent filing</w:t>
      </w:r>
      <w:r>
        <w:t xml:space="preserve"> </w:t>
      </w:r>
      <w:hyperlink r:id="rId57">
        <w:r>
          <w:rPr>
            <w:rStyle w:val="Hyperlink"/>
          </w:rPr>
          <w:t xml:space="preserve">US15042104</w:t>
        </w:r>
      </w:hyperlink>
      <w:r>
        <w:t xml:space="preserve">).</w:t>
      </w:r>
    </w:p>
    <w:bookmarkEnd w:id="58"/>
    <w:bookmarkEnd w:id="59"/>
    <w:bookmarkStart w:id="64" w:name="amazon-web-services--seattle-wa"/>
    <w:p>
      <w:pPr>
        <w:pStyle w:val="Heading3"/>
      </w:pPr>
      <w:hyperlink r:id="rId60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bookmarkStart w:id="63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pStyle w:val="Compact"/>
        <w:numPr>
          <w:ilvl w:val="0"/>
          <w:numId w:val="1007"/>
        </w:numPr>
      </w:pPr>
      <w:r>
        <w:t xml:space="preserve">Created the</w:t>
      </w:r>
      <w:r>
        <w:t xml:space="preserve"> </w:t>
      </w:r>
      <w:hyperlink r:id="rId61">
        <w:r>
          <w:rPr>
            <w:rStyle w:val="Hyperlink"/>
          </w:rPr>
          <w:t xml:space="preserve">AWS SDK for PHP</w:t>
        </w:r>
      </w:hyperlink>
      <w:r>
        <w:t xml:space="preserve">, enabled AWS to reach the largest developer group —</w:t>
      </w:r>
      <w:r>
        <w:t xml:space="preserve"> </w:t>
      </w:r>
      <w:hyperlink r:id="rId53">
        <w:r>
          <w:rPr>
            <w:rStyle w:val="Hyperlink"/>
          </w:rPr>
          <w:t xml:space="preserve">PHP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Initiated the creation of</w:t>
      </w:r>
      <w:r>
        <w:t xml:space="preserve"> </w:t>
      </w:r>
      <w:hyperlink r:id="rId61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 to address changes in the PHP language and growth of AWS services.</w:t>
      </w:r>
    </w:p>
    <w:p>
      <w:pPr>
        <w:pStyle w:val="Compact"/>
        <w:numPr>
          <w:ilvl w:val="0"/>
          <w:numId w:val="1007"/>
        </w:numPr>
      </w:pPr>
      <w:r>
        <w:t xml:space="preserve">Led one of the first teams to provide reusable UI building blocks for the</w:t>
      </w:r>
      <w:r>
        <w:t xml:space="preserve"> </w:t>
      </w:r>
      <w:hyperlink r:id="rId62">
        <w:r>
          <w:rPr>
            <w:rStyle w:val="Hyperlink"/>
          </w:rPr>
          <w:t xml:space="preserve">AWS Management Console</w:t>
        </w:r>
      </w:hyperlink>
      <w:r>
        <w:t xml:space="preserve">, by collaborating directly with the AWS Design team.</w:t>
      </w:r>
    </w:p>
    <w:bookmarkEnd w:id="63"/>
    <w:bookmarkEnd w:id="64"/>
    <w:bookmarkEnd w:id="65"/>
    <w:bookmarkStart w:id="89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t xml:space="preserve">DevOps, DevSecOps, TLS and cipher suites,</w:t>
      </w:r>
      <w:r>
        <w:t xml:space="preserve"> </w:t>
      </w:r>
      <w:hyperlink r:id="rId66">
        <w:r>
          <w:rPr>
            <w:rStyle w:val="Hyperlink"/>
          </w:rPr>
          <w:t xml:space="preserve">ACM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ARM64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AWS Well-Architected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Amazon Web Services</w:t>
        </w:r>
      </w:hyperlink>
      <w:r>
        <w:t xml:space="preserve">,</w:t>
      </w:r>
      <w:r>
        <w:t xml:space="preserve"> </w:t>
      </w:r>
      <w:hyperlink r:id="rId69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CloudFormation</w:t>
        </w:r>
      </w:hyperlink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Control Tower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GCP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75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76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77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78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Identity Center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Image Builder</w:t>
        </w:r>
      </w:hyperlink>
      <w:r>
        <w:t xml:space="preserve">,</w:t>
      </w:r>
      <w:r>
        <w:t xml:space="preserve"> </w:t>
      </w:r>
      <w:hyperlink r:id="rId80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81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OpenTofu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RDS Aurora</w:t>
        </w:r>
      </w:hyperlink>
      <w:r>
        <w:t xml:space="preserve">,</w:t>
      </w:r>
      <w:r>
        <w:t xml:space="preserve"> </w:t>
      </w:r>
      <w:hyperlink r:id="rId85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Route 53</w:t>
        </w:r>
      </w:hyperlink>
      <w:r>
        <w:t xml:space="preserve">,</w:t>
      </w:r>
      <w:r>
        <w:t xml:space="preserve"> </w:t>
      </w:r>
      <w:hyperlink r:id="rId86">
        <w:r>
          <w:rPr>
            <w:rStyle w:val="Hyperlink"/>
          </w:rPr>
          <w:t xml:space="preserve">S3</w:t>
        </w:r>
      </w:hyperlink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SDKs</w:t>
        </w:r>
      </w:hyperlink>
      <w:r>
        <w:t xml:space="preserve">,</w:t>
      </w:r>
      <w:r>
        <w:t xml:space="preserve"> </w:t>
      </w:r>
      <w:hyperlink r:id="rId88">
        <w:r>
          <w:rPr>
            <w:rStyle w:val="Hyperlink"/>
          </w:rPr>
          <w:t xml:space="preserve">Secrets Manager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Terraform</w:t>
        </w:r>
      </w:hyperlink>
      <w:r>
        <w:t xml:space="preserve">, automation, cloud computing, cloud configuration security, computer science, database, deployment, multi-platform development, operational reliability, performance, platform, scalability, scaling, scripting, troubleshooting, virtualization.</w:t>
      </w:r>
    </w:p>
    <w:bookmarkEnd w:id="89"/>
    <w:bookmarkStart w:id="91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90">
        <w:r>
          <w:rPr>
            <w:rStyle w:val="Hyperlink"/>
          </w:rPr>
          <w:t xml:space="preserve">Carrington College</w:t>
        </w:r>
      </w:hyperlink>
      <w:r>
        <w:t xml:space="preserve">), San Jose, CA. Bachelor of Arts,</w:t>
      </w:r>
      <w:r>
        <w:t xml:space="preserve"> </w:t>
      </w:r>
      <w:r>
        <w:rPr>
          <w:i/>
          <w:iCs/>
        </w:rPr>
        <w:t xml:space="preserve">Design and Visualization</w:t>
      </w:r>
    </w:p>
    <w:bookmarkEnd w:id="91"/>
    <w:bookmarkEnd w:id="92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90" Target="http://carrington.edu/schools/san-jose-california/" TargetMode="External" /><Relationship Type="http://schemas.openxmlformats.org/officeDocument/2006/relationships/hyperlink" Id="rId68" Target="https://aws.amazon.com" TargetMode="External" /><Relationship Type="http://schemas.openxmlformats.org/officeDocument/2006/relationships/hyperlink" Id="rId67" Target="https://aws.amazon.com/architecture/well-architected/" TargetMode="External" /><Relationship Type="http://schemas.openxmlformats.org/officeDocument/2006/relationships/hyperlink" Id="rId66" Target="https://aws.amazon.com/certificate-manager/" TargetMode="External" /><Relationship Type="http://schemas.openxmlformats.org/officeDocument/2006/relationships/hyperlink" Id="rId72" Target="https://aws.amazon.com/cloudformation/" TargetMode="External" /><Relationship Type="http://schemas.openxmlformats.org/officeDocument/2006/relationships/hyperlink" Id="rId73" Target="https://aws.amazon.com/cloudfront/" TargetMode="External" /><Relationship Type="http://schemas.openxmlformats.org/officeDocument/2006/relationships/hyperlink" Id="rId27" Target="https://aws.amazon.com/controltower/" TargetMode="External" /><Relationship Type="http://schemas.openxmlformats.org/officeDocument/2006/relationships/hyperlink" Id="rId87" Target="https://aws.amazon.com/developer/tools/" TargetMode="External" /><Relationship Type="http://schemas.openxmlformats.org/officeDocument/2006/relationships/hyperlink" Id="rId74" Target="https://aws.amazon.com/ec2/" TargetMode="External" /><Relationship Type="http://schemas.openxmlformats.org/officeDocument/2006/relationships/hyperlink" Id="rId34" Target="https://aws.amazon.com/ec2/graviton/" TargetMode="External" /><Relationship Type="http://schemas.openxmlformats.org/officeDocument/2006/relationships/hyperlink" Id="rId44" Target="https://aws.amazon.com/ecs/" TargetMode="External" /><Relationship Type="http://schemas.openxmlformats.org/officeDocument/2006/relationships/hyperlink" Id="rId78" Target="https://aws.amazon.com/iam/" TargetMode="External" /><Relationship Type="http://schemas.openxmlformats.org/officeDocument/2006/relationships/hyperlink" Id="rId28" Target="https://aws.amazon.com/iam/identity-center/" TargetMode="External" /><Relationship Type="http://schemas.openxmlformats.org/officeDocument/2006/relationships/hyperlink" Id="rId79" Target="https://aws.amazon.com/image-builder/" TargetMode="External" /><Relationship Type="http://schemas.openxmlformats.org/officeDocument/2006/relationships/hyperlink" Id="rId80" Target="https://aws.amazon.com/lambda/" TargetMode="External" /><Relationship Type="http://schemas.openxmlformats.org/officeDocument/2006/relationships/hyperlink" Id="rId38" Target="https://aws.amazon.com/linux/" TargetMode="External" /><Relationship Type="http://schemas.openxmlformats.org/officeDocument/2006/relationships/hyperlink" Id="rId26" Target="https://aws.amazon.com/professional-services/" TargetMode="External" /><Relationship Type="http://schemas.openxmlformats.org/officeDocument/2006/relationships/hyperlink" Id="rId84" Target="https://aws.amazon.com/rds/aurora/" TargetMode="External" /><Relationship Type="http://schemas.openxmlformats.org/officeDocument/2006/relationships/hyperlink" Id="rId31" Target="https://aws.amazon.com/route53/" TargetMode="External" /><Relationship Type="http://schemas.openxmlformats.org/officeDocument/2006/relationships/hyperlink" Id="rId86" Target="https://aws.amazon.com/s3/" TargetMode="External" /><Relationship Type="http://schemas.openxmlformats.org/officeDocument/2006/relationships/hyperlink" Id="rId61" Target="https://aws.amazon.com/sdk-for-php/" TargetMode="External" /><Relationship Type="http://schemas.openxmlformats.org/officeDocument/2006/relationships/hyperlink" Id="rId88" Target="https://aws.amazon.com/secrets-manager/" TargetMode="External" /><Relationship Type="http://schemas.openxmlformats.org/officeDocument/2006/relationships/hyperlink" Id="rId54" Target="https://cloud.google.com" TargetMode="External" /><Relationship Type="http://schemas.openxmlformats.org/officeDocument/2006/relationships/hyperlink" Id="rId62" Target="https://console.aws.amazon.com" TargetMode="External" /><Relationship Type="http://schemas.openxmlformats.org/officeDocument/2006/relationships/hyperlink" Id="rId29" Target="https://docs.aws.amazon.com/AWSEC2/latest/UserGuide/AMIs.html" TargetMode="External" /><Relationship Type="http://schemas.openxmlformats.org/officeDocument/2006/relationships/hyperlink" Id="rId71" Target="https://en.wikipedia.org/wiki/CentOS" TargetMode="External" /><Relationship Type="http://schemas.openxmlformats.org/officeDocument/2006/relationships/hyperlink" Id="rId48" Target="https://ffmpeg.org" TargetMode="External" /><Relationship Type="http://schemas.openxmlformats.org/officeDocument/2006/relationships/hyperlink" Id="rId76" Target="https://git-scm.com" TargetMode="External" /><Relationship Type="http://schemas.openxmlformats.org/officeDocument/2006/relationships/hyperlink" Id="rId75" Target="https://github.com/enterprise" TargetMode="External" /><Relationship Type="http://schemas.openxmlformats.org/officeDocument/2006/relationships/hyperlink" Id="rId32" Target="https://github.com/features/actions" TargetMode="External" /><Relationship Type="http://schemas.openxmlformats.org/officeDocument/2006/relationships/hyperlink" Id="rId21" Target="https://github.com/skyzyx/resume/blob/master/resumes/ryanparman-cloud-devops-sre.md" TargetMode="External" /><Relationship Type="http://schemas.openxmlformats.org/officeDocument/2006/relationships/hyperlink" Id="rId23" Target="https://github.com/skyzyx/resume/raw/master/resumes/ryanparman-cloud-devops-sre.docx" TargetMode="External" /><Relationship Type="http://schemas.openxmlformats.org/officeDocument/2006/relationships/hyperlink" Id="rId22" Target="https://github.com/skyzyx/resume/raw/master/resumes/ryanparman-cloud-devops-sre.pdf" TargetMode="External" /><Relationship Type="http://schemas.openxmlformats.org/officeDocument/2006/relationships/hyperlink" Id="rId77" Target="https://go.dev" TargetMode="External" /><Relationship Type="http://schemas.openxmlformats.org/officeDocument/2006/relationships/hyperlink" Id="rId43" Target="https://graphql.org" TargetMode="External" /><Relationship Type="http://schemas.openxmlformats.org/officeDocument/2006/relationships/hyperlink" Id="rId33" Target="https://jfrog.com/artifactory/" TargetMode="External" /><Relationship Type="http://schemas.openxmlformats.org/officeDocument/2006/relationships/hyperlink" Id="rId45" Target="https://kubernetes.io" TargetMode="External" /><Relationship Type="http://schemas.openxmlformats.org/officeDocument/2006/relationships/hyperlink" Id="rId42" Target="https://martinfowler.com/articles/richardsonMaturityModel.html" TargetMode="External" /><Relationship Type="http://schemas.openxmlformats.org/officeDocument/2006/relationships/hyperlink" Id="rId82" Target="https://opentofu.org" TargetMode="External" /><Relationship Type="http://schemas.openxmlformats.org/officeDocument/2006/relationships/hyperlink" Id="rId49" Target="https://packer.io" TargetMode="External" /><Relationship Type="http://schemas.openxmlformats.org/officeDocument/2006/relationships/hyperlink" Id="rId57" Target="https://patents.google.com/patent/US20160241536A1/en?inventor=Ryan+Parman" TargetMode="External" /><Relationship Type="http://schemas.openxmlformats.org/officeDocument/2006/relationships/hyperlink" Id="rId85" Target="https://redis.io" TargetMode="External" /><Relationship Type="http://schemas.openxmlformats.org/officeDocument/2006/relationships/hyperlink" Id="rId36" Target="https://sre.google/in-conversation/" TargetMode="External" /><Relationship Type="http://schemas.openxmlformats.org/officeDocument/2006/relationships/hyperlink" Id="rId40" Target="https://sre.google/sre-book/service-level-objectives/" TargetMode="External" /><Relationship Type="http://schemas.openxmlformats.org/officeDocument/2006/relationships/hyperlink" Id="rId30" Target="https://www.cisecurity.org" TargetMode="External" /><Relationship Type="http://schemas.openxmlformats.org/officeDocument/2006/relationships/hyperlink" Id="rId60" Target="https://www.crunchbase.com/organization/amazon-web-services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52" Target="https://www.crunchbase.com/organization/wepay" TargetMode="External" /><Relationship Type="http://schemas.openxmlformats.org/officeDocument/2006/relationships/hyperlink" Id="rId39" Target="https://www.docker.com" TargetMode="External" /><Relationship Type="http://schemas.openxmlformats.org/officeDocument/2006/relationships/hyperlink" Id="rId70" Target="https://www.gnu.org/software/bash/" TargetMode="External" /><Relationship Type="http://schemas.openxmlformats.org/officeDocument/2006/relationships/hyperlink" Id="rId56" Target="https://www.hackerone.com" TargetMode="External" /><Relationship Type="http://schemas.openxmlformats.org/officeDocument/2006/relationships/hyperlink" Id="rId47" Target="https://www.mheducation.com/news-media/press-releases/mcgraw-hill-connect-unveils-smartbook.html" TargetMode="External" /><Relationship Type="http://schemas.openxmlformats.org/officeDocument/2006/relationships/hyperlink" Id="rId81" Target="https://www.nginx.com" TargetMode="External" /><Relationship Type="http://schemas.openxmlformats.org/officeDocument/2006/relationships/hyperlink" Id="rId53" Target="https://www.php.net" TargetMode="External" /><Relationship Type="http://schemas.openxmlformats.org/officeDocument/2006/relationships/hyperlink" Id="rId83" Target="https://www.python.org" TargetMode="External" /><Relationship Type="http://schemas.openxmlformats.org/officeDocument/2006/relationships/hyperlink" Id="rId69" Target="https://www.redhat.com/en/technologies/management/ansible" TargetMode="External" /><Relationship Type="http://schemas.openxmlformats.org/officeDocument/2006/relationships/hyperlink" Id="rId37" Target="https://www.terraform.io" TargetMode="External" /><Relationship Type="http://schemas.openxmlformats.org/officeDocument/2006/relationships/hyperlink" Id="rId46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0" Target="http://carrington.edu/schools/san-jose-california/" TargetMode="External" /><Relationship Type="http://schemas.openxmlformats.org/officeDocument/2006/relationships/hyperlink" Id="rId68" Target="https://aws.amazon.com" TargetMode="External" /><Relationship Type="http://schemas.openxmlformats.org/officeDocument/2006/relationships/hyperlink" Id="rId67" Target="https://aws.amazon.com/architecture/well-architected/" TargetMode="External" /><Relationship Type="http://schemas.openxmlformats.org/officeDocument/2006/relationships/hyperlink" Id="rId66" Target="https://aws.amazon.com/certificate-manager/" TargetMode="External" /><Relationship Type="http://schemas.openxmlformats.org/officeDocument/2006/relationships/hyperlink" Id="rId72" Target="https://aws.amazon.com/cloudformation/" TargetMode="External" /><Relationship Type="http://schemas.openxmlformats.org/officeDocument/2006/relationships/hyperlink" Id="rId73" Target="https://aws.amazon.com/cloudfront/" TargetMode="External" /><Relationship Type="http://schemas.openxmlformats.org/officeDocument/2006/relationships/hyperlink" Id="rId27" Target="https://aws.amazon.com/controltower/" TargetMode="External" /><Relationship Type="http://schemas.openxmlformats.org/officeDocument/2006/relationships/hyperlink" Id="rId87" Target="https://aws.amazon.com/developer/tools/" TargetMode="External" /><Relationship Type="http://schemas.openxmlformats.org/officeDocument/2006/relationships/hyperlink" Id="rId74" Target="https://aws.amazon.com/ec2/" TargetMode="External" /><Relationship Type="http://schemas.openxmlformats.org/officeDocument/2006/relationships/hyperlink" Id="rId34" Target="https://aws.amazon.com/ec2/graviton/" TargetMode="External" /><Relationship Type="http://schemas.openxmlformats.org/officeDocument/2006/relationships/hyperlink" Id="rId44" Target="https://aws.amazon.com/ecs/" TargetMode="External" /><Relationship Type="http://schemas.openxmlformats.org/officeDocument/2006/relationships/hyperlink" Id="rId78" Target="https://aws.amazon.com/iam/" TargetMode="External" /><Relationship Type="http://schemas.openxmlformats.org/officeDocument/2006/relationships/hyperlink" Id="rId28" Target="https://aws.amazon.com/iam/identity-center/" TargetMode="External" /><Relationship Type="http://schemas.openxmlformats.org/officeDocument/2006/relationships/hyperlink" Id="rId79" Target="https://aws.amazon.com/image-builder/" TargetMode="External" /><Relationship Type="http://schemas.openxmlformats.org/officeDocument/2006/relationships/hyperlink" Id="rId80" Target="https://aws.amazon.com/lambda/" TargetMode="External" /><Relationship Type="http://schemas.openxmlformats.org/officeDocument/2006/relationships/hyperlink" Id="rId38" Target="https://aws.amazon.com/linux/" TargetMode="External" /><Relationship Type="http://schemas.openxmlformats.org/officeDocument/2006/relationships/hyperlink" Id="rId26" Target="https://aws.amazon.com/professional-services/" TargetMode="External" /><Relationship Type="http://schemas.openxmlformats.org/officeDocument/2006/relationships/hyperlink" Id="rId84" Target="https://aws.amazon.com/rds/aurora/" TargetMode="External" /><Relationship Type="http://schemas.openxmlformats.org/officeDocument/2006/relationships/hyperlink" Id="rId31" Target="https://aws.amazon.com/route53/" TargetMode="External" /><Relationship Type="http://schemas.openxmlformats.org/officeDocument/2006/relationships/hyperlink" Id="rId86" Target="https://aws.amazon.com/s3/" TargetMode="External" /><Relationship Type="http://schemas.openxmlformats.org/officeDocument/2006/relationships/hyperlink" Id="rId61" Target="https://aws.amazon.com/sdk-for-php/" TargetMode="External" /><Relationship Type="http://schemas.openxmlformats.org/officeDocument/2006/relationships/hyperlink" Id="rId88" Target="https://aws.amazon.com/secrets-manager/" TargetMode="External" /><Relationship Type="http://schemas.openxmlformats.org/officeDocument/2006/relationships/hyperlink" Id="rId54" Target="https://cloud.google.com" TargetMode="External" /><Relationship Type="http://schemas.openxmlformats.org/officeDocument/2006/relationships/hyperlink" Id="rId62" Target="https://console.aws.amazon.com" TargetMode="External" /><Relationship Type="http://schemas.openxmlformats.org/officeDocument/2006/relationships/hyperlink" Id="rId29" Target="https://docs.aws.amazon.com/AWSEC2/latest/UserGuide/AMIs.html" TargetMode="External" /><Relationship Type="http://schemas.openxmlformats.org/officeDocument/2006/relationships/hyperlink" Id="rId71" Target="https://en.wikipedia.org/wiki/CentOS" TargetMode="External" /><Relationship Type="http://schemas.openxmlformats.org/officeDocument/2006/relationships/hyperlink" Id="rId48" Target="https://ffmpeg.org" TargetMode="External" /><Relationship Type="http://schemas.openxmlformats.org/officeDocument/2006/relationships/hyperlink" Id="rId76" Target="https://git-scm.com" TargetMode="External" /><Relationship Type="http://schemas.openxmlformats.org/officeDocument/2006/relationships/hyperlink" Id="rId75" Target="https://github.com/enterprise" TargetMode="External" /><Relationship Type="http://schemas.openxmlformats.org/officeDocument/2006/relationships/hyperlink" Id="rId32" Target="https://github.com/features/actions" TargetMode="External" /><Relationship Type="http://schemas.openxmlformats.org/officeDocument/2006/relationships/hyperlink" Id="rId21" Target="https://github.com/skyzyx/resume/blob/master/resumes/ryanparman-cloud-devops-sre.md" TargetMode="External" /><Relationship Type="http://schemas.openxmlformats.org/officeDocument/2006/relationships/hyperlink" Id="rId23" Target="https://github.com/skyzyx/resume/raw/master/resumes/ryanparman-cloud-devops-sre.docx" TargetMode="External" /><Relationship Type="http://schemas.openxmlformats.org/officeDocument/2006/relationships/hyperlink" Id="rId22" Target="https://github.com/skyzyx/resume/raw/master/resumes/ryanparman-cloud-devops-sre.pdf" TargetMode="External" /><Relationship Type="http://schemas.openxmlformats.org/officeDocument/2006/relationships/hyperlink" Id="rId77" Target="https://go.dev" TargetMode="External" /><Relationship Type="http://schemas.openxmlformats.org/officeDocument/2006/relationships/hyperlink" Id="rId43" Target="https://graphql.org" TargetMode="External" /><Relationship Type="http://schemas.openxmlformats.org/officeDocument/2006/relationships/hyperlink" Id="rId33" Target="https://jfrog.com/artifactory/" TargetMode="External" /><Relationship Type="http://schemas.openxmlformats.org/officeDocument/2006/relationships/hyperlink" Id="rId45" Target="https://kubernetes.io" TargetMode="External" /><Relationship Type="http://schemas.openxmlformats.org/officeDocument/2006/relationships/hyperlink" Id="rId42" Target="https://martinfowler.com/articles/richardsonMaturityModel.html" TargetMode="External" /><Relationship Type="http://schemas.openxmlformats.org/officeDocument/2006/relationships/hyperlink" Id="rId82" Target="https://opentofu.org" TargetMode="External" /><Relationship Type="http://schemas.openxmlformats.org/officeDocument/2006/relationships/hyperlink" Id="rId49" Target="https://packer.io" TargetMode="External" /><Relationship Type="http://schemas.openxmlformats.org/officeDocument/2006/relationships/hyperlink" Id="rId57" Target="https://patents.google.com/patent/US20160241536A1/en?inventor=Ryan+Parman" TargetMode="External" /><Relationship Type="http://schemas.openxmlformats.org/officeDocument/2006/relationships/hyperlink" Id="rId85" Target="https://redis.io" TargetMode="External" /><Relationship Type="http://schemas.openxmlformats.org/officeDocument/2006/relationships/hyperlink" Id="rId36" Target="https://sre.google/in-conversation/" TargetMode="External" /><Relationship Type="http://schemas.openxmlformats.org/officeDocument/2006/relationships/hyperlink" Id="rId40" Target="https://sre.google/sre-book/service-level-objectives/" TargetMode="External" /><Relationship Type="http://schemas.openxmlformats.org/officeDocument/2006/relationships/hyperlink" Id="rId30" Target="https://www.cisecurity.org" TargetMode="External" /><Relationship Type="http://schemas.openxmlformats.org/officeDocument/2006/relationships/hyperlink" Id="rId60" Target="https://www.crunchbase.com/organization/amazon-web-services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52" Target="https://www.crunchbase.com/organization/wepay" TargetMode="External" /><Relationship Type="http://schemas.openxmlformats.org/officeDocument/2006/relationships/hyperlink" Id="rId39" Target="https://www.docker.com" TargetMode="External" /><Relationship Type="http://schemas.openxmlformats.org/officeDocument/2006/relationships/hyperlink" Id="rId70" Target="https://www.gnu.org/software/bash/" TargetMode="External" /><Relationship Type="http://schemas.openxmlformats.org/officeDocument/2006/relationships/hyperlink" Id="rId56" Target="https://www.hackerone.com" TargetMode="External" /><Relationship Type="http://schemas.openxmlformats.org/officeDocument/2006/relationships/hyperlink" Id="rId47" Target="https://www.mheducation.com/news-media/press-releases/mcgraw-hill-connect-unveils-smartbook.html" TargetMode="External" /><Relationship Type="http://schemas.openxmlformats.org/officeDocument/2006/relationships/hyperlink" Id="rId81" Target="https://www.nginx.com" TargetMode="External" /><Relationship Type="http://schemas.openxmlformats.org/officeDocument/2006/relationships/hyperlink" Id="rId53" Target="https://www.php.net" TargetMode="External" /><Relationship Type="http://schemas.openxmlformats.org/officeDocument/2006/relationships/hyperlink" Id="rId83" Target="https://www.python.org" TargetMode="External" /><Relationship Type="http://schemas.openxmlformats.org/officeDocument/2006/relationships/hyperlink" Id="rId69" Target="https://www.redhat.com/en/technologies/management/ansible" TargetMode="External" /><Relationship Type="http://schemas.openxmlformats.org/officeDocument/2006/relationships/hyperlink" Id="rId37" Target="https://www.terraform.io" TargetMode="External" /><Relationship Type="http://schemas.openxmlformats.org/officeDocument/2006/relationships/hyperlink" Id="rId46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2025-01-28T00:34:40Z</dcterms:created>
  <dcterms:modified xsi:type="dcterms:W3CDTF">2025-01-28T00:34:40Z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